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ind w:firstLine="0"/>
        <w:jc w:val="center"/>
      </w:pPr>
      <w:r>
        <w:drawing>
          <wp:inline xmlns:a="http://schemas.openxmlformats.org/drawingml/2006/main" xmlns:pic="http://schemas.openxmlformats.org/drawingml/2006/picture">
            <wp:extent cx="5328000" cy="7020000"/>
            <wp:docPr id="1" name="Picture 1"/>
            <wp:cNvGraphicFramePr>
              <a:graphicFrameLocks noChangeAspect="1"/>
            </wp:cNvGraphicFramePr>
            <a:graphic>
              <a:graphicData uri="http://schemas.openxmlformats.org/drawingml/2006/picture">
                <pic:pic>
                  <pic:nvPicPr>
                    <pic:cNvPr id="0" name="literature_cover.jpg"/>
                    <pic:cNvPicPr/>
                  </pic:nvPicPr>
                  <pic:blipFill>
                    <a:blip r:embed="rId9"/>
                    <a:stretch>
                      <a:fillRect/>
                    </a:stretch>
                  </pic:blipFill>
                  <pic:spPr>
                    <a:xfrm>
                      <a:off x="0" y="0"/>
                      <a:ext cx="5328000" cy="7020000"/>
                    </a:xfrm>
                    <a:prstGeom prst="rect"/>
                  </pic:spPr>
                </pic:pic>
              </a:graphicData>
            </a:graphic>
          </wp:inline>
        </w:drawing>
      </w:r>
    </w:p>
    <w:p>
      <w:r>
        <w:br w:type="page"/>
      </w:r>
    </w:p>
    <w:p>
      <w:pPr>
        <w:pStyle w:val="BookTitle"/>
        <w:jc w:val="center"/>
      </w:pPr>
      <w:r>
        <w:rPr>
          <w:rFonts w:ascii="Noto Serif CJK SC" w:hAnsi="Noto Serif CJK SC" w:eastAsia="Noto Serif CJK SC" w:cs="Noto Serif CJK SC"/>
        </w:rPr>
        <w:t>文学的发生学典范转向</w:t>
      </w:r>
    </w:p>
    <w:p>
      <w:pPr>
        <w:pStyle w:val="BookSubtitle"/>
        <w:jc w:val="center"/>
      </w:pPr>
      <w:r>
        <w:rPr>
          <w:rFonts w:ascii="Noto Serif CJK SC" w:hAnsi="Noto Serif CJK SC" w:eastAsia="Noto Serif CJK SC" w:cs="Noto Serif CJK SC"/>
        </w:rPr>
        <w:t>从全部诺贝尔文学奖的系统重读，到“意义文学”的建立</w:t>
      </w:r>
    </w:p>
    <w:p>
      <w:pPr>
        <w:pStyle w:val="BookMeta"/>
        <w:jc w:val="center"/>
      </w:pPr>
      <w:r>
        <w:rPr>
          <w:rFonts w:ascii="Noto Sans CJK SC" w:hAnsi="Noto Sans CJK SC" w:eastAsia="Noto Sans CJK SC" w:cs="Noto Sans CJK SC"/>
        </w:rPr>
        <w:t>王德生、秦莉  著</w:t>
      </w:r>
    </w:p>
    <w:p>
      <w:pPr>
        <w:pStyle w:val="BookMeta"/>
        <w:jc w:val="center"/>
      </w:pPr>
      <w:r>
        <w:rPr>
          <w:rFonts w:ascii="Noto Sans CJK SC" w:hAnsi="Noto Sans CJK SC" w:eastAsia="Noto Sans CJK SC" w:cs="Noto Sans CJK SC"/>
        </w:rPr>
        <w:t>德麦国际出版社 · Demai International Press · Singapore</w:t>
      </w:r>
    </w:p>
    <w:p>
      <w:pPr>
        <w:pStyle w:val="BookMeta"/>
        <w:jc w:val="center"/>
      </w:pPr>
      <w:r>
        <w:t>2026年10月 · 德麦国际专著第276卷 · 数字阅读修订版 v2.1</w:t>
      </w:r>
    </w:p>
    <w:p/>
    <w:p>
      <w:pPr>
        <w:pStyle w:val="Part"/>
      </w:pPr>
      <w:r>
        <w:rPr>
          <w:rFonts w:ascii="Noto Serif CJK SC" w:hAnsi="Noto Serif CJK SC" w:eastAsia="Noto Serif CJK SC" w:cs="Noto Serif CJK SC"/>
        </w:rPr>
        <w:t>出版与研究状态说明</w:t>
      </w:r>
    </w:p>
    <w:p>
      <w:pPr>
        <w:pStyle w:val="BookMeta"/>
      </w:pPr>
      <w:r>
        <w:t>作者：王德生、秦莉。出版：德麦国际出版社 · Demai International Press · Singapore。德麦国际专著第276卷，2026年10月数字阅读修订版 v2.1。</w:t>
      </w:r>
    </w:p>
    <w:p>
      <w:pPr>
        <w:pStyle w:val="BookMeta"/>
      </w:pPr>
      <w:r>
        <w:t>出版编号：德麦国际专著第276卷。ISBN：979-8-90690-463-8。定价：US$30。书号及定价由著者指定；ISBN校验位经核对，出版机构分配记录未独立核实。版式参照第220、302卷，190 × 250 mm开本，深蓝金标题、衬线正文。</w:t>
      </w:r>
    </w:p>
    <w:p>
      <w:pPr>
        <w:pStyle w:val="BookMeta"/>
      </w:pPr>
      <w:r>
        <w:rPr>
          <w:rFonts w:ascii="Noto Sans CJK SC" w:hAnsi="Noto Sans CJK SC" w:eastAsia="Noto Sans CJK SC" w:cs="Noto Sans CJK SC"/>
        </w:rPr>
        <w:t>全书结构：导论、十编五十二章、诺奖获奖者研究卡、结语及修订后记；2026年10月9日合并基稿、AI＋作家增订章、个体性文学增订章以及全书重点增订。</w:t>
      </w:r>
    </w:p>
    <w:p>
      <w:pPr>
        <w:pStyle w:val="BookMeta"/>
      </w:pPr>
      <w:r>
        <w:rPr>
          <w:rFonts w:ascii="Noto Sans CJK SC" w:hAnsi="Noto Sans CJK SC" w:eastAsia="Noto Sans CJK SC" w:cs="Noto Sans CJK SC"/>
        </w:rPr>
        <w:t>学术编辑边界：本版具有完整论述与逐人研究入口；全部123位获奖者的原作版本、译文页码及深度原典细读尚待统一核验，研究卡不冒充已完成的实证研究。构造性案例均不作为真实访谈或实验记录。</w:t>
      </w:r>
    </w:p>
    <w:p>
      <w:pPr>
        <w:pStyle w:val="BookMeta"/>
      </w:pPr>
      <w:r>
        <w:rPr>
          <w:rFonts w:ascii="Noto Sans CJK SC" w:hAnsi="Noto Sans CJK SC" w:eastAsia="Noto Sans CJK SC" w:cs="Noto Sans CJK SC"/>
        </w:rPr>
        <w:t>核心命题：意义文学通过创造律、幸福律、自由律的运行，参与主体性的真、善、美发生；它同时研究人—AI复合创作如何升维理念人生，以及文学如何从统一成品扩展到服务具体“我”的个体性作品。</w:t>
      </w:r>
    </w:p>
    <w:p>
      <w:pPr>
        <w:pStyle w:val="BookMeta"/>
      </w:pPr>
      <w:r>
        <w:t>著者：王德生、秦莉。AI协作完成部分正文初稿、增订整理与排版；真实作品分析、引文及学术结论仍须经著者校核。</w:t>
      </w:r>
    </w:p>
    <w:p>
      <w:pPr>
        <w:pStyle w:val="Part"/>
      </w:pPr>
      <w:r>
        <w:rPr>
          <w:rFonts w:ascii="Noto Serif CJK SC" w:hAnsi="Noto Serif CJK SC" w:eastAsia="Noto Serif CJK SC" w:cs="Noto Serif CJK SC"/>
        </w:rPr>
        <w:t>完整目录</w:t>
      </w:r>
    </w:p>
    <w:p>
      <w:pPr>
        <w:pStyle w:val="TOC"/>
        <w:ind w:left="170"/>
      </w:pPr>
      <w:hyperlink w:anchor="section_0">
        <w:r>
          <w:rPr>
            <w:color w:val="1C3C6A"/>
          </w:rPr>
          <w:t>导论　文学不仅让我们看见人，也参与人如何发生</w:t>
        </w:r>
      </w:hyperlink>
    </w:p>
    <w:p>
      <w:pPr>
        <w:pStyle w:val="TOC"/>
        <w:ind w:left="170"/>
      </w:pPr>
      <w:hyperlink w:anchor="section_44">
        <w:r>
          <w:rPr>
            <w:color w:val="1C3C6A"/>
          </w:rPr>
          <w:t>第一编　问题、样本与方法：发现学究竟在哪里</w:t>
        </w:r>
      </w:hyperlink>
    </w:p>
    <w:p>
      <w:pPr>
        <w:pStyle w:val="TOC"/>
        <w:ind w:left="510"/>
      </w:pPr>
      <w:hyperlink w:anchor="section_45">
        <w:r>
          <w:rPr>
            <w:color w:val="1C3C6A"/>
          </w:rPr>
          <w:t>第一章　“看透人性”为什么不足以成为文学的最后使命？</w:t>
        </w:r>
      </w:hyperlink>
    </w:p>
    <w:p>
      <w:pPr>
        <w:pStyle w:val="TOC"/>
        <w:ind w:left="510"/>
      </w:pPr>
      <w:hyperlink w:anchor="section_78">
        <w:r>
          <w:rPr>
            <w:color w:val="1C3C6A"/>
          </w:rPr>
          <w:t>第二章　揭开—促进—全面发生：三种文学逻辑的分界</w:t>
        </w:r>
      </w:hyperlink>
    </w:p>
    <w:p>
      <w:pPr>
        <w:pStyle w:val="TOC"/>
        <w:ind w:left="510"/>
      </w:pPr>
      <w:hyperlink w:anchor="section_112">
        <w:r>
          <w:rPr>
            <w:color w:val="1C3C6A"/>
          </w:rPr>
          <w:t>第三章　诺奖是完整样本，不是世界文学的全部</w:t>
        </w:r>
      </w:hyperlink>
    </w:p>
    <w:p>
      <w:pPr>
        <w:pStyle w:val="TOC"/>
        <w:ind w:left="510"/>
      </w:pPr>
      <w:hyperlink w:anchor="section_144">
        <w:r>
          <w:rPr>
            <w:color w:val="1C3C6A"/>
          </w:rPr>
          <w:t>第四章　让同一套问题经受不同文体的检验</w:t>
        </w:r>
      </w:hyperlink>
    </w:p>
    <w:p>
      <w:pPr>
        <w:pStyle w:val="TOC"/>
        <w:ind w:left="510"/>
      </w:pPr>
      <w:hyperlink w:anchor="section_174">
        <w:r>
          <w:rPr>
            <w:color w:val="1C3C6A"/>
          </w:rPr>
          <w:t>第五章　最强近邻：新典范究竟新增了什么？</w:t>
        </w:r>
      </w:hyperlink>
    </w:p>
    <w:p>
      <w:pPr>
        <w:pStyle w:val="TOC"/>
        <w:ind w:left="170"/>
      </w:pPr>
      <w:hyperlink w:anchor="section_207">
        <w:r>
          <w:rPr>
            <w:color w:val="1C3C6A"/>
          </w:rPr>
          <w:t>第二编　1901—1939：理想人性、社会塑形与主体裂缝</w:t>
        </w:r>
      </w:hyperlink>
    </w:p>
    <w:p>
      <w:pPr>
        <w:pStyle w:val="TOC"/>
        <w:ind w:left="510"/>
      </w:pPr>
      <w:hyperlink w:anchor="section_213">
        <w:r>
          <w:rPr>
            <w:color w:val="1C3C6A"/>
          </w:rPr>
          <w:t>第六章　理想的人，还是正在发生的人？</w:t>
        </w:r>
      </w:hyperlink>
    </w:p>
    <w:p>
      <w:pPr>
        <w:pStyle w:val="TOC"/>
        <w:ind w:left="510"/>
      </w:pPr>
      <w:hyperlink w:anchor="section_249">
        <w:r>
          <w:rPr>
            <w:color w:val="1C3C6A"/>
          </w:rPr>
          <w:t>第7章　“我们”的发生：语言、民族与共同体</w:t>
        </w:r>
      </w:hyperlink>
    </w:p>
    <w:p>
      <w:pPr>
        <w:pStyle w:val="TOC"/>
        <w:ind w:left="510"/>
      </w:pPr>
      <w:hyperlink w:anchor="section_288">
        <w:r>
          <w:rPr>
            <w:color w:val="1C3C6A"/>
          </w:rPr>
          <w:t>第8章　人是天生如此，还是被土地、家庭与制度做成？</w:t>
        </w:r>
      </w:hyperlink>
    </w:p>
    <w:p>
      <w:pPr>
        <w:pStyle w:val="TOC"/>
        <w:ind w:left="510"/>
      </w:pPr>
      <w:hyperlink w:anchor="section_335">
        <w:r>
          <w:rPr>
            <w:color w:val="1C3C6A"/>
          </w:rPr>
          <w:t>第9章　灵魂的发现与自我的形成之间</w:t>
        </w:r>
      </w:hyperlink>
    </w:p>
    <w:p>
      <w:pPr>
        <w:pStyle w:val="TOC"/>
        <w:ind w:left="510"/>
      </w:pPr>
      <w:hyperlink w:anchor="section_374">
        <w:r>
          <w:rPr>
            <w:color w:val="1C3C6A"/>
          </w:rPr>
          <w:t>第10章　舞台上的“我”：人物是否先于关系成立？</w:t>
        </w:r>
      </w:hyperlink>
    </w:p>
    <w:p>
      <w:pPr>
        <w:pStyle w:val="TOC"/>
        <w:ind w:left="170"/>
      </w:pPr>
      <w:hyperlink w:anchor="section_410">
        <w:r>
          <w:rPr>
            <w:color w:val="1C3C6A"/>
          </w:rPr>
          <w:t>第三编　1944—1969：创伤、自由与主体的重新成立</w:t>
        </w:r>
      </w:hyperlink>
    </w:p>
    <w:p>
      <w:pPr>
        <w:pStyle w:val="TOC"/>
        <w:ind w:left="510"/>
      </w:pPr>
      <w:hyperlink w:anchor="section_415">
        <w:r>
          <w:rPr>
            <w:color w:val="1C3C6A"/>
          </w:rPr>
          <w:t>第11章　历史不是人物身后的布景</w:t>
        </w:r>
      </w:hyperlink>
    </w:p>
    <w:p>
      <w:pPr>
        <w:pStyle w:val="TOC"/>
        <w:ind w:left="510"/>
      </w:pPr>
      <w:hyperlink w:anchor="section_450">
        <w:r>
          <w:rPr>
            <w:color w:val="1C3C6A"/>
          </w:rPr>
          <w:t>第12章　选择之前，能够选择的“我”从哪里来？</w:t>
        </w:r>
      </w:hyperlink>
    </w:p>
    <w:p>
      <w:pPr>
        <w:pStyle w:val="TOC"/>
        <w:ind w:left="510"/>
      </w:pPr>
      <w:hyperlink w:anchor="section_482">
        <w:r>
          <w:rPr>
            <w:color w:val="1C3C6A"/>
          </w:rPr>
          <w:t>第13章　诗改变了表达，还是改变了能够感受的人？</w:t>
        </w:r>
      </w:hyperlink>
    </w:p>
    <w:p>
      <w:pPr>
        <w:pStyle w:val="TOC"/>
        <w:ind w:left="510"/>
      </w:pPr>
      <w:hyperlink w:anchor="section_514">
        <w:r>
          <w:rPr>
            <w:color w:val="1C3C6A"/>
          </w:rPr>
          <w:t>第14章　见证苦难之后，主体怎样重新成立？</w:t>
        </w:r>
      </w:hyperlink>
    </w:p>
    <w:p>
      <w:pPr>
        <w:pStyle w:val="TOC"/>
        <w:ind w:left="510"/>
      </w:pPr>
      <w:hyperlink w:anchor="section_546">
        <w:r>
          <w:rPr>
            <w:color w:val="1C3C6A"/>
          </w:rPr>
          <w:t>第15章　当完整的主体不再出现</w:t>
        </w:r>
      </w:hyperlink>
    </w:p>
    <w:p>
      <w:pPr>
        <w:pStyle w:val="TOC"/>
        <w:ind w:left="170"/>
      </w:pPr>
      <w:hyperlink w:anchor="section_572">
        <w:r>
          <w:rPr>
            <w:color w:val="1C3C6A"/>
          </w:rPr>
          <w:t>第三编研究深化：历史、自由、诗歌、苦难与未完成</w:t>
        </w:r>
      </w:hyperlink>
    </w:p>
    <w:p>
      <w:pPr>
        <w:pStyle w:val="TOC"/>
        <w:ind w:left="170"/>
      </w:pPr>
      <w:hyperlink w:anchor="section_618">
        <w:r>
          <w:rPr>
            <w:color w:val="1C3C6A"/>
          </w:rPr>
          <w:t>第四编　1970—1999：多重世界与新主体位置</w:t>
        </w:r>
      </w:hyperlink>
    </w:p>
    <w:p>
      <w:pPr>
        <w:pStyle w:val="TOC"/>
        <w:ind w:left="510"/>
      </w:pPr>
      <w:hyperlink w:anchor="section_619">
        <w:r>
          <w:rPr>
            <w:color w:val="1C3C6A"/>
          </w:rPr>
          <w:t>第16章　记忆被控制时，主体还能怎样发生？</w:t>
        </w:r>
      </w:hyperlink>
    </w:p>
    <w:p>
      <w:pPr>
        <w:pStyle w:val="TOC"/>
        <w:ind w:left="510"/>
      </w:pPr>
      <w:hyperlink w:anchor="section_650">
        <w:r>
          <w:rPr>
            <w:color w:val="1C3C6A"/>
          </w:rPr>
          <w:t>第17章　再现一个世界，还是使另一种世界成为可能？</w:t>
        </w:r>
      </w:hyperlink>
    </w:p>
    <w:p>
      <w:pPr>
        <w:pStyle w:val="TOC"/>
        <w:ind w:left="510"/>
      </w:pPr>
      <w:hyperlink w:anchor="section_680">
        <w:r>
          <w:rPr>
            <w:color w:val="1C3C6A"/>
          </w:rPr>
          <w:t>第18章　从被书写的人，到能够重新界定自身的人</w:t>
        </w:r>
      </w:hyperlink>
    </w:p>
    <w:p>
      <w:pPr>
        <w:pStyle w:val="TOC"/>
        <w:ind w:left="510"/>
      </w:pPr>
      <w:hyperlink w:anchor="section_710">
        <w:r>
          <w:rPr>
            <w:color w:val="1C3C6A"/>
          </w:rPr>
          <w:t>第19章　诗怎样发生新的感受共同体？</w:t>
        </w:r>
      </w:hyperlink>
    </w:p>
    <w:p>
      <w:pPr>
        <w:pStyle w:val="TOC"/>
        <w:ind w:left="510"/>
      </w:pPr>
      <w:hyperlink w:anchor="section_740">
        <w:r>
          <w:rPr>
            <w:color w:val="1C3C6A"/>
          </w:rPr>
          <w:t>第20章　笑声、群体与重新判断的资格</w:t>
        </w:r>
      </w:hyperlink>
    </w:p>
    <w:p>
      <w:pPr>
        <w:pStyle w:val="TOC"/>
        <w:ind w:left="170"/>
      </w:pPr>
      <w:hyperlink w:anchor="section_765">
        <w:r>
          <w:rPr>
            <w:color w:val="1C3C6A"/>
          </w:rPr>
          <w:t>第五编　2000—2026：记忆、边界与文学发生的新入口</w:t>
        </w:r>
      </w:hyperlink>
    </w:p>
    <w:p>
      <w:pPr>
        <w:pStyle w:val="TOC"/>
        <w:ind w:left="510"/>
      </w:pPr>
      <w:hyperlink w:anchor="section_766">
        <w:r>
          <w:rPr>
            <w:color w:val="1C3C6A"/>
          </w:rPr>
          <w:t>第21章　讲述“我”：自我揭露还是主体重组？</w:t>
        </w:r>
      </w:hyperlink>
    </w:p>
    <w:p>
      <w:pPr>
        <w:pStyle w:val="TOC"/>
        <w:ind w:left="510"/>
      </w:pPr>
      <w:hyperlink w:anchor="section_798">
        <w:r>
          <w:rPr>
            <w:color w:val="1C3C6A"/>
          </w:rPr>
          <w:t>第22章　创伤被记录之后，意义在哪里继续发生？</w:t>
        </w:r>
      </w:hyperlink>
    </w:p>
    <w:p>
      <w:pPr>
        <w:pStyle w:val="TOC"/>
        <w:ind w:left="510"/>
      </w:pPr>
      <w:hyperlink w:anchor="section_829">
        <w:r>
          <w:rPr>
            <w:color w:val="1C3C6A"/>
          </w:rPr>
          <w:t>第23章　失去唯一中心之后，人怎样重新获得世界？</w:t>
        </w:r>
      </w:hyperlink>
    </w:p>
    <w:p>
      <w:pPr>
        <w:pStyle w:val="TOC"/>
        <w:ind w:left="510"/>
      </w:pPr>
      <w:hyperlink w:anchor="section_855">
        <w:r>
          <w:rPr>
            <w:color w:val="1C3C6A"/>
          </w:rPr>
          <w:t>第24章　声音、沉默与不可靠的自我</w:t>
        </w:r>
      </w:hyperlink>
    </w:p>
    <w:p>
      <w:pPr>
        <w:pStyle w:val="TOC"/>
        <w:ind w:left="510"/>
      </w:pPr>
      <w:hyperlink w:anchor="section_876">
        <w:r>
          <w:rPr>
            <w:color w:val="1C3C6A"/>
          </w:rPr>
          <w:t>第25章　新典范的入口，还是已有文学力量的重新命名？</w:t>
        </w:r>
      </w:hyperlink>
    </w:p>
    <w:p>
      <w:pPr>
        <w:pStyle w:val="TOC"/>
        <w:ind w:left="170"/>
      </w:pPr>
      <w:hyperlink w:anchor="section_904">
        <w:r>
          <w:rPr>
            <w:color w:val="1C3C6A"/>
          </w:rPr>
          <w:t>全体诺奖样本深化：123位获奖者逐人分析</w:t>
        </w:r>
      </w:hyperlink>
    </w:p>
    <w:p>
      <w:pPr>
        <w:pStyle w:val="TOC"/>
        <w:ind w:left="170"/>
      </w:pPr>
      <w:hyperlink w:anchor="section_906">
        <w:r>
          <w:rPr>
            <w:color w:val="1C3C6A"/>
          </w:rPr>
          <w:t>全体获奖者发生学研究卡（一）：1901—1939</w:t>
        </w:r>
      </w:hyperlink>
    </w:p>
    <w:p>
      <w:pPr>
        <w:pStyle w:val="TOC"/>
        <w:ind w:left="170"/>
      </w:pPr>
      <w:hyperlink w:anchor="section_1023">
        <w:r>
          <w:rPr>
            <w:color w:val="1C3C6A"/>
          </w:rPr>
          <w:t>全体获奖者发生学研究卡（二）：1944—1969</w:t>
        </w:r>
      </w:hyperlink>
    </w:p>
    <w:p>
      <w:pPr>
        <w:pStyle w:val="TOC"/>
        <w:ind w:left="170"/>
      </w:pPr>
      <w:hyperlink w:anchor="section_1106">
        <w:r>
          <w:rPr>
            <w:color w:val="1C3C6A"/>
          </w:rPr>
          <w:t>全体获奖者发生学研究卡（三）：1970—1999</w:t>
        </w:r>
      </w:hyperlink>
    </w:p>
    <w:p>
      <w:pPr>
        <w:pStyle w:val="TOC"/>
        <w:ind w:left="170"/>
      </w:pPr>
      <w:hyperlink w:anchor="section_1201">
        <w:r>
          <w:rPr>
            <w:color w:val="1C3C6A"/>
          </w:rPr>
          <w:t>全体获奖者发生学研究卡（四）：2000—2026</w:t>
        </w:r>
      </w:hyperlink>
    </w:p>
    <w:p>
      <w:pPr>
        <w:pStyle w:val="TOC"/>
        <w:ind w:left="170"/>
      </w:pPr>
      <w:hyperlink w:anchor="section_1284">
        <w:r>
          <w:rPr>
            <w:color w:val="1C3C6A"/>
          </w:rPr>
          <w:t>123位诺贝尔文学奖获奖者逐一发生学验收矩阵</w:t>
        </w:r>
      </w:hyperlink>
    </w:p>
    <w:p>
      <w:pPr>
        <w:pStyle w:val="TOC"/>
        <w:ind w:left="170"/>
      </w:pPr>
      <w:hyperlink w:anchor="section_2148">
        <w:r>
          <w:rPr>
            <w:color w:val="1C3C6A"/>
          </w:rPr>
          <w:t>第六编　文学发生学的本体论重建</w:t>
        </w:r>
      </w:hyperlink>
    </w:p>
    <w:p>
      <w:pPr>
        <w:pStyle w:val="TOC"/>
        <w:ind w:left="510"/>
      </w:pPr>
      <w:hyperlink w:anchor="section_2153">
        <w:r>
          <w:rPr>
            <w:color w:val="1C3C6A"/>
          </w:rPr>
          <w:t>第26章　文学的基本存在单位：不是三个孤立的完成品</w:t>
        </w:r>
      </w:hyperlink>
    </w:p>
    <w:p>
      <w:pPr>
        <w:pStyle w:val="TOC"/>
        <w:ind w:left="510"/>
      </w:pPr>
      <w:hyperlink w:anchor="section_2192">
        <w:r>
          <w:rPr>
            <w:color w:val="1C3C6A"/>
          </w:rPr>
          <w:t>第27章　主体具有发生史，但不是任意可塑的材料</w:t>
        </w:r>
      </w:hyperlink>
    </w:p>
    <w:p>
      <w:pPr>
        <w:pStyle w:val="TOC"/>
        <w:ind w:left="510"/>
      </w:pPr>
      <w:hyperlink w:anchor="section_2224">
        <w:r>
          <w:rPr>
            <w:color w:val="1C3C6A"/>
          </w:rPr>
          <w:t>第28章　SDE三方程：把文学中的“如何发生”写清楚</w:t>
        </w:r>
      </w:hyperlink>
    </w:p>
    <w:p>
      <w:pPr>
        <w:pStyle w:val="TOC"/>
        <w:ind w:left="510"/>
      </w:pPr>
      <w:hyperlink w:anchor="section_2261">
        <w:r>
          <w:rPr>
            <w:color w:val="1C3C6A"/>
          </w:rPr>
          <w:t>第29章　介生态：旧的我失效，新的我尚未成立</w:t>
        </w:r>
      </w:hyperlink>
    </w:p>
    <w:p>
      <w:pPr>
        <w:pStyle w:val="TOC"/>
        <w:ind w:left="510"/>
      </w:pPr>
      <w:hyperlink w:anchor="section_2292">
        <w:r>
          <w:rPr>
            <w:color w:val="1C3C6A"/>
          </w:rPr>
          <w:t>第30章　四个现场：人物、作者、读者与共同体</w:t>
        </w:r>
      </w:hyperlink>
    </w:p>
    <w:p>
      <w:pPr>
        <w:pStyle w:val="TOC"/>
        <w:ind w:left="170"/>
      </w:pPr>
      <w:hyperlink w:anchor="section_2320">
        <w:r>
          <w:rPr>
            <w:color w:val="1C3C6A"/>
          </w:rPr>
          <w:t>第七编　意义三律：文学发生的运行机制</w:t>
        </w:r>
      </w:hyperlink>
    </w:p>
    <w:p>
      <w:pPr>
        <w:pStyle w:val="TOC"/>
        <w:ind w:left="510"/>
      </w:pPr>
      <w:hyperlink w:anchor="section_2325">
        <w:r>
          <w:rPr>
            <w:color w:val="1C3C6A"/>
          </w:rPr>
          <w:t>第31章　意义不只是一句中心思想</w:t>
        </w:r>
      </w:hyperlink>
    </w:p>
    <w:p>
      <w:pPr>
        <w:pStyle w:val="TOC"/>
        <w:ind w:left="510"/>
      </w:pPr>
      <w:hyperlink w:anchor="section_2371">
        <w:r>
          <w:rPr>
            <w:color w:val="1C3C6A"/>
          </w:rPr>
          <w:t>第32章　创造律：混沌碰撞—自组织—涌现</w:t>
        </w:r>
      </w:hyperlink>
    </w:p>
    <w:p>
      <w:pPr>
        <w:pStyle w:val="TOC"/>
        <w:ind w:left="510"/>
      </w:pPr>
      <w:hyperlink w:anchor="section_2412">
        <w:r>
          <w:rPr>
            <w:color w:val="1C3C6A"/>
          </w:rPr>
          <w:t>第33章　幸福律：张力—转换—释放</w:t>
        </w:r>
      </w:hyperlink>
    </w:p>
    <w:p>
      <w:pPr>
        <w:pStyle w:val="TOC"/>
        <w:ind w:left="510"/>
      </w:pPr>
      <w:hyperlink w:anchor="section_2450">
        <w:r>
          <w:rPr>
            <w:color w:val="1C3C6A"/>
          </w:rPr>
          <w:t>第34章　自由律：纠缠—选择—激发</w:t>
        </w:r>
      </w:hyperlink>
    </w:p>
    <w:p>
      <w:pPr>
        <w:pStyle w:val="TOC"/>
        <w:ind w:left="510"/>
      </w:pPr>
      <w:hyperlink w:anchor="section_2485">
        <w:r>
          <w:rPr>
            <w:color w:val="1C3C6A"/>
          </w:rPr>
          <w:t>第35章　三律共同运行，而非三套互不相干的文学</w:t>
        </w:r>
      </w:hyperlink>
    </w:p>
    <w:p>
      <w:pPr>
        <w:pStyle w:val="TOC"/>
        <w:ind w:left="170"/>
      </w:pPr>
      <w:hyperlink w:anchor="section_2516">
        <w:r>
          <w:rPr>
            <w:color w:val="1C3C6A"/>
          </w:rPr>
          <w:t>第八编　主体性的真、善、美如何发生</w:t>
        </w:r>
      </w:hyperlink>
    </w:p>
    <w:p>
      <w:pPr>
        <w:pStyle w:val="TOC"/>
        <w:ind w:left="510"/>
      </w:pPr>
      <w:hyperlink w:anchor="section_2522">
        <w:r>
          <w:rPr>
            <w:color w:val="1C3C6A"/>
          </w:rPr>
          <w:t>第36章　主体性的真：不是挖出埋藏的真实自我</w:t>
        </w:r>
      </w:hyperlink>
    </w:p>
    <w:p>
      <w:pPr>
        <w:pStyle w:val="TOC"/>
        <w:ind w:left="510"/>
      </w:pPr>
      <w:hyperlink w:anchor="section_2549">
        <w:r>
          <w:rPr>
            <w:color w:val="1C3C6A"/>
          </w:rPr>
          <w:t>第37章　主体性的善：新的责任关系怎样发生？</w:t>
        </w:r>
      </w:hyperlink>
    </w:p>
    <w:p>
      <w:pPr>
        <w:pStyle w:val="TOC"/>
        <w:ind w:left="510"/>
      </w:pPr>
      <w:hyperlink w:anchor="section_2575">
        <w:r>
          <w:rPr>
            <w:color w:val="1C3C6A"/>
          </w:rPr>
          <w:t>第38章　主体性的美：发生能够感受的新主体</w:t>
        </w:r>
      </w:hyperlink>
    </w:p>
    <w:p>
      <w:pPr>
        <w:pStyle w:val="TOC"/>
        <w:ind w:left="510"/>
      </w:pPr>
      <w:hyperlink w:anchor="section_2599">
        <w:r>
          <w:rPr>
            <w:color w:val="1C3C6A"/>
          </w:rPr>
          <w:t>第39章　真、善、美怎样相互生成，又怎样冲突？</w:t>
        </w:r>
      </w:hyperlink>
    </w:p>
    <w:p>
      <w:pPr>
        <w:pStyle w:val="TOC"/>
        <w:ind w:left="510"/>
      </w:pPr>
      <w:hyperlink w:anchor="section_2621">
        <w:r>
          <w:rPr>
            <w:color w:val="1C3C6A"/>
          </w:rPr>
          <w:t>第40章　发生也可能走向封闭：新典范的负面检验</w:t>
        </w:r>
      </w:hyperlink>
    </w:p>
    <w:p>
      <w:pPr>
        <w:pStyle w:val="TOC"/>
        <w:ind w:left="170"/>
      </w:pPr>
      <w:hyperlink w:anchor="section_2644">
        <w:r>
          <w:rPr>
            <w:color w:val="1C3C6A"/>
          </w:rPr>
          <w:t>第九编　意义文学的创作、阅读与评价方法</w:t>
        </w:r>
      </w:hyperlink>
    </w:p>
    <w:p>
      <w:pPr>
        <w:pStyle w:val="TOC"/>
        <w:ind w:left="510"/>
      </w:pPr>
      <w:hyperlink w:anchor="section_2645">
        <w:r>
          <w:rPr>
            <w:color w:val="1C3C6A"/>
          </w:rPr>
          <w:t>第41章　情节发生法：组织有真实后果的互动</w:t>
        </w:r>
      </w:hyperlink>
    </w:p>
    <w:p>
      <w:pPr>
        <w:pStyle w:val="TOC"/>
        <w:ind w:left="510"/>
      </w:pPr>
      <w:hyperlink w:anchor="section_2668">
        <w:r>
          <w:rPr>
            <w:color w:val="1C3C6A"/>
          </w:rPr>
          <w:t>第42章　人物发生法：不先贴标签，再安排证据</w:t>
        </w:r>
      </w:hyperlink>
    </w:p>
    <w:p>
      <w:pPr>
        <w:pStyle w:val="TOC"/>
        <w:ind w:left="510"/>
      </w:pPr>
      <w:hyperlink w:anchor="section_2689">
        <w:r>
          <w:rPr>
            <w:color w:val="1C3C6A"/>
          </w:rPr>
          <w:t>第43章　文体发生法：语言和形式本身在做什么？</w:t>
        </w:r>
      </w:hyperlink>
    </w:p>
    <w:p>
      <w:pPr>
        <w:pStyle w:val="TOC"/>
        <w:ind w:left="510"/>
      </w:pPr>
      <w:hyperlink w:anchor="section_2710">
        <w:r>
          <w:rPr>
            <w:color w:val="1C3C6A"/>
          </w:rPr>
          <w:t>第44章　阅读发生法：让解释者也进入检验</w:t>
        </w:r>
      </w:hyperlink>
    </w:p>
    <w:p>
      <w:pPr>
        <w:pStyle w:val="TOC"/>
        <w:ind w:left="510"/>
      </w:pPr>
      <w:hyperlink w:anchor="section_2731">
        <w:r>
          <w:rPr>
            <w:color w:val="1C3C6A"/>
          </w:rPr>
          <w:t>第45章　怎样判断发生，而不制造文学绩效考核？</w:t>
        </w:r>
      </w:hyperlink>
    </w:p>
    <w:p>
      <w:pPr>
        <w:pStyle w:val="TOC"/>
        <w:ind w:left="170"/>
      </w:pPr>
      <w:hyperlink w:anchor="section_2754">
        <w:r>
          <w:rPr>
            <w:color w:val="1C3C6A"/>
          </w:rPr>
          <w:t>第十编　AI时代的文学制度与新典范建设</w:t>
        </w:r>
      </w:hyperlink>
    </w:p>
    <w:p>
      <w:pPr>
        <w:pStyle w:val="TOC"/>
        <w:ind w:left="510"/>
      </w:pPr>
      <w:hyperlink w:anchor="section_2755">
        <w:r>
          <w:rPr>
            <w:color w:val="1C3C6A"/>
          </w:rPr>
          <w:t>第46章　文本供给扩张时，文学价值向哪里移动？</w:t>
        </w:r>
      </w:hyperlink>
    </w:p>
    <w:p>
      <w:pPr>
        <w:pStyle w:val="TOC"/>
        <w:ind w:left="510"/>
      </w:pPr>
      <w:hyperlink w:anchor="section_2776">
        <w:r>
          <w:rPr>
            <w:color w:val="1C3C6A"/>
          </w:rPr>
          <w:t>第47章　人—AI文学复合体：谁在写，谁在判断？</w:t>
        </w:r>
      </w:hyperlink>
    </w:p>
    <w:p>
      <w:pPr>
        <w:pStyle w:val="TOC"/>
        <w:ind w:left="510"/>
      </w:pPr>
      <w:hyperlink w:anchor="section_2797">
        <w:r>
          <w:rPr>
            <w:color w:val="1C3C6A"/>
          </w:rPr>
          <w:t>第48章　AI＋作家复合创作的新典范：意义人生的理念创造力与体验升维</w:t>
        </w:r>
      </w:hyperlink>
    </w:p>
    <w:p>
      <w:pPr>
        <w:pStyle w:val="TOC"/>
        <w:ind w:left="510"/>
      </w:pPr>
      <w:hyperlink w:anchor="section_2942">
        <w:r>
          <w:rPr>
            <w:color w:val="1C3C6A"/>
          </w:rPr>
          <w:t>第49章　我的文学作品的发生学：从同一性作品到服务“我”的个体性文学</w:t>
        </w:r>
      </w:hyperlink>
    </w:p>
    <w:p>
      <w:pPr>
        <w:pStyle w:val="TOC"/>
        <w:ind w:left="510"/>
      </w:pPr>
      <w:hyperlink w:anchor="section_3085">
        <w:r>
          <w:rPr>
            <w:color w:val="1C3C6A"/>
          </w:rPr>
          <w:t>第50章　出版不是发生的终点：文本、学习包与智能体</w:t>
        </w:r>
      </w:hyperlink>
    </w:p>
    <w:p>
      <w:pPr>
        <w:pStyle w:val="TOC"/>
        <w:ind w:left="510"/>
      </w:pPr>
      <w:hyperlink w:anchor="section_3106">
        <w:r>
          <w:rPr>
            <w:color w:val="1C3C6A"/>
          </w:rPr>
          <w:t>第51章　文学教育、批评与奖项如何面对发生性？</w:t>
        </w:r>
      </w:hyperlink>
    </w:p>
    <w:p>
      <w:pPr>
        <w:pStyle w:val="TOC"/>
        <w:ind w:left="510"/>
      </w:pPr>
      <w:hyperlink w:anchor="section_3126">
        <w:r>
          <w:rPr>
            <w:color w:val="1C3C6A"/>
          </w:rPr>
          <w:t>第52章　意义文学：一个能够自我修正的新典范</w:t>
        </w:r>
      </w:hyperlink>
    </w:p>
    <w:p>
      <w:pPr>
        <w:pStyle w:val="TOC"/>
        <w:ind w:left="170"/>
      </w:pPr>
      <w:hyperlink w:anchor="section_3149">
        <w:r>
          <w:rPr>
            <w:color w:val="1C3C6A"/>
          </w:rPr>
          <w:t>资料与版本说明</w:t>
        </w:r>
      </w:hyperlink>
    </w:p>
    <w:p>
      <w:pPr>
        <w:pStyle w:val="TOC"/>
        <w:ind w:left="170"/>
      </w:pPr>
      <w:hyperlink w:anchor="section_3154">
        <w:r>
          <w:rPr>
            <w:color w:val="1C3C6A"/>
          </w:rPr>
          <w:t>结语　从说明人是什么，到参与人能够成为谁</w:t>
        </w:r>
      </w:hyperlink>
    </w:p>
    <w:p>
      <w:pPr>
        <w:pStyle w:val="TOC"/>
        <w:ind w:left="170"/>
      </w:pPr>
      <w:hyperlink w:anchor="section_3167">
        <w:r>
          <w:rPr>
            <w:color w:val="1C3C6A"/>
          </w:rPr>
          <w:t>修订后记：从公共经典到我的意义人生</w:t>
        </w:r>
      </w:hyperlink>
    </w:p>
    <w:p>
      <w:bookmarkStart w:id="100" w:name="section_0"/>
      <w:pPr>
        <w:pStyle w:val="Part"/>
      </w:pPr>
      <w:r>
        <w:rPr>
          <w:rFonts w:ascii="Noto Serif CJK SC" w:hAnsi="Noto Serif CJK SC" w:eastAsia="Noto Serif CJK SC" w:cs="Noto Serif CJK SC"/>
        </w:rPr>
        <w:t>导论　文学不仅让我们看见人，也参与人如何发生</w:t>
      </w:r>
      <w:bookmarkEnd w:id="100"/>
    </w:p>
    <w:p>
      <w:pPr>
        <w:pStyle w:val="Section"/>
      </w:pPr>
      <w:r>
        <w:rPr>
          <w:rFonts w:ascii="Noto Serif CJK SC" w:hAnsi="Noto Serif CJK SC" w:eastAsia="Noto Serif CJK SC" w:cs="Noto Serif CJK SC"/>
        </w:rPr>
        <w:t>导论.1　同一本书、两种阅读：信息增加与经验重组</w:t>
      </w:r>
    </w:p>
    <w:p>
      <w:pPr/>
      <w:r>
        <w:rPr>
          <w:rFonts w:ascii="Noto Serif CJK SC" w:hAnsi="Noto Serif CJK SC" w:eastAsia="Noto Serif CJK SC" w:cs="Noto Serif CJK SC"/>
        </w:rPr>
        <w:t>在下面这个为本书专门构造的场景中，两位读者读了同一篇小说。小说写一位母亲反复询问已经成年的女儿是否吃饭。第一位读者合上书，说自己懂得了父母的关心。他能够归纳人物性格，说明代际差异，也能找到几处细节支持自己的判断。第二位读者却没有立刻作出结论。他起初同样认为母亲只是关心孩子，读到后来才发现，女儿每次回答的语气并不相同。有时她希望被问，有时希望被信任；有时她的愤怒不是针对饭，而是针对自己始终只能作为一个需要照料的人出现。</w:t>
      </w:r>
    </w:p>
    <w:p>
      <w:pPr/>
      <w:r>
        <w:rPr>
          <w:rFonts w:ascii="Noto Serif CJK SC" w:hAnsi="Noto Serif CJK SC" w:eastAsia="Noto Serif CJK SC" w:cs="Noto Serif CJK SC"/>
        </w:rPr>
        <w:t>第二位读者随后注意到另一件事：母亲也没有那么容易说出自己的需要。她未必缺少对子女的信任，却缺少一种不以照顾者身份进入关系的语言。询问吃饭既是关怀，也可能是试探自己是否还被需要。原来，被关心的人与关心别人的人都受到同一句话的安排。读者过去只有“关心”和“嫌烦”两个分类，现在开始区分关怀、控制、请求回应、身份确认，以及不知道如何示弱的孤独。这些区别不是往知识抽屉里多放了几个词，而是改变了他下一次听见这句话时能够辨认什么。</w:t>
      </w:r>
    </w:p>
    <w:p>
      <w:pPr/>
      <w:r>
        <w:rPr>
          <w:rFonts w:ascii="Noto Serif CJK SC" w:hAnsi="Noto Serif CJK SC" w:eastAsia="Noto Serif CJK SC" w:cs="Noto Serif CJK SC"/>
        </w:rPr>
        <w:t>几天后，他给母亲打电话，并没有照搬小说中的台词。他说起自己做菜失败的事，然后问她最近有没有遇到一件愿意讲的事情。这个动作当然不保证关系从此改善。母亲可能仍然只问他有没有吃饭，他也可能很快失去耐心。然而，一个新的可能性已经进入他的行动范围：对话不必永远在照顾与被照顾之间循环。母亲可以是有故事的人，孩子可以是愿意聆听的人。谁能够说、谁需要被问、什么值得进入家庭谈话，开始获得重新安排的机会。</w:t>
      </w:r>
    </w:p>
    <w:p>
      <w:pPr/>
      <w:r>
        <w:rPr>
          <w:rFonts w:ascii="Noto Serif CJK SC" w:hAnsi="Noto Serif CJK SC" w:eastAsia="Noto Serif CJK SC" w:cs="Noto Serif CJK SC"/>
        </w:rPr>
        <w:t>这是一个思想实验，不是读者实验的结果。它不能证明某类文学通常产生某种效果，却能够帮助我们把问题说清楚。第一位读者获得了理解，这是真实的文学价值；第二位读者在理解之外改变了经验的组织方式，这也是一种需要解释的文学现象。两人的差别不能简单归结为谁更聪明、谁更善良，或者谁读得更多。更值得追问的是：什么文本安排、既有经历、注意动作和现实关系共同使新的区分成为可能？当这些条件不同，同一句话为什么不再是同一句话？</w:t>
      </w:r>
    </w:p>
    <w:p>
      <w:pPr/>
      <w:r>
        <w:rPr>
          <w:rFonts w:ascii="Noto Serif CJK SC" w:hAnsi="Noto Serif CJK SC" w:eastAsia="Noto Serif CJK SC" w:cs="Noto Serif CJK SC"/>
        </w:rPr>
        <w:t>本书所说的发生，首先进入的就是这个空位。我们不把读者设定为装载意义的容器，也不把文本设定为储存意义的仓库。一个人在阅读前能够辨认、承受和回应的关系，与阅读后能够辨认、承受和回应的关系，可能并不完全相同。发生不要求这个人改名换姓，不要求他对人生发表宏大宣言，更不要求他立即成为道德模范。它可以从一种小得难以炫耀的变化开始：原来只能被归为敌意的沉默，第一次显露为另一种尚未获得语言的处境。</w:t>
      </w:r>
    </w:p>
    <w:p>
      <w:pPr/>
      <w:r>
        <w:rPr>
          <w:rFonts w:ascii="Noto Serif CJK SC" w:hAnsi="Noto Serif CJK SC" w:eastAsia="Noto Serif CJK SC" w:cs="Noto Serif CJK SC"/>
        </w:rPr>
        <w:t>阅读的这种变化也可能没有发生。有人把小说中的母亲当成了操控型人格的证据，从此更迅速地给身边的人贴标签；有人受到感动，却无法在现实中承担一次耐心的聆听；有人经过反省仍认为自己的边界必须保持。后一种情况不一定是失败。意义文学不能以是否接纳作者偏好的结论来裁决读者。它必须辨认，读者的拒绝是机械反射，还是经过更充分的经验分辨而作出的承担。由此，文学发生学既研究新的可能性，也研究新可能性怎样被阻断、误认和滥用。</w:t>
      </w:r>
    </w:p>
    <w:p>
      <w:pPr>
        <w:pStyle w:val="Section"/>
      </w:pPr>
      <w:r>
        <w:rPr>
          <w:rFonts w:ascii="Noto Serif CJK SC" w:hAnsi="Noto Serif CJK SC" w:eastAsia="Noto Serif CJK SC" w:cs="Noto Serif CJK SC"/>
        </w:rPr>
        <w:t>导论.2　“看透人性”为什么仍然留下一个空位</w:t>
      </w:r>
    </w:p>
    <w:p>
      <w:pPr/>
      <w:r>
        <w:rPr>
          <w:rFonts w:ascii="Noto Serif CJK SC" w:hAnsi="Noto Serif CJK SC" w:eastAsia="Noto Serif CJK SC" w:cs="Noto Serif CJK SC"/>
        </w:rPr>
        <w:t>我们经常赞美一部作品写透了嫉妒、欲望、恐惧、爱情或权力。这类赞美不应该被轻视。对于被掩盖的伤害，揭示能够打破沉默；对于被美化的制度，揭露能够破坏自我辩护；对于被简单化的个人，细致描写能够恢复其复杂性。没有这一步，发生学容易成为一种无须面对事实的乐观修辞，仿佛只要重新组织关系，就可以不再追究已经发生的事情。本书不接受这种替代。新典范要保留发现的事实责任，而不是宣布事实已经过时。</w:t>
      </w:r>
    </w:p>
    <w:p>
      <w:pPr/>
      <w:r>
        <w:rPr>
          <w:rFonts w:ascii="Noto Serif CJK SC" w:hAnsi="Noto Serif CJK SC" w:eastAsia="Noto Serif CJK SC" w:cs="Noto Serif CJK SC"/>
        </w:rPr>
        <w:t>问题在于，揭示常常在完成之后停止追问。我们知道人物嫉妒，却不知道嫉妒如何取得稳定形式；我们看见人物的勇敢，却没有继续分析何种差异运行和特征纠缠使勇敢成为能够持续的能力；我们赞美一个人终于找回自我，却没有问那个被称作真实的自我在什么过程中形成。于是，特征成为解释的终点。发生的历史被压缩成一张性格清单，而性格清单反过来被当成整个故事的原因。人物因为自私所以背叛，又因为背叛而被证明自私，解释在循环中显得无比确定。</w:t>
      </w:r>
    </w:p>
    <w:p>
      <w:pPr/>
      <w:r>
        <w:rPr>
          <w:rFonts w:ascii="Noto Serif CJK SC" w:hAnsi="Noto Serif CJK SC" w:eastAsia="Noto Serif CJK SC" w:cs="Noto Serif CJK SC"/>
        </w:rPr>
        <w:t>发生学并不禁止使用性格词。没有相对稳定的区分，人们无法交流，也无法写出具有连续性的人物。它要求我们改变使用这些词的责任：自私不能自动充当无须再解释的第一原因，勇敢不能被当成不需要条件的精神物质，善良不能因为一个人某次行动令人感动就被宣布为永久财产。特征可以稳定，但稳定性自身需要被说明。稳定不是不发生，而可能是某些发生条件反复得以维持。一个人在家庭中温柔，在组织中残酷，未必意味着其中一面是假面具，另一面才是本质。</w:t>
      </w:r>
    </w:p>
    <w:p>
      <w:pPr/>
      <w:r>
        <w:rPr>
          <w:rFonts w:ascii="Noto Serif CJK SC" w:hAnsi="Noto Serif CJK SC" w:eastAsia="Noto Serif CJK SC" w:cs="Noto Serif CJK SC"/>
        </w:rPr>
        <w:t>进一步的问题涉及善的定义。一个行为是否善，不能只根据行为者内心的一种纯净成分决定。关怀可能替对方解除困难，也可能剥夺其判断资格；诚实可能使共同生活得到修复，也可能被用作不承担后果的伤害许可。这里并不是说一切价值都随意变化，而是说价值显露具有构成条件。离开具体的人、差异过程和关系后果，善这个词很容易只剩自我赞美。主体性的真善美不是先在一个人心中装好，再等待文学把它们展示出来的三件珍宝。</w:t>
      </w:r>
    </w:p>
    <w:p>
      <w:pPr/>
      <w:r>
        <w:rPr>
          <w:rFonts w:ascii="Noto Serif CJK SC" w:hAnsi="Noto Serif CJK SC" w:eastAsia="Noto Serif CJK SC" w:cs="Noto Serif CJK SC"/>
        </w:rPr>
        <w:t>在本书的工作模型中，价值显露可以记作S3＝F(D，E)。这个写法首先是一项分析承诺：讨论某种价值，必须说明它经由什么差异运行、在什么特征纠缠中取得可辨认的形式。它不是已经拟合的经验函数，也不意味着只要写出字母就证明了因果关系。尤其不能反向推出，同一种善行必须来自数值完全相同的经历与条件。不同过程可以形成相似显露，类似条件也可能因为运行路径不同而产生不同结果。发生学的严格性恰恰在于拒绝把这些差别一笔带过。</w:t>
      </w:r>
    </w:p>
    <w:p>
      <w:pPr/>
      <w:r>
        <w:rPr>
          <w:rFonts w:ascii="Noto Serif CJK SC" w:hAnsi="Noto Serif CJK SC" w:eastAsia="Noto Serif CJK SC" w:cs="Noto Serif CJK SC"/>
        </w:rPr>
        <w:t>因此，文学的新问题并不是我们还能揭示多少尚未被发现的人性，而是我们能否理解并参与新的主体性如何取得现实条件。这里的参与不是作者站在世界之外制造人物，也不是评论家把读者塑造成统一样式。作者写作时会被尚未解决的材料改变，读者阅读时也可能拒绝作品所提供的位置。文学发生现场中的每一方都不是无条件的控制者。谁能够影响谁、谁拥有修改规则的资格、谁承担变化的代价，这些问题必须和审美问题一起进入分析。</w:t>
      </w:r>
    </w:p>
    <w:p>
      <w:pPr>
        <w:pStyle w:val="Section"/>
      </w:pPr>
      <w:r>
        <w:rPr>
          <w:rFonts w:ascii="Noto Serif CJK SC" w:hAnsi="Noto Serif CJK SC" w:eastAsia="Noto Serif CJK SC" w:cs="Noto Serif CJK SC"/>
        </w:rPr>
        <w:t>导论.3　揭开—促进—全面发生的典范母题</w:t>
      </w:r>
    </w:p>
    <w:p>
      <w:pPr/>
      <w:r>
        <w:rPr>
          <w:rFonts w:ascii="Noto Serif CJK SC" w:hAnsi="Noto Serif CJK SC" w:eastAsia="Noto Serif CJK SC" w:cs="Noto Serif CJK SC"/>
        </w:rPr>
        <w:t>揭开、促进与全面发生，是本书辨认文学运行逻辑的三个概念，不是给文学史划定的三个整齐年代。早期作品可能已经展示深刻的发生机制，当代作品也可能继续把人物写成固定标签。一个作家在不同作品中甚至在同一段文字内，都可能采取不同逻辑。我们因此不把年代的较晚自动等同于理论的较高，更不把“传统”当作尚未认识新术语的同义词。真正需要比较的，是作品怎样组织材料，以及批评怎样理解这一组织。</w:t>
      </w:r>
    </w:p>
    <w:p>
      <w:pPr/>
      <w:r>
        <w:rPr>
          <w:rFonts w:ascii="Noto Serif CJK SC" w:hAnsi="Noto Serif CJK SC" w:eastAsia="Noto Serif CJK SC" w:cs="Noto Serif CJK SC"/>
        </w:rPr>
        <w:t>揭开逻辑把尚未显露的内容带到眼前。一个被视为冷漠的人原来承担着不被知晓的责任，一个看似体面的组织原来依靠隐蔽伤害维持秩序。促进逻辑则把已有主体的能力推进一步：人物学会更准确表达，读者获得更复杂的理解，陌生群体的处境进入原来的道德范围。两种逻辑可以极为重要，也可以具有高超的艺术形式。我们所说的不足不是它们没有价值，而是当它们把主体的成立方式留在讨论之外时，仍然存在尚未进入解释的问题。</w:t>
      </w:r>
    </w:p>
    <w:p>
      <w:pPr/>
      <w:r>
        <w:rPr>
          <w:rFonts w:ascii="Noto Serif CJK SC" w:hAnsi="Noto Serif CJK SC" w:eastAsia="Noto Serif CJK SC" w:cs="Noto Serif CJK SC"/>
        </w:rPr>
        <w:t>全面发生把这个被留下的问题变成中心。它不只问一个人怎样更多地理解别人，而要问能够理解的关系结构怎样形成；不只问人物如何作出更好的选择，而要问选项、选择者和判断尺度如何共同发生；不只问读者看见了什么美，而要问怎样的形式使一种此前没有的感受能力出现。在这个层次上，文学不是简单地向固定的人添加内容，而可能参与人的分类方式、行动位置和价值关系的重组。被改变的并非只有答案，有时连问题的形状也改变了。</w:t>
      </w:r>
    </w:p>
    <w:p>
      <w:pPr/>
      <w:r>
        <w:rPr>
          <w:rFonts w:ascii="Noto Serif CJK SC" w:hAnsi="Noto Serif CJK SC" w:eastAsia="Noto Serif CJK SC" w:cs="Noto Serif CJK SC"/>
        </w:rPr>
        <w:t>这种转向需要警惕一个诱惑：把任何变化都升级为发生。人物失去工作、跨越国境、改变婚姻或受到震撼，当然可能导致新的主体结构，也可能只是让已有结构在更强烈的条件下重复。人物作出一次与过去相反的决定，也未必已经获得新的选择能力。一个长期顺从的人突然反抗，若只能把原来的命令关系倒过来使用，变化仍可能停留在旧规则之内。发生判断因而不能只看转折有多大，而要看差异如何运行、关系怎样改写、新能力是否能够接续。</w:t>
      </w:r>
    </w:p>
    <w:p>
      <w:pPr/>
      <w:r>
        <w:rPr>
          <w:rFonts w:ascii="Noto Serif CJK SC" w:hAnsi="Noto Serif CJK SC" w:eastAsia="Noto Serif CJK SC" w:cs="Noto Serif CJK SC"/>
        </w:rPr>
        <w:t>全面也不意味着总塑造。我们不需要文学包办一个人的人格、职业、情感和公共生活，更不能要求读者在每次阅读之后都交出改变证明。全面指研究视野不再预先排除人物、作者、读者和共同体中的任何发生层次；它并不宣告文学对各层具有相同力量。一个精确的停顿可能只改变一瞬间的注意，而这种微小改变也值得被认真描述。发生学必须有能力讨论微发生、暂时发生和局部发生，否则它只会奖励戏剧化的自我叙述。</w:t>
      </w:r>
    </w:p>
    <w:p>
      <w:pPr/>
      <w:r>
        <w:rPr>
          <w:rFonts w:ascii="Noto Serif CJK SC" w:hAnsi="Noto Serif CJK SC" w:eastAsia="Noto Serif CJK SC" w:cs="Noto Serif CJK SC"/>
        </w:rPr>
        <w:t>在这一意义上，发现学的结束不是发现活动的消失，而是发现不再独占文学使命的最高位置。我们可以继续珍视见证、揭露和再现，却不再把它们当成所有文学问题的最后答案。文学不仅问“人究竟是什么”，也问“哪些条件使这样的人反复出现”，继而追问“怎样的共同运行能够使此前没有的主体可能发生”。三问之间不是互相取代，而是构成一种责任不断扩展的关系。只有前一问得到保留，后一问的建设性才不会变成逃避现实的幻想。</w:t>
      </w:r>
    </w:p>
    <w:p>
      <w:pPr>
        <w:pStyle w:val="Section"/>
      </w:pPr>
      <w:r>
        <w:rPr>
          <w:rFonts w:ascii="Noto Serif CJK SC" w:hAnsi="Noto Serif CJK SC" w:eastAsia="Noto Serif CJK SC" w:cs="Noto Serif CJK SC"/>
        </w:rPr>
        <w:t>导论.4　为何选择完整诺奖样本，又保留样本边界</w:t>
      </w:r>
    </w:p>
    <w:p>
      <w:pPr/>
      <w:r>
        <w:rPr>
          <w:rFonts w:ascii="Noto Serif CJK SC" w:hAnsi="Noto Serif CJK SC" w:eastAsia="Noto Serif CJK SC" w:cs="Noto Serif CJK SC"/>
        </w:rPr>
        <w:t>本书以诺贝尔文学奖获奖者为可列举的研究总体，按照获奖年建立检索入口。官方名录的历史统计截至二〇二五年为一百一十八次颁奖、一百二十二位获奖者；二〇二六年十月八日公布的安妮·卡森使本书工作的名录扩展到一百二十三位。元数据核验与作品判断分开处理，最新获奖者的加入只改变样本边界，不自动加强任何理论结论。获奖并不意味着某一本书单独“获得诺奖”，授奖年度也不等于代表作创作年度。</w:t>
      </w:r>
    </w:p>
    <w:p>
      <w:pPr/>
      <w:r>
        <w:rPr>
          <w:rFonts w:ascii="Noto Serif CJK SC" w:hAnsi="Noto Serif CJK SC" w:eastAsia="Noto Serif CJK SC" w:cs="Noto Serif CJK SC"/>
        </w:rPr>
        <w:t>为什么不是只选几位最容易被解释为发生学的作家？因为那样的理论很可能只是作者偏好的回声。一个能够逐一核对的总体迫使我们进入不熟悉的语言、体裁和审美主张，也迫使我们面对不支持新框架的材料。诗歌不能被自动改写成人物成长故事，戏剧不能只剩情节梗概，历史与哲学写作也不能因不符合小说模板便被排除。完整名录的价值首先是一种研究约束：不能因为某位作者不方便解释，就让他从比较中消失。</w:t>
      </w:r>
    </w:p>
    <w:p>
      <w:pPr/>
      <w:r>
        <w:rPr>
          <w:rFonts w:ascii="Noto Serif CJK SC" w:hAnsi="Noto Serif CJK SC" w:eastAsia="Noto Serif CJK SC" w:cs="Noto Serif CJK SC"/>
        </w:rPr>
        <w:t>然而，样本完整不是世界完整。诺奖具有自身的提名、选择和传播历史，能够进入这个制度的作家，与世界上所有值得阅读的作家不是同一个集合。诺贝尔官网关于文学奖标准变迁的历史说明，也承认评选观念与考察范围曾经发生变化。 因此，本书不能把获奖者总体冒充人类文学总体，更不能从某一群体获奖较少直接推断其文学贡献较小。样本边界应当帮助我们控制结论的范围，而不是制造一个更有权威感的世界排行榜。</w:t>
      </w:r>
    </w:p>
    <w:p>
      <w:pPr/>
      <w:r>
        <w:rPr>
          <w:rFonts w:ascii="Noto Serif CJK SC" w:hAnsi="Noto Serif CJK SC" w:eastAsia="Noto Serif CJK SC" w:cs="Noto Serif CJK SC"/>
        </w:rPr>
        <w:t>系统分析还需要区分覆盖与深度。每位作者都进入独立档案，并不等于其全部作品已经获得同等细读。我们采用全体建档、重点对读与机制综合的层次，同时保留原作取得、版本核对和证据强度的差异。初稿中的材料判断，只对已经明确使用的材料负责；从作者自述提出的解释，不冒充对全部小说的验证；从出版社授权片段提出的问题，也不冒充通读了整部作品。对证据不足的诚实说明，并不是研究的装饰，而是它继续增长的必要结构。</w:t>
      </w:r>
    </w:p>
    <w:p>
      <w:pPr/>
      <w:r>
        <w:rPr>
          <w:rFonts w:ascii="Noto Serif CJK SC" w:hAnsi="Noto Serif CJK SC" w:eastAsia="Noto Serif CJK SC" w:cs="Noto Serif CJK SC"/>
        </w:rPr>
        <w:t>阅读一位作家，至少涉及作品怎样运行、作者怎样说明创作、制度怎样评价作品，以及现实读者怎样接受作品。这几者可能相互支持，也可能不一致。作者说自己寻找早已存在的文本，不足以证明创作在本体上只是发现；批评家称作品解放了读者，也不足以证明真实读者的行动条件已经改变。反过来，作品没有讲述人物成长，也不意味着阅读中绝无发生。研究的困难正在这些不一致中，而不是在给每位作者贴上一枚理论标签之后就宣告完成。</w:t>
      </w:r>
    </w:p>
    <w:p>
      <w:pPr/>
      <w:r>
        <w:rPr>
          <w:rFonts w:ascii="Noto Serif CJK SC" w:hAnsi="Noto Serif CJK SC" w:eastAsia="Noto Serif CJK SC" w:cs="Noto Serif CJK SC"/>
        </w:rPr>
        <w:t>我们希望完整诺奖样本最后提供的不是一条胜利游行，而是一张复杂的发生地图。某些作品能够更好地解释感受如何成形，某些作品迫使我们承认无法释放的痛苦，某些作品显示共同体生成同时具有排斥性，某些作品则暴露读者愿望对原作的强行改写。理论必须在这张地图上学习转弯。只有当材料能够阻止我们说出一部分想说的话，它才真正参与了新典范的建立，而不是充当新典范的例证仓库。</w:t>
      </w:r>
    </w:p>
    <w:p>
      <w:pPr>
        <w:pStyle w:val="Section"/>
      </w:pPr>
      <w:r>
        <w:rPr>
          <w:rFonts w:ascii="Noto Serif CJK SC" w:hAnsi="Noto Serif CJK SC" w:eastAsia="Noto Serif CJK SC" w:cs="Noto Serif CJK SC"/>
        </w:rPr>
        <w:t>导论.5　意义三律与主体性真善美的研究纲领</w:t>
      </w:r>
    </w:p>
    <w:p>
      <w:pPr/>
      <w:r>
        <w:rPr>
          <w:rFonts w:ascii="Noto Serif CJK SC" w:hAnsi="Noto Serif CJK SC" w:eastAsia="Noto Serif CJK SC" w:cs="Noto Serif CJK SC"/>
        </w:rPr>
        <w:t>意义文学是本书对新典范的命名。它指通过创造律、幸福律、自由律的运行，使主体性的真、善、美发生的文学。这个定义来自王德生提出的研究主线，必须被理解为需要逐步展开和接受检验的理论纲领，而不是一个已经获得全体文学史同意的事实判断。意义也不是作品中心思想的另一种写法。作品能够被概括成一个主题，却不等于这一概括保留了语言的节奏、关系的犹疑和判断发生的时间。</w:t>
      </w:r>
    </w:p>
    <w:p>
      <w:pPr/>
      <w:r>
        <w:rPr>
          <w:rFonts w:ascii="Noto Serif CJK SC" w:hAnsi="Noto Serif CJK SC" w:eastAsia="Noto Serif CJK SC" w:cs="Noto Serif CJK SC"/>
        </w:rPr>
        <w:t>创造律关注旧有组织在碰撞中不再充分、材料经由重新组织而形成新可能的过程。幸福律关注张力如何获得转换以及何种释放真正使经验得到不同的安排。自由律关注纠缠中的选择条件、选择运行和能力激发。它们不是所有作品都必须依次完成的三套标准动作。创造也不能由随机新奇代表，幸福不能由读完愉快代表，自由不能由选项数量代表。相关过程模型以《SDE艺术论》的艺术发生讨论为理论参照，进入文学时仍须结合具体文体另行说明。</w:t>
      </w:r>
    </w:p>
    <w:p>
      <w:pPr/>
      <w:r>
        <w:rPr>
          <w:rFonts w:ascii="Noto Serif CJK SC" w:hAnsi="Noto Serif CJK SC" w:eastAsia="Noto Serif CJK SC" w:cs="Noto Serif CJK SC"/>
        </w:rPr>
        <w:t>三律与真善美不是一一对应的关系。创造可能使自我欺骗暴露，也可能为欺骗提供更有效的形式；自由可能打开关怀，也可能扩大伤害；经验获得释放可能带来诚实，也可能让责任被过早搁置。我们必须分别说明哪一方发生了什么、这种发生有什么价值、谁承担了它的代价。主体性的真不是声称找到了不变的内心，善不是对指定道德答案的赞同，美也不是符合某套品味秩序。三者涉及能够辨认、能够共处与能够感受的主体如何在关系中取得新的成立方式。</w:t>
      </w:r>
    </w:p>
    <w:p>
      <w:pPr/>
      <w:r>
        <w:rPr>
          <w:rFonts w:ascii="Noto Serif CJK SC" w:hAnsi="Noto Serif CJK SC" w:eastAsia="Noto Serif CJK SC" w:cs="Noto Serif CJK SC"/>
        </w:rPr>
        <w:t>这一框架的实践目标不是制造一种充满理论对白的小说。恰恰相反，若所有人物最后都说出同一套概念，文学很可能退化为理论演示。发生性的文学可以平静，可以充满戏剧冲突，可以沉默，也可以保持难以消除的矛盾。重要的不是人物是否喊出发生，而是语言、行动、时间和关系是否让某种新的区分真正取得条件。一个很少解释自己的作品，有时比一个不断宣布觉醒的作品更能让读者进入尚未稳定的经验。</w:t>
      </w:r>
    </w:p>
    <w:p>
      <w:pPr/>
      <w:r>
        <w:rPr>
          <w:rFonts w:ascii="Noto Serif CJK SC" w:hAnsi="Noto Serif CJK SC" w:eastAsia="Noto Serif CJK SC" w:cs="Noto Serif CJK SC"/>
        </w:rPr>
        <w:t>意义文学因此不是新的道德训诫许可证。任何声称有权“发生别人”的作者、教师、平台或智能体，都必须接受同样的追问：你是否允许对方拒绝？你是否保存其不同意的理由？你是否把自己的价值立场冒充所有人的成长方向？以产生好人为目标而剥夺读者自主性，可能在名称上维护善，却在运行中破坏善的条件。新典范的规范力量，首先应当约束提出新典范的人，而不是只约束作品中的角色和现实中的读者。</w:t>
      </w:r>
    </w:p>
    <w:p>
      <w:pPr/>
      <w:r>
        <w:rPr>
          <w:rFonts w:ascii="Noto Serif CJK SC" w:hAnsi="Noto Serif CJK SC" w:eastAsia="Noto Serif CJK SC" w:cs="Noto Serif CJK SC"/>
        </w:rPr>
        <w:t>本书最后希望形成一种共同工作的语言。作家能够用它辨认人物为何被写死，读者能够用它说明自己为什么不接受某种解释，批评家能够指出形式与经验之间缺失的环节，出版者能够为不同阅读入口保留空间。这种语言只有在能够产生具体差别时才值得存在。倘若一项分析使用三律之后，仍然没有比原来的主题概括多说明任何东西，我们就应当收回那项分析，而不是责怪读者尚未理解理论的高度。</w:t>
      </w:r>
    </w:p>
    <w:p>
      <w:pPr>
        <w:pStyle w:val="Section"/>
      </w:pPr>
      <w:r>
        <w:rPr>
          <w:rFonts w:ascii="Noto Serif CJK SC" w:hAnsi="Noto Serif CJK SC" w:eastAsia="Noto Serif CJK SC" w:cs="Noto Serif CJK SC"/>
        </w:rPr>
        <w:t>导论.6　本书怎样接受原作、近邻与反例的修正</w:t>
      </w:r>
    </w:p>
    <w:p>
      <w:pPr/>
      <w:r>
        <w:rPr>
          <w:rFonts w:ascii="Noto Serif CJK SC" w:hAnsi="Noto Serif CJK SC" w:eastAsia="Noto Serif CJK SC" w:cs="Noto Serif CJK SC"/>
        </w:rPr>
        <w:t>新典范的第一位对话者不是最弱的旧观念，而是那些已经充分重视文学能动性的理论。罗森布拉特把文学阅读理解为特定时间和条件下读者与文本共同构成的事件，而不是两个静态实体之间的简单传递。 这意味着本书不能把“意义在阅读中形成”当成独占的新发现。我们需要更明确地说明：形成的是作品的经验形态、读者当下的理解，还是能够在后续处境中继续运行的主体能力；这些层次怎样联系，又怎样不能互相替代。</w:t>
      </w:r>
    </w:p>
    <w:p>
      <w:pPr/>
      <w:r>
        <w:rPr>
          <w:rFonts w:ascii="Noto Serif CJK SC" w:hAnsi="Noto Serif CJK SC" w:eastAsia="Noto Serif CJK SC" w:cs="Noto Serif CJK SC"/>
        </w:rPr>
        <w:t>同样，文本发生研究已经追踪手稿、删改与版本之间的创作过程，人物关系和叙述声音的研究也早已触及主体的未完成性。承认这些工作不会削弱本书，反而可以免除一种危险的自我膨胀：把前人实际完成的任务重新说一遍，然后用新术语宣布历史终于开始。我们的解释增量应当落在具体问题上，例如把文本形式、读者差异运行和现实关系回写连成可追踪的机制，或者说明创造、幸福与自由为什么会在同一文学现场发生冲突。</w:t>
      </w:r>
    </w:p>
    <w:p>
      <w:pPr/>
      <w:r>
        <w:rPr>
          <w:rFonts w:ascii="Noto Serif CJK SC" w:hAnsi="Noto Serif CJK SC" w:eastAsia="Noto Serif CJK SC" w:cs="Noto Serif CJK SC"/>
        </w:rPr>
        <w:t>反例必须拥有真正改变理论的力量。假如一部作品没有提供可识别的释放，却仍以极高的形式密度组织经验，我们不能一句“这是更深层的幸福”就宣布它支持幸福律。假如读者经由阅读获得更强的排斥身份，也不能把它简单排除为不算发生。假如既有理论对一个段落的解释更精确，我们应当承认这一局部优势。理论的普遍野心不能成为吞并所有差异的理由，否则发生学就会在自己的成功叙事中失去发生能力。</w:t>
      </w:r>
    </w:p>
    <w:p>
      <w:pPr/>
      <w:r>
        <w:rPr>
          <w:rFonts w:ascii="Noto Serif CJK SC" w:hAnsi="Noto Serif CJK SC" w:eastAsia="Noto Serif CJK SC" w:cs="Noto Serif CJK SC"/>
        </w:rPr>
        <w:t>本书也区分解释性证据与效果性证据。原作中的时间重排，可以支持关于叙述形式的判断；作者保存的修改记录，可以支持关于创作过程的判断；现实读者的自愿记录，可以支持特定范围内的接受分析。但它们不能互相代替。没有实施的阅读实验不写成已经完成，无法定位的引句不写进引号，尚未核对的版本不补上看似精确的页码。我们宁可让一个问题保持开放，也不以假的精确性为新典范搭建地基。</w:t>
      </w:r>
    </w:p>
    <w:p>
      <w:pPr/>
      <w:r>
        <w:rPr>
          <w:rFonts w:ascii="Noto Serif CJK SC" w:hAnsi="Noto Serif CJK SC" w:eastAsia="Noto Serif CJK SC" w:cs="Noto Serif CJK SC"/>
        </w:rPr>
        <w:t>对于本书本身，也必须实施相同规则。它不是从一个已经完成的理论主体向读者发放新世界的说明书。它以明确母题出发，在作品、方法和反例之间持续改写自己的语言。我们将反复追问：理论究竟使哪一个差别更清楚？哪些旧问题只是被换了名字？哪些文学价值仍然无法被当前框架充分容纳？只有当这些问题保留到结尾，意义文学才不会在自我命名的一刻变成另一个要求服从的文学主义。</w:t>
      </w:r>
    </w:p>
    <w:p>
      <w:pPr/>
      <w:r>
        <w:rPr>
          <w:rFonts w:ascii="Noto Serif CJK SC" w:hAnsi="Noto Serif CJK SC" w:eastAsia="Noto Serif CJK SC" w:cs="Noto Serif CJK SC"/>
        </w:rPr>
        <w:t>从这一页开始，我们要走向的不是一场对旧文学的清算，而是文学使命的一次扩展。文学可以继续为被遮蔽的人作证，也可以继续帮助人理解自己；与此同时，它开始更加自觉地进入一个尚未完成的现场：新的我如何出现，新的我们如何可能，以及真善美怎样不只被赞美，而在有条件、有代价、能够接受他者修订的运行中发生。这里没有预先替所有人写好的结局，却有一种必须被认真承担的开端。</w:t>
      </w:r>
    </w:p>
    <w:p>
      <w:pPr/>
      <w:r>
        <w:rPr>
          <w:rFonts w:ascii="Noto Serif CJK SC" w:hAnsi="Noto Serif CJK SC" w:eastAsia="Noto Serif CJK SC" w:cs="Noto Serif CJK SC"/>
        </w:rPr>
      </w:r>
    </w:p>
    <w:p>
      <w:bookmarkStart w:id="144" w:name="section_44"/>
      <w:pPr>
        <w:pStyle w:val="Part"/>
      </w:pPr>
      <w:r>
        <w:rPr>
          <w:rFonts w:ascii="Noto Serif CJK SC" w:hAnsi="Noto Serif CJK SC" w:eastAsia="Noto Serif CJK SC" w:cs="Noto Serif CJK SC"/>
        </w:rPr>
        <w:t>第一编　问题、样本与方法：发现学究竟在哪里</w:t>
      </w:r>
      <w:bookmarkEnd w:id="144"/>
    </w:p>
    <w:p>
      <w:bookmarkStart w:id="145" w:name="section_45"/>
      <w:pPr>
        <w:pStyle w:val="Chapter"/>
      </w:pPr>
      <w:r>
        <w:rPr>
          <w:rFonts w:ascii="Noto Serif CJK SC" w:hAnsi="Noto Serif CJK SC" w:eastAsia="Noto Serif CJK SC" w:cs="Noto Serif CJK SC"/>
        </w:rPr>
        <w:t>第一章　“看透人性”为什么不足以成为文学的最后使命？</w:t>
      </w:r>
      <w:bookmarkEnd w:id="145"/>
    </w:p>
    <w:p>
      <w:pPr>
        <w:pStyle w:val="Section"/>
      </w:pPr>
      <w:r>
        <w:rPr>
          <w:rFonts w:ascii="Noto Serif CJK SC" w:hAnsi="Noto Serif CJK SC" w:eastAsia="Noto Serif CJK SC" w:cs="Noto Serif CJK SC"/>
        </w:rPr>
        <w:t>1.1　“深刻揭示人性”的隐含前提</w:t>
      </w:r>
    </w:p>
    <w:p>
      <w:pPr/>
      <w:r>
        <w:rPr>
          <w:rFonts w:ascii="Noto Serif CJK SC" w:hAnsi="Noto Serif CJK SC" w:eastAsia="Noto Serif CJK SC" w:cs="Noto Serif CJK SC"/>
        </w:rPr>
        <w:t>一个故事写两位同事竞争晋升。甲隐瞒了一封重要邮件，乙因此失去机会。读者说，这个故事揭露了人的自私。这个解释显然抓住了行动的一部分性质，却没有回答自私在这里怎样成立。甲是否知道邮件的重要性？组织是否把合作绩效只记在一个人名下？乙此前是否有过类似行为？甲在得知后果后是否试图修复？这些问题不是替甲开脱，而是决定我们究竟解释了一个怎样的行为。</w:t>
      </w:r>
    </w:p>
    <w:p>
      <w:pPr/>
      <w:r>
        <w:rPr>
          <w:rFonts w:ascii="Noto Serif CJK SC" w:hAnsi="Noto Serif CJK SC" w:eastAsia="Noto Serif CJK SC" w:cs="Noto Serif CJK SC"/>
        </w:rPr>
        <w:t>把自私当作现成项，具有一种便捷的叙事力量。作者先赋予人物一个性质，再安排事件使它逐渐暴露，读者则把每个细节纳入同一答案。结构可以十分紧凑，结尾可以极具震撼，然而这种写法容易让性格成为不可改变的起点。当人物在不同处境中出现差异时，解释者就必须把其中一些行为称为伪装，才能保住自己最早确定的本质。所谓看透，有时恰恰表现为不再允许人物提出反证。</w:t>
      </w:r>
    </w:p>
    <w:p>
      <w:pPr/>
      <w:r>
        <w:rPr>
          <w:rFonts w:ascii="Noto Serif CJK SC" w:hAnsi="Noto Serif CJK SC" w:eastAsia="Noto Serif CJK SC" w:cs="Noto Serif CJK SC"/>
        </w:rPr>
        <w:t>发生学要审查的是现成项的优先地位，而不是性格概念本身。它问：哪些性质只是分析暂时采用的稳定描述，哪些性质却被升级成免于解释的原因？一个人可以具有稳定习惯，但我们仍可以追问习惯如何被维持。稳定的存在与无发生史的存在不是同一回事。前者需要解释，后者往往通过一个标签关闭了解释。</w:t>
      </w:r>
    </w:p>
    <w:p>
      <w:pPr/>
      <w:r>
        <w:rPr>
          <w:rFonts w:ascii="Noto Serif CJK SC" w:hAnsi="Noto Serif CJK SC" w:eastAsia="Noto Serif CJK SC" w:cs="Noto Serif CJK SC"/>
        </w:rPr>
        <w:t>因而，文学中的人性不能只是一组人人多少都拥有的抽象词汇。嫉妒、勇气、信任的文学力量，来自它们在具体运行中的不同组织。一个人害怕失去职位与害怕失去照顾亲人的能力，都可能呈现为焦虑，却并不是同一种价值处境。若仅用“人都有恐惧”把它们归并，我们得到的是最大公约数，而文学中的关键差别恰恰可能被这个公约数抹平。</w:t>
      </w:r>
    </w:p>
    <w:p>
      <w:pPr>
        <w:pStyle w:val="Section"/>
      </w:pPr>
      <w:r>
        <w:rPr>
          <w:rFonts w:ascii="Noto Serif CJK SC" w:hAnsi="Noto Serif CJK SC" w:eastAsia="Noto Serif CJK SC" w:cs="Noto Serif CJK SC"/>
        </w:rPr>
        <w:t>1.2　作品所做的与评论所说的是否一致</w:t>
      </w:r>
    </w:p>
    <w:p>
      <w:pPr/>
      <w:r>
        <w:rPr>
          <w:rFonts w:ascii="Noto Serif CJK SC" w:hAnsi="Noto Serif CJK SC" w:eastAsia="Noto Serif CJK SC" w:cs="Noto Serif CJK SC"/>
        </w:rPr>
        <w:t>作品未必按照评论者的语言运行。设想一篇小说写一名保安，每次有人经过都被要求登记。开头，叙述贴近来访者的不耐烦；中间，让我们看见保安受到的考核；结尾，安排一次登记系统失灵。若评论只说作品揭露了小人物的权力欲，它可能遗漏了叙述本身对判断位置的多次调整。作品使读者先站在被检查者一边，再进入执行者的约束，最后面对规则无法完成自己目的的局面。</w:t>
      </w:r>
    </w:p>
    <w:p>
      <w:pPr/>
      <w:r>
        <w:rPr>
          <w:rFonts w:ascii="Noto Serif CJK SC" w:hAnsi="Noto Serif CJK SC" w:eastAsia="Noto Serif CJK SC" w:cs="Noto Serif CJK SC"/>
        </w:rPr>
        <w:t>这类结构所做的，不只是让一件隐藏事实曝光。它可能使“谁阻碍了谁”这个问题失去原来的简单答案。保安可以仍然应为自己的傲慢负责，来访者也可以保留不受无理干预的要求，但责任不再被集中到一个方便谴责的人身上。需要进入判断的，还有考核、权限、异常处理以及谁拥有改变规则的资格。故事没有替任何一方取消责任，而是改变了责任得以被分配的结构。</w:t>
      </w:r>
    </w:p>
    <w:p>
      <w:pPr/>
      <w:r>
        <w:rPr>
          <w:rFonts w:ascii="Noto Serif CJK SC" w:hAnsi="Noto Serif CJK SC" w:eastAsia="Noto Serif CJK SC" w:cs="Noto Serif CJK SC"/>
        </w:rPr>
        <w:t>评论语言经常把这种变化压缩成“作者表现了复杂人性”。这个结论未必错误，却不足以保存形式的工作。复杂性可以被理解为一个人物同时拥有几种矛盾属性，也可以意味着人物的属性必须随关系和运行过程一起重新定义。前一种解释给性格清单增加内容，后一种解释改变性格清单如何成立。两者的差别只有返回叙述顺序、视角转换和行动后果时才能看见。</w:t>
      </w:r>
    </w:p>
    <w:p>
      <w:pPr/>
      <w:r>
        <w:rPr>
          <w:rFonts w:ascii="Noto Serif CJK SC" w:hAnsi="Noto Serif CJK SC" w:eastAsia="Noto Serif CJK SC" w:cs="Noto Serif CJK SC"/>
        </w:rPr>
        <w:t>因此，对作品进行发生学重读，有时不是批评作品没有发生，而是批评既有评论没有说清作品已经做了什么。这一点关系到新典范对文学史的公正。不能因为过去的作家没有使用主体发生这个词，就把其作品中的关系重组、经验创造和叙述反身性一并判为不存在。我们的任务是重建解释，而不是凭理论词汇的出生日期重新给文学分配能力。</w:t>
      </w:r>
    </w:p>
    <w:p>
      <w:pPr>
        <w:pStyle w:val="Section"/>
      </w:pPr>
      <w:r>
        <w:rPr>
          <w:rFonts w:ascii="Noto Serif CJK SC" w:hAnsi="Noto Serif CJK SC" w:eastAsia="Noto Serif CJK SC" w:cs="Noto Serif CJK SC"/>
        </w:rPr>
        <w:t>1.3　发现、表达与再现的强版本</w:t>
      </w:r>
    </w:p>
    <w:p>
      <w:pPr/>
      <w:r>
        <w:rPr>
          <w:rFonts w:ascii="Noto Serif CJK SC" w:hAnsi="Noto Serif CJK SC" w:eastAsia="Noto Serif CJK SC" w:cs="Noto Serif CJK SC"/>
        </w:rPr>
        <w:t>把发现学描述成一面毫无作用的镜子，是最容易获胜也最没有价值的批评。强的再现理论并不认为艺术只是复制实际发生的事情。亚里士多德在《诗学》第九章区分已经发生之事与依照可能性、或然性和必然性能够发生之事，诗的组织因此并不等同于事实流水账。 这已经为情节的构成和可能世界留下位置。发生学不能把这种组织力量抹去，再声称只有自己发现了文学会创造。</w:t>
      </w:r>
    </w:p>
    <w:p>
      <w:pPr/>
      <w:r>
        <w:rPr>
          <w:rFonts w:ascii="Noto Serif CJK SC" w:hAnsi="Noto Serif CJK SC" w:eastAsia="Noto Serif CJK SC" w:cs="Noto Serif CJK SC"/>
        </w:rPr>
        <w:t>强的发现论还可以指出，有些关系在被文学命名以前并非完全不存在，只是没有获得公共辨认。例如一种经常被当作个人脆弱的处境，经由叙述获得共同名称，读者才发现自身经历并不孤立。这里确实有被认识的现实，也确实有由命名产生的新关系。发生与发现并非总能彼此剥离。文学可能发现了过去被压抑的经历，同时发生了能够共同谈论这种经历的人群。</w:t>
      </w:r>
    </w:p>
    <w:p>
      <w:pPr/>
      <w:r>
        <w:rPr>
          <w:rFonts w:ascii="Noto Serif CJK SC" w:hAnsi="Noto Serif CJK SC" w:eastAsia="Noto Serif CJK SC" w:cs="Noto Serif CJK SC"/>
        </w:rPr>
        <w:t>强的表达论也不必把情感当作现成液体，把语言当作输送管道。一个人写信时，可能在删改过程中才知道自己究竟愤怒什么。最初要指责对方的词，在重读时显露为对自己失去位置的恐惧；一段原本打算说明道理的话，在改写中变成了一个请求。表达在这里不仅把内在内容搬到外部，还参与内容的形成。新典范应当把这种强版本当作合作对象，而不是把所有表达论压缩为情绪运输学。</w:t>
      </w:r>
    </w:p>
    <w:p>
      <w:pPr/>
      <w:r>
        <w:rPr>
          <w:rFonts w:ascii="Noto Serif CJK SC" w:hAnsi="Noto Serif CJK SC" w:eastAsia="Noto Serif CJK SC" w:cs="Noto Serif CJK SC"/>
        </w:rPr>
        <w:t>我们仍需提出一个进一步的问题：当表达形成新的情感内容时，是否也改变了能够感觉、判断和行动的主体？两者并不必然相同。一封未寄出的信可能极大澄清作者的经验，却不改变他在现实关系中反复逃避的习惯；一封缺乏文采的短信反而可能真正开启新的责任安排。因此，作品形式、经验形成与主体能力需要被分层联系，不能只凭“艺术参与创造”这一宽泛命题就认为所有机制已经得到说明。</w:t>
      </w:r>
    </w:p>
    <w:p>
      <w:pPr/>
      <w:r>
        <w:rPr>
          <w:rFonts w:ascii="Noto Serif CJK SC" w:hAnsi="Noto Serif CJK SC" w:eastAsia="Noto Serif CJK SC" w:cs="Noto Serif CJK SC"/>
        </w:rPr>
        <w:t>发生学的解释增量应当在这层区分中获得检验。它不是取代一切发现、表达与再现，而是把这些活动放回更完整的发生链条，询问它们依靠哪些既有条件，创造了哪些新区分，又成为何种后续互动的条件。前人解释得充分的地方，不必强行添上一层字母；前人留下的空位，才是新框架应该承担的工作。</w:t>
      </w:r>
    </w:p>
    <w:p>
      <w:pPr>
        <w:pStyle w:val="Section"/>
      </w:pPr>
      <w:r>
        <w:rPr>
          <w:rFonts w:ascii="Noto Serif CJK SC" w:hAnsi="Noto Serif CJK SC" w:eastAsia="Noto Serif CJK SC" w:cs="Noto Serif CJK SC"/>
        </w:rPr>
        <w:t>1.4　揭示为何必要，又在哪里不再充分</w:t>
      </w:r>
    </w:p>
    <w:p>
      <w:pPr/>
      <w:r>
        <w:rPr>
          <w:rFonts w:ascii="Noto Serif CJK SC" w:hAnsi="Noto Serif CJK SC" w:eastAsia="Noto Serif CJK SC" w:cs="Noto Serif CJK SC"/>
        </w:rPr>
        <w:t>在一个被误解的故事里，澄清事实可能是最重要的转折。假如人物被指控抛弃亲人，后来发现他长期承担隐蔽照料，这一发现足以改变道德判断。发生学不能为了强调条件与过程而相对化事实，仿佛每一种叙述都只是一个同样有效的立场。事实是否发生、谁作出了何种行动、材料能否支持指控，必须首先接受相应证据的约束。</w:t>
      </w:r>
    </w:p>
    <w:p>
      <w:pPr/>
      <w:r>
        <w:rPr>
          <w:rFonts w:ascii="Noto Serif CJK SC" w:hAnsi="Noto Serif CJK SC" w:eastAsia="Noto Serif CJK SC" w:cs="Noto Serif CJK SC"/>
        </w:rPr>
        <w:t>但是，事实澄清以后仍有两种不同走向。一种是把原来的坏人标签换成好人标签，保留原来评价人的方法；另一种是意识到，家庭成员长期没有机会参与证据形成，照料只在可见的时刻被计数，某些贡献被制度性地排除在叙述之外。后一种理解不只是纠正一个人的名誉，还要求重新安排怎样让贡献被看见、谁能够说明自己的行动。揭示在这里成为发生的起点，而不是一个足以结束所有问题的终点。</w:t>
      </w:r>
    </w:p>
    <w:p>
      <w:pPr/>
      <w:r>
        <w:rPr>
          <w:rFonts w:ascii="Noto Serif CJK SC" w:hAnsi="Noto Serif CJK SC" w:eastAsia="Noto Serif CJK SC" w:cs="Noto Serif CJK SC"/>
        </w:rPr>
        <w:t>揭示也可能被吸收进原有秩序。一个组织不断举行揭露问题的会议，却不允许任何人改变考核规则；一种公共讨论不断暴露个体缺陷，却把制造缺陷的互动方式保存下来。知道得越来越多，不必然意味着能够做得不同。文学若只给读者提供越来越精确的识别人性技巧，也可能把人训练成优秀的旁观者：能够迅速指出问题，却没有形成进入关系、承担不确定性和修订规则的能力。</w:t>
      </w:r>
    </w:p>
    <w:p>
      <w:pPr/>
      <w:r>
        <w:rPr>
          <w:rFonts w:ascii="Noto Serif CJK SC" w:hAnsi="Noto Serif CJK SC" w:eastAsia="Noto Serif CJK SC" w:cs="Noto Serif CJK SC"/>
        </w:rPr>
        <w:t>这并不要求小说必须提供行动方案。文学不是制度咨询报告，它的贡献可能只是使某种原先不可感受的矛盾变得不可轻易绕过。问题在于，批评是否能够说明这种贡献的具体层次。让人看见、让人承受、让人想象别的关系、让人实际获得参与条件，是不同的工作。只有把这些工作区分开来，我们才能既不过度夸大文学，也不把它缩减成道德知识的展示柜。</w:t>
      </w:r>
    </w:p>
    <w:p>
      <w:pPr/>
      <w:r>
        <w:rPr>
          <w:rFonts w:ascii="Noto Serif CJK SC" w:hAnsi="Noto Serif CJK SC" w:eastAsia="Noto Serif CJK SC" w:cs="Noto Serif CJK SC"/>
        </w:rPr>
        <w:t>因此，揭示的不足是一个条件性判断：当文学的解释把主体、价值尺度和行动条件都设成完成品时，揭示无法充分说明这些完成品怎样形成以及怎样可以不同。这里需要扩展问题，而不是贬低成果。文学发生学的建设性来自这种扩展所打开的任务，不来自对过去文学的统一判决。</w:t>
      </w:r>
    </w:p>
    <w:p>
      <w:pPr>
        <w:pStyle w:val="Section"/>
      </w:pPr>
      <w:r>
        <w:rPr>
          <w:rFonts w:ascii="Noto Serif CJK SC" w:hAnsi="Noto Serif CJK SC" w:eastAsia="Noto Serif CJK SC" w:cs="Noto Serif CJK SC"/>
        </w:rPr>
        <w:t>1.5　从认识的对象到参与发生的现场</w:t>
      </w:r>
    </w:p>
    <w:p>
      <w:pPr/>
      <w:r>
        <w:rPr>
          <w:rFonts w:ascii="Noto Serif CJK SC" w:hAnsi="Noto Serif CJK SC" w:eastAsia="Noto Serif CJK SC" w:cs="Noto Serif CJK SC"/>
        </w:rPr>
        <w:t>我们可以把本章的判断集中到一次阅读的动作中。读者在第一页给人物下了结论，到第十页发现结论需要修正，到结尾开始怀疑自己惯用的分类。第一步主要是识别，第二步主要是更新，第三步则可能触及判断者的构成方式。判断者并没有离开书页，站到更高的位置俯视所有人物；恰恰相反，他开始意识到自己的理解也依靠语言、经验和关系所提供的条件。</w:t>
      </w:r>
    </w:p>
    <w:p>
      <w:pPr/>
      <w:r>
        <w:rPr>
          <w:rFonts w:ascii="Noto Serif CJK SC" w:hAnsi="Noto Serif CJK SC" w:eastAsia="Noto Serif CJK SC" w:cs="Noto Serif CJK SC"/>
        </w:rPr>
        <w:t>这种意识并不应当导向永远不判断。无法判断可以成为逃避责任的借口。更值得争取的是一种能够说明条件、容许修订并承担后果的判断。文学提供的贡献，可能在于让读者经历一个结论如何失效，而不是只听见一句抽象的“不要贴标签”。前者需要时间、形式和经验参与，后者很容易被迅速赞同，然后在下一次冲突中被遗忘。</w:t>
      </w:r>
    </w:p>
    <w:p>
      <w:pPr/>
      <w:r>
        <w:rPr>
          <w:rFonts w:ascii="Noto Serif CJK SC" w:hAnsi="Noto Serif CJK SC" w:eastAsia="Noto Serif CJK SC" w:cs="Noto Serif CJK SC"/>
        </w:rPr>
        <w:t>莫里森的诺贝尔演讲通过语言与责任的问题，把叙述的作用推进到叙述者和听者自身的形成。 这使本书无法把文学发生描述成没有前史的新大陆。真正需要展开的是这些洞见之间尚未被充分联结的机制：文本怎样布置差异，参与者怎样进入纠缠，新的关系如何取得形式，以及价值判断怎样接受后续经验的回写。</w:t>
      </w:r>
    </w:p>
    <w:p>
      <w:pPr/>
      <w:r>
        <w:rPr>
          <w:rFonts w:ascii="Noto Serif CJK SC" w:hAnsi="Noto Serif CJK SC" w:eastAsia="Noto Serif CJK SC" w:cs="Noto Serif CJK SC"/>
        </w:rPr>
        <w:t>从认识对象到参与现场，意味着批评者也进入被检验的位置。一个理论若永远能看透作品，却从不允许作品改变它的概念，就复制了本章批评的现成项优先。发生学必须先放弃这种豁免权。我们接下来区分揭开、促进与发生，不是为了建造三个抽屉把全部文学收好，而是为了辨认：在一个具体文本里，究竟是哪一部分发生了改变，又是哪一部分仍被悄悄当作不会改变的前提。</w:t>
      </w:r>
    </w:p>
    <w:p>
      <w:pPr>
        <w:pStyle w:val="Section"/>
      </w:pPr>
      <w:r>
        <w:rPr>
          <w:rFonts w:ascii="Noto Serif CJK SC" w:hAnsi="Noto Serif CJK SC" w:eastAsia="Noto Serif CJK SC" w:cs="Noto Serif CJK SC"/>
          <w:color w:val="B8893A"/>
        </w:rPr>
        <w:t>增订论证：发生学论证深化：从作品里的人，到文学现场中的人</w:t>
      </w:r>
    </w:p>
    <w:p>
      <w:pPr/>
      <w:r>
        <w:rPr>
          <w:rFonts w:ascii="Noto Serif CJK SC" w:hAnsi="Noto Serif CJK SC" w:eastAsia="Noto Serif CJK SC" w:cs="Noto Serif CJK SC"/>
        </w:rPr>
        <w:t>当评论者说“这部作品揭示了普遍的人性”，我们首先应当追问这个判断究竟针对谁。人物可能在故事开始前便被叙述者界定为贪婪、善良或懦弱；读者在故事中不断获得证明这一判断的材料；评论者于是把作品的价值归结为“说出了人人如此的真相”。但作品里的叙述安排本身，也可能持续使这些标签失效。文学研究若只选取符合某一性格判断的场景，就会忽略人物与叙述者之间、作品与读者之间已经发生的差异序列。所谓“人性被揭开”，可能只是一种完成后的解释，而不是对实际阅读过程中经验变化的完整说明。</w:t>
      </w:r>
    </w:p>
    <w:p>
      <w:pPr/>
      <w:r>
        <w:rPr>
          <w:rFonts w:ascii="Noto Serif CJK SC" w:hAnsi="Noto Serif CJK SC" w:eastAsia="Noto Serif CJK SC" w:cs="Noto Serif CJK SC"/>
        </w:rPr>
        <w:t>因此，发生学首先是一项描述责任，而不是先宣布哪种哲学正确。我们需要把一个角色被称为“自私”的依据逐层拆开：这是角色自己的自述、其他人物的评价，还是叙述者的判断？同样的行动在别的关系条件下是否仍获得相同名称？角色改变了行为以后，旧称谓为什么还能或不能继续成立？如果对这些问题尚无材料支持，就不能仅凭一个性格词解释人物；如果材料显示旧标签持续有效，也不必强迫它消失以迎合新理论。发生学的价值，在于允许“固定特征的确较稳定”与“特征的形成过程发生了重组”两种结果都进入论证。</w:t>
      </w:r>
    </w:p>
    <w:p>
      <w:pPr/>
      <w:r>
        <w:rPr>
          <w:rFonts w:ascii="Noto Serif CJK SC" w:hAnsi="Noto Serif CJK SC" w:eastAsia="Noto Serif CJK SC" w:cs="Noto Serif CJK SC"/>
        </w:rPr>
        <w:t>更加困难的情况发生在读者自身。研究者分析角色的欲望时，可能无意采用自己的价值尺度，把他者的生存策略写成性格缺陷。文本发生研究不仅要看人物显露什么，也要看解释者怎样形成“这就是欲望”的稳定判断。不同译本、叙述视角和时代语汇可能改变解释的入口。我们不能从理解差异直接推出一切解释同样有效，仍需反复回到具体场景、时间次序和人物关系。发生学如果对证据提出较高要求，便不是扩大任意解释，而是限制解释者过早封闭经验的冲动。</w:t>
      </w:r>
    </w:p>
    <w:p>
      <w:pPr/>
      <w:r>
        <w:rPr>
          <w:rFonts w:ascii="Noto Serif CJK SC" w:hAnsi="Noto Serif CJK SC" w:eastAsia="Noto Serif CJK SC" w:cs="Noto Serif CJK SC"/>
        </w:rPr>
        <w:t>由此，“发现学结束”的严格含义不是今后不再有值得揭示的现实，而是把揭示从最高本体原则降为文学活动中的一个局部环节：被揭示之物的身份，也需要说明它怎样生成、怎样被维持、怎样在新互动中被改变。文学不是一面可以脱离制造过程而独立照见固定人性的镜子；它是一套可能使新的可见性、可说性和主体位置成立的具体活动。这个转向提出了更艰难而不是更容易的文本研究任务。</w:t>
      </w:r>
    </w:p>
    <w:p>
      <w:bookmarkStart w:id="178" w:name="section_78"/>
      <w:pPr>
        <w:pStyle w:val="Chapter"/>
      </w:pPr>
      <w:r>
        <w:rPr>
          <w:rFonts w:ascii="Noto Serif CJK SC" w:hAnsi="Noto Serif CJK SC" w:eastAsia="Noto Serif CJK SC" w:cs="Noto Serif CJK SC"/>
        </w:rPr>
        <w:t>第二章　揭开—促进—全面发生：三种文学逻辑的分界</w:t>
      </w:r>
      <w:bookmarkEnd w:id="178"/>
    </w:p>
    <w:p>
      <w:pPr>
        <w:pStyle w:val="Section"/>
      </w:pPr>
      <w:r>
        <w:rPr>
          <w:rFonts w:ascii="Noto Serif CJK SC" w:hAnsi="Noto Serif CJK SC" w:eastAsia="Noto Serif CJK SC" w:cs="Noto Serif CJK SC"/>
        </w:rPr>
        <w:t>2.1　揭开：让既有特征获得显露</w:t>
      </w:r>
    </w:p>
    <w:p>
      <w:pPr/>
      <w:r>
        <w:rPr>
          <w:rFonts w:ascii="Noto Serif CJK SC" w:hAnsi="Noto Serif CJK SC" w:eastAsia="Noto Serif CJK SC" w:cs="Noto Serif CJK SC"/>
        </w:rPr>
        <w:t>为了不让三个概念只停留在定义上，本章围绕同一个原创处境展开比较。一座小城的公共阅览室即将关闭，值班员林禾准备锁门，一名叫周宁的夜班工人跑来借一本书。系统已经退出，规则要求当天停止借阅。周宁说自己白天没有时间，林禾指了指门口的告示。两人都没有提高声音，但彼此都把对方理解成一种熟悉的人：不愿通融的办事者，以及总想例外的人。</w:t>
      </w:r>
    </w:p>
    <w:p>
      <w:pPr/>
      <w:r>
        <w:rPr>
          <w:rFonts w:ascii="Noto Serif CJK SC" w:hAnsi="Noto Serif CJK SC" w:eastAsia="Noto Serif CJK SC" w:cs="Noto Serif CJK SC"/>
        </w:rPr>
        <w:t>揭开型叙事可以在这里设置一个隐藏事实。读者后来知道，林禾此前曾因一次越权借阅受过处分，现在独自照顾孩子，不能再失去工作。或者，周宁借书是为了给一位逐渐失去阅读能力的父亲念完最后几章。隐藏信息出现以后，人物先前的动作获得新的解释。林禾不是冷漠，周宁也不是故意为难别人。故事的主要力量来自误认被纠正，以及读者意识到自己的初始判断过于匆忙。</w:t>
      </w:r>
    </w:p>
    <w:p>
      <w:pPr/>
      <w:r>
        <w:rPr>
          <w:rFonts w:ascii="Noto Serif CJK SC" w:hAnsi="Noto Serif CJK SC" w:eastAsia="Noto Serif CJK SC" w:cs="Noto Serif CJK SC"/>
        </w:rPr>
        <w:t>这种结构能够产生真正的伦理与审美力量。门锁转动的声音、周宁没有说完的话、林禾突然停下的手，都可以在结尾被重新赋予分量。揭开不是低级文学的标志，而是一种组织悬念、信息与判断的有效方式。它的边界在于：若所有解释最终都回到人物原来就拥有的善良、无奈或坚强，故事主要改变的是这些性质的可见程度，未必改变人物与读者据以形成自己的关系规则。</w:t>
      </w:r>
    </w:p>
    <w:p>
      <w:pPr/>
      <w:r>
        <w:rPr>
          <w:rFonts w:ascii="Noto Serif CJK SC" w:hAnsi="Noto Serif CJK SC" w:eastAsia="Noto Serif CJK SC" w:cs="Noto Serif CJK SC"/>
        </w:rPr>
        <w:t>判断是否属于揭开，应当看叙述的主要解释负担落在哪里。如果删除最后揭示的秘密，作品的理解结构随即坍塌，那么隐藏信息很可能承担了关键作用。但这不是机械测试：一个秘密也可能打开后续关系，使作品从揭开进入别的运行。我们必须追踪秘密被知道以后发生什么，而不是因为故事采用了反转，就提前把它锁进某一个类型。</w:t>
      </w:r>
    </w:p>
    <w:p>
      <w:pPr>
        <w:pStyle w:val="Section"/>
      </w:pPr>
      <w:r>
        <w:rPr>
          <w:rFonts w:ascii="Noto Serif CJK SC" w:hAnsi="Noto Serif CJK SC" w:eastAsia="Noto Serif CJK SC" w:cs="Noto Serif CJK SC"/>
        </w:rPr>
        <w:t>2.2　促进：扩展既有主体的能力与内容</w:t>
      </w:r>
    </w:p>
    <w:p>
      <w:pPr/>
      <w:r>
        <w:rPr>
          <w:rFonts w:ascii="Noto Serif CJK SC" w:hAnsi="Noto Serif CJK SC" w:eastAsia="Noto Serif CJK SC" w:cs="Noto Serif CJK SC"/>
        </w:rPr>
        <w:t>促进型版本不必增加惊人的秘密。林禾始终知道夜班工人很难按时借书，周宁也始终知道值班员必须遵守制度。冲突来自双方虽然知道，却没有把对方的困难纳入当下动作。故事让他们多停留一会儿，听完一句话，重新表达要求。林禾解释系统停止的原因，周宁承认自己来得太晚，双方找到第二天由同事代借的办法。</w:t>
      </w:r>
    </w:p>
    <w:p>
      <w:pPr/>
      <w:r>
        <w:rPr>
          <w:rFonts w:ascii="Noto Serif CJK SC" w:hAnsi="Noto Serif CJK SC" w:eastAsia="Noto Serif CJK SC" w:cs="Noto Serif CJK SC"/>
        </w:rPr>
        <w:t>在这个版本里，已有主体得到发展。林禾成为更能说明规则的人，周宁成为更能协调资源的人。他们的同理心、表达能力和解决问题的能力有所增强，但原来的角色边界基本不变：一方提供服务，一方寻求服务；一本书的取得仍然按照同一套组织方式完成。不能因此贬低这种改变。生活中的许多困难确实需要更充分的耐心、更准确的信息和更细致的合作，而不需要每次都重建制度。</w:t>
      </w:r>
    </w:p>
    <w:p>
      <w:pPr/>
      <w:r>
        <w:rPr>
          <w:rFonts w:ascii="Noto Serif CJK SC" w:hAnsi="Noto Serif CJK SC" w:eastAsia="Noto Serif CJK SC" w:cs="Noto Serif CJK SC"/>
        </w:rPr>
        <w:t>促进与揭开的区别，可以通过一个反事实观察：即使没有新的秘密，人物是否仍因互动而获得了不同的能力？若答案是肯定的，故事就不只是在暴露已有内容。接着还需问，新增能力是在原来的目标和角色内发挥作用，还是使目标与角色也发生了变化。前者更接近促进，后者可能进入主体发生。两种过程没有绝对锐利的边界，分析允许过渡状态，而不要求每个细节只能属于一种逻辑。</w:t>
      </w:r>
    </w:p>
    <w:p>
      <w:pPr/>
      <w:r>
        <w:rPr>
          <w:rFonts w:ascii="Noto Serif CJK SC" w:hAnsi="Noto Serif CJK SC" w:eastAsia="Noto Serif CJK SC" w:cs="Noto Serif CJK SC"/>
        </w:rPr>
        <w:t>促进的价值在于让已经能够成立的生活更充分地运行，但它有时也会为旧结构续命。若每一次夜班工人借不到书，都依赖某位值班员额外的善意，问题可能被解释成服务态度不足，而不是开放时间与劳动节奏之间长期存在的冲突。更好的态度真实改善了一次经验，却也可能遮蔽谁的时间从未被计入规则。发生学因此不反对促进，而是追问促进究竟改善了什么，又保留了什么。</w:t>
      </w:r>
    </w:p>
    <w:p>
      <w:pPr/>
      <w:r>
        <w:rPr>
          <w:rFonts w:ascii="Noto Serif CJK SC" w:hAnsi="Noto Serif CJK SC" w:eastAsia="Noto Serif CJK SC" w:cs="Noto Serif CJK SC"/>
        </w:rPr>
        <w:t>一个故事不必把答案说出来。它可以让林禾在离开时看见门口站着第二位夜班工人，或者让周宁发现代借的同事也会因此失去休息时间。这样，原本令人满意的解决方式就显露出自己的条件。促进没有被推翻，却不再能够独占结局。文学在这里开始让读者感觉到，一个人的困难可能并不是另一个人的热心能够长期承担的。</w:t>
      </w:r>
    </w:p>
    <w:p>
      <w:pPr>
        <w:pStyle w:val="Section"/>
      </w:pPr>
      <w:r>
        <w:rPr>
          <w:rFonts w:ascii="Noto Serif CJK SC" w:hAnsi="Noto Serif CJK SC" w:eastAsia="Noto Serif CJK SC" w:cs="Noto Serif CJK SC"/>
        </w:rPr>
        <w:t>2.3　发生：感受、区分和位置共同重组</w:t>
      </w:r>
    </w:p>
    <w:p>
      <w:pPr/>
      <w:r>
        <w:rPr>
          <w:rFonts w:ascii="Noto Serif CJK SC" w:hAnsi="Noto Serif CJK SC" w:eastAsia="Noto Serif CJK SC" w:cs="Noto Serif CJK SC"/>
        </w:rPr>
        <w:t>发生型版本继续保留同一个起点，但不把结尾预定为互相理解。林禾没有破例借出书，周宁也没有得到一个令人安慰的替代安排。他们在争执中发现，周宁需要的并不是占有那本书，而是能够在夜班结束后持续进入一种阅读关系。阅览室的借阅制度却只承认把书带走的个人，把他与家人共同阅读的经验排除在服务对象之外。</w:t>
      </w:r>
    </w:p>
    <w:p>
      <w:pPr/>
      <w:r>
        <w:rPr>
          <w:rFonts w:ascii="Noto Serif CJK SC" w:hAnsi="Noto Serif CJK SC" w:eastAsia="Noto Serif CJK SC" w:cs="Noto Serif CJK SC"/>
        </w:rPr>
        <w:t>周宁说，自己有几次给工友读过故事，有人听着睡着了，有人第二天要求他继续。他并不把自己称为组织者，更不认为这是一种值得被公共机构承认的文化活动。林禾想起阅览室长期没人使用的一排旧椅子。两人并没有立刻成立一个成功项目，而是先试着描述一种尚无名称的安排：不是加班营业，也不是私人通融，而是让不同劳动时间的人拥有另一种进入书的方式。</w:t>
      </w:r>
    </w:p>
    <w:p>
      <w:pPr/>
      <w:r>
        <w:rPr>
          <w:rFonts w:ascii="Noto Serif CJK SC" w:hAnsi="Noto Serif CJK SC" w:eastAsia="Noto Serif CJK SC" w:cs="Noto Serif CJK SC"/>
        </w:rPr>
        <w:t>此后的困难成为故事的组成部分。谁负责开门，谁保管钥匙，谁允许不愿朗读的人安静坐着，谁承担场地维护，谁决定读什么，都会使最初的想法改变。周宁发现自己并不擅长把所有人的需要集中到一起；林禾也发现，自己习惯替别人安排完整流程，以为这就是负责。一位工友拒绝参加，说他只是想独自读书，不想因为贫穷或夜班身份被组织成一个感人的群体。这个拒绝不是故事的绊脚石，而是新安排必须吸收的事实。</w:t>
      </w:r>
    </w:p>
    <w:p>
      <w:pPr/>
      <w:r>
        <w:rPr>
          <w:rFonts w:ascii="Noto Serif CJK SC" w:hAnsi="Noto Serif CJK SC" w:eastAsia="Noto Serif CJK SC" w:cs="Noto Serif CJK SC"/>
        </w:rPr>
        <w:t>主体发生不在于最后多了一个活动，而在于参与者原先的位置被共同改变。周宁不再只能以请求例外的人出现，也不能变成替全部夜班工人代言的人；林禾不再只执行规则，也不能自封为替别人创造意义的恩人。他们开始学习让需求的提出者同时进入规则的形成。新的主体位置伴随着新的能力和新的限制，它并不比旧位置更轻松，却使此前无法表达的问题获得了被共同承担的形式。</w:t>
      </w:r>
    </w:p>
    <w:p>
      <w:pPr/>
      <w:r>
        <w:rPr>
          <w:rFonts w:ascii="Noto Serif CJK SC" w:hAnsi="Noto Serif CJK SC" w:eastAsia="Noto Serif CJK SC" w:cs="Noto Serif CJK SC"/>
        </w:rPr>
        <w:t>这仍然只是原创思想实验，不能证明现实中的类似安排一定可行。它所展示的分析差别在于：被改变的不只是认识内容和个人技能，还有什么算作需求、谁拥有提议资格、何种关系值得维持。新的区分、新的感受和新的行动位置彼此支持，才构成发生的较强证据。若作品只在结尾宣布大家获得了新生，却没有写出这些变化的相互条件，它仍然只是用发生的词汇包装一个既定答案。</w:t>
      </w:r>
    </w:p>
    <w:p>
      <w:pPr>
        <w:pStyle w:val="Section"/>
      </w:pPr>
      <w:r>
        <w:rPr>
          <w:rFonts w:ascii="Noto Serif CJK SC" w:hAnsi="Noto Serif CJK SC" w:eastAsia="Noto Serif CJK SC" w:cs="Noto Serif CJK SC"/>
        </w:rPr>
        <w:t>2.4　三种逻辑的共存、往返与层级差异</w:t>
      </w:r>
    </w:p>
    <w:p>
      <w:pPr/>
      <w:r>
        <w:rPr>
          <w:rFonts w:ascii="Noto Serif CJK SC" w:hAnsi="Noto Serif CJK SC" w:eastAsia="Noto Serif CJK SC" w:cs="Noto Serif CJK SC"/>
        </w:rPr>
        <w:t>三种逻辑可以在同一作品中接续。我们可能先发现人物的隐情，再看见其能力得到发展，最后进入关系规则的重组。但这种顺序不是文学的普遍程序。一个诗歌阅读者也许先被节奏改变了注意方式，后来才认识到过去经验中被忽视的事实；一次戏剧表演可能先使群体关系不稳定，再让观众发现人物一直没有说出的需要。发生能够成为新发现的条件，发现也能够成为发生的条件。</w:t>
      </w:r>
    </w:p>
    <w:p>
      <w:pPr/>
      <w:r>
        <w:rPr>
          <w:rFonts w:ascii="Noto Serif CJK SC" w:hAnsi="Noto Serif CJK SC" w:eastAsia="Noto Serif CJK SC" w:cs="Noto Serif CJK SC"/>
        </w:rPr>
        <w:t>因此，典范层级不能被解释成价值总排名。一个精确记录被压抑事实的作品，可能比一个空洞宣告主体重生的作品具有更高的文学价值。新框架对文学的评价不能只看它是否使用第三种逻辑，而要看其实际任务是否被完成、形式是否承担了任务、它有没有把自身局部贡献夸大成所有人的改变。发生学既需要解释能力，也需要适度原则。</w:t>
      </w:r>
    </w:p>
    <w:p>
      <w:pPr/>
      <w:r>
        <w:rPr>
          <w:rFonts w:ascii="Noto Serif CJK SC" w:hAnsi="Noto Serif CJK SC" w:eastAsia="Noto Serif CJK SC" w:cs="Noto Serif CJK SC"/>
        </w:rPr>
        <w:t>同一作品对不同读者也可能进入不同逻辑。一位读者从故事中发现夜班生活的困难，另一位读者已有类似经验，只在其中获得更合适的表达，第三位读者可能因此重新组织自己的公共参与。我们不能据此说文本没有结构，一切都由读者决定。文本提供的节奏、信息、空白和行动后果，会限制可成立的解释；读者的历史与现实条件则参与哪些潜力能够被激活。关系性不是任意性，而是需要说明更多约束。</w:t>
      </w:r>
    </w:p>
    <w:p>
      <w:pPr/>
      <w:r>
        <w:rPr>
          <w:rFonts w:ascii="Noto Serif CJK SC" w:hAnsi="Noto Serif CJK SC" w:eastAsia="Noto Serif CJK SC" w:cs="Noto Serif CJK SC"/>
        </w:rPr>
        <w:t>有些发生会退回促进甚至机械重复。夜间阅读安排建立以后，组织者可能开始用签到、拍照和感动叙事替代实际阅读。参与者被固定成需要被帮助的人，最初打开的规则修订权重新收回。发生的产物一旦稳定，就可能成为下一轮阻碍发生的条件。这不是理论的意外，而是它必须纳入的循环：新的主体性也会沉积为角色，新的制度也会形成封装，新的意义也可能失去再发生的通路。</w:t>
      </w:r>
    </w:p>
    <w:p>
      <w:pPr/>
      <w:r>
        <w:rPr>
          <w:rFonts w:ascii="Noto Serif CJK SC" w:hAnsi="Noto Serif CJK SC" w:eastAsia="Noto Serif CJK SC" w:cs="Noto Serif CJK SC"/>
        </w:rPr>
        <w:t>从这个角度看，全面发生不是最高等级的永久证书，而是一种不断返回构成条件的工作。它要求我们在新事物建立后继续追问：谁还能发问，谁只能配合，哪些代价被隐藏，什么变化已经无法通过现有语言提出？真正重要的不是给某个作品授予发生型的头衔，而是使研究者能够辨认，一次打开如何关闭，一种解放如何凝固，以及再次打开需要哪些新的条件。</w:t>
      </w:r>
    </w:p>
    <w:p>
      <w:pPr>
        <w:pStyle w:val="Section"/>
      </w:pPr>
      <w:r>
        <w:rPr>
          <w:rFonts w:ascii="Noto Serif CJK SC" w:hAnsi="Noto Serif CJK SC" w:eastAsia="Noto Serif CJK SC" w:cs="Noto Serif CJK SC"/>
        </w:rPr>
        <w:t>2.5　以同一原创场景检验三种解释</w:t>
      </w:r>
    </w:p>
    <w:p>
      <w:pPr/>
      <w:r>
        <w:rPr>
          <w:rFonts w:ascii="Noto Serif CJK SC" w:hAnsi="Noto Serif CJK SC" w:eastAsia="Noto Serif CJK SC" w:cs="Noto Serif CJK SC"/>
        </w:rPr>
        <w:t>比较三个版本时，应当尽量保留相同的起始人物、核心困难和材料规模，否则发生型版本可能只是因为篇幅更长、情节更多而显得复杂。我们可以把它们都压缩到一个夜晚，也可以让三个版本都延伸一周。关键不是谁经历得更多，而是变化发生在何处。揭开版本以信息重新分配为主，促进版本以已有能力改善为主，发生版本则让分类、角色与规则进入共同修订。</w:t>
      </w:r>
    </w:p>
    <w:p>
      <w:pPr/>
      <w:r>
        <w:rPr>
          <w:rFonts w:ascii="Noto Serif CJK SC" w:hAnsi="Noto Serif CJK SC" w:eastAsia="Noto Serif CJK SC" w:cs="Noto Serif CJK SC"/>
        </w:rPr>
        <w:t>同样，不能把第三个版本故意写得更温暖，再把读者偏好当成理论胜利。发生型版本可以失败，可以令人不安，也可以没有可供庆祝的成果。读者可能更喜欢简洁的揭开版本，这个偏好具有审美理由。我们需要评估的是分析差别是否成立，而不是要求审美偏好为理论排位背书。意义文学不是在所有比较中都必须获胜的一种固定风格。</w:t>
      </w:r>
    </w:p>
    <w:p>
      <w:pPr/>
      <w:r>
        <w:rPr>
          <w:rFonts w:ascii="Noto Serif CJK SC" w:hAnsi="Noto Serif CJK SC" w:eastAsia="Noto Serif CJK SC" w:cs="Noto Serif CJK SC"/>
        </w:rPr>
        <w:t>一个有用的检验，是询问读者怎样描述结尾留下的问题。若他只说自己终于知道林禾其实善良，主要收获可能在揭示层；若他说自己学会了更有耐心地交流，可能处于促进层；若他开始区分请求服务与参与规则、被关怀与取得发言资格，并能把这些区别带进另一处境，就出现了进一步研究主体发生的线索。这些回答仍不是成熟量表，不能凭一次问答证明持久改变。</w:t>
      </w:r>
    </w:p>
    <w:p>
      <w:pPr/>
      <w:r>
        <w:rPr>
          <w:rFonts w:ascii="Noto Serif CJK SC" w:hAnsi="Noto Serif CJK SC" w:eastAsia="Noto Serif CJK SC" w:cs="Noto Serif CJK SC"/>
        </w:rPr>
        <w:t>三种逻辑由此成为分析工具，而不是文学身份的裁判。它们帮助我们把“这本书改变了我”拆成能够继续追问的过程：什么被知道了，什么能力增强了，什么成立方式被重新组织了。只有把变化说到这个层次，文学的发生学典范转向才不只是把一个令人赞同的动词换成另一个更宏大的动词。</w:t>
      </w:r>
    </w:p>
    <w:p>
      <w:pPr>
        <w:pStyle w:val="Section"/>
      </w:pPr>
      <w:r>
        <w:rPr>
          <w:rFonts w:ascii="Noto Serif CJK SC" w:hAnsi="Noto Serif CJK SC" w:eastAsia="Noto Serif CJK SC" w:cs="Noto Serif CJK SC"/>
          <w:color w:val="B8893A"/>
        </w:rPr>
        <w:t>增订论证：三种逻辑的交错：不把发生文学写成新的进步阶梯</w:t>
      </w:r>
    </w:p>
    <w:p>
      <w:pPr/>
      <w:r>
        <w:rPr>
          <w:rFonts w:ascii="Noto Serif CJK SC" w:hAnsi="Noto Serif CJK SC" w:eastAsia="Noto Serif CJK SC" w:cs="Noto Serif CJK SC"/>
        </w:rPr>
        <w:t>揭开、促进和发生并非三个互相替代的文学年代。同一部作品开篇可能通过事件揭示人物原有的偏见，中段使他学习更复杂的判断，结尾却并不安排所谓彻底脱胎换骨；另一本作品从始至终保留人物的某种固执，正因不让角色获得预期的成长，反而使读者发现自己一直假设“每个人都应该完成一种成长”。我们不能只以人物最后是否改变来给作品归类。发生学要问的是：哪个层面出现了此前没有的区别，它是否有足够的文本后果，又是否真实进入某个阅读现场。</w:t>
      </w:r>
    </w:p>
    <w:p>
      <w:pPr/>
      <w:r>
        <w:rPr>
          <w:rFonts w:ascii="Noto Serif CJK SC" w:hAnsi="Noto Serif CJK SC" w:eastAsia="Noto Serif CJK SC" w:cs="Noto Serif CJK SC"/>
        </w:rPr>
        <w:t>为检验这三种逻辑，可设计一个原创反事实场景：一名图书馆员拒绝给没有证件的老人借书。发现型写法揭示她其实出于对纪律的恐惧，或老人其实另有身份；促进型写法让她理解老人处境，在规则许可范围内给予照顾；发生型写法则进一步追问借阅制度为什么只能识别持证者、老人怎样参与改变规则的讨论、其他使用者又如何承担可能增加的公共成本。第三种写法并不自动高明，它可能写得概念僵硬、人物虚假。只有当制度争议进入真实场景，令各方重新辨认自己可以做什么、必须承担什么，才出现值得讨论的文学发生。</w:t>
      </w:r>
    </w:p>
    <w:p>
      <w:pPr/>
      <w:r>
        <w:rPr>
          <w:rFonts w:ascii="Noto Serif CJK SC" w:hAnsi="Noto Serif CJK SC" w:eastAsia="Noto Serif CJK SC" w:cs="Noto Serif CJK SC"/>
        </w:rPr>
        <w:t>更重要的是，发生可能在作品外部出现。一个没有创新情节的传统故事，在某个读者那里可能引发新的历史比较；一部充满反转的实验小说，也可能被读者作为确认偏见的素材。因此我们需要至少分别记录“文本描写了哪一种逻辑”和“现实参与者实际经历了何种变化”。这一区分使研究者不能用自己的阅读经验替全部读者作答，也让拒绝发生、发生失败与旧结构反复占优成为真正的研究对象。</w:t>
      </w:r>
    </w:p>
    <w:p>
      <w:pPr/>
      <w:r>
        <w:rPr>
          <w:rFonts w:ascii="Noto Serif CJK SC" w:hAnsi="Noto Serif CJK SC" w:eastAsia="Noto Serif CJK SC" w:cs="Noto Serif CJK SC"/>
        </w:rPr>
        <w:t>当文学被理解为新的主体可能性的发生条件时，我们也必须承认保持不变的正当性。对于遭遇强迫的人，拒绝再被重塑本身可能具有自由价值；对于需要稳固身份的人，不愿接受某种理论要求的“继续升维”也可能是负责任的决定。全面发生学的“全面”，指研究范围包含发生、维持、受阻与拒绝，不是要求人的全部生活不断被改造。</w:t>
      </w:r>
    </w:p>
    <w:p>
      <w:bookmarkStart w:id="212" w:name="section_112"/>
      <w:pPr>
        <w:pStyle w:val="Chapter"/>
      </w:pPr>
      <w:r>
        <w:rPr>
          <w:rFonts w:ascii="Noto Serif CJK SC" w:hAnsi="Noto Serif CJK SC" w:eastAsia="Noto Serif CJK SC" w:cs="Noto Serif CJK SC"/>
        </w:rPr>
        <w:t>第三章　诺奖是完整样本，不是世界文学的全部</w:t>
      </w:r>
      <w:bookmarkEnd w:id="212"/>
    </w:p>
    <w:p>
      <w:pPr>
        <w:pStyle w:val="Section"/>
      </w:pPr>
      <w:r>
        <w:rPr>
          <w:rFonts w:ascii="Noto Serif CJK SC" w:hAnsi="Noto Serif CJK SC" w:eastAsia="Noto Serif CJK SC" w:cs="Noto Serif CJK SC"/>
        </w:rPr>
        <w:t>3.1　获奖者、授奖年度与颁奖次数分开</w:t>
      </w:r>
    </w:p>
    <w:p>
      <w:pPr/>
      <w:r>
        <w:rPr>
          <w:rFonts w:ascii="Noto Serif CJK SC" w:hAnsi="Noto Serif CJK SC" w:eastAsia="Noto Serif CJK SC" w:cs="Noto Serif CJK SC"/>
        </w:rPr>
        <w:t>研究一份完整名录，首先要防止统计对象悄悄变化。年份、颁奖次数、获奖人数和作品数量不是同一件事。文学奖有未颁发的年度，也有两位作者共同获奖的年度。诺贝尔官方资料列出的停颁年份包括一九一四、一九一八、一九三五以及一九四〇至一九四三年。 因此，不能用末年减去首年再加一，直接得到获奖者人数，更不能把每一年想象成一本独立的获奖小说。</w:t>
      </w:r>
    </w:p>
    <w:p>
      <w:pPr/>
      <w:r>
        <w:rPr>
          <w:rFonts w:ascii="Noto Serif CJK SC" w:hAnsi="Noto Serif CJK SC" w:eastAsia="Noto Serif CJK SC" w:cs="Noto Serif CJK SC"/>
        </w:rPr>
        <w:t>本书把每位正式获奖者作为名录中的一个独立入口。拒绝接受荣誉不等于从授奖记录消失。萨特拒领一九六四年文学奖、帕斯捷尔纳克在一九五八年获奖后受到压力而拒领，所涉及的处境不同，但都不能被当作删除作者的理由。 这项区分也提示我们，制度授予的身份与作者愿意承担的身份可以不一致。获奖者不是被一个奖项完全定义的人。</w:t>
      </w:r>
    </w:p>
    <w:p>
      <w:pPr/>
      <w:r>
        <w:rPr>
          <w:rFonts w:ascii="Noto Serif CJK SC" w:hAnsi="Noto Serif CJK SC" w:eastAsia="Noto Serif CJK SC" w:cs="Noto Serif CJK SC"/>
        </w:rPr>
        <w:t>授奖年与公布、领奖和演讲日期同样需要分别记录。托卡尔丘克属于二〇一八年度获奖者，相关公布与颁奖活动在二〇一九年进行，不能因此把她与彼得·汉德克合并成同年度共同获奖。 这些细节看似只是编目问题，却决定一项系统研究能否避免重复、遗漏和错误的历史顺序。名录的准确不是理论的全部，却是理论不能绕过的最低要求。</w:t>
      </w:r>
    </w:p>
    <w:p>
      <w:pPr/>
      <w:r>
        <w:rPr>
          <w:rFonts w:ascii="Noto Serif CJK SC" w:hAnsi="Noto Serif CJK SC" w:eastAsia="Noto Serif CJK SC" w:cs="Noto Serif CJK SC"/>
        </w:rPr>
        <w:t>本书工作截止日为二〇二六年十月九日。当前官方全体名录检索记录为一百一十九次、一百二十三位。 这个边界是可更新的工作边界，不是关于未来文学的预言。后来增加作者，需要更新样本和比较，不需要为了保持一个漂亮数字而冻结研究。</w:t>
      </w:r>
    </w:p>
    <w:p>
      <w:pPr>
        <w:pStyle w:val="Section"/>
      </w:pPr>
      <w:r>
        <w:rPr>
          <w:rFonts w:ascii="Noto Serif CJK SC" w:hAnsi="Noto Serif CJK SC" w:eastAsia="Noto Serif CJK SC" w:cs="Noto Serif CJK SC"/>
        </w:rPr>
        <w:t>3.2　作品群、授奖理由与作家自述分开</w:t>
      </w:r>
    </w:p>
    <w:p>
      <w:pPr/>
      <w:r>
        <w:rPr>
          <w:rFonts w:ascii="Noto Serif CJK SC" w:hAnsi="Noto Serif CJK SC" w:eastAsia="Noto Serif CJK SC" w:cs="Noto Serif CJK SC"/>
        </w:rPr>
        <w:t>一位作者获奖以后，最容易发生的误读是把一句授奖理由当成其全部写作的说明书。授奖理由承担制度性的概括任务，它必须用有限语言指出评选者认为重要的贡献。作品却可能跨越不同体裁、时期和立场，包含彼此紧张甚至相互否定的方向。因此，授奖词适合帮助我们确定问题入口，却不能替代具体阅读，更不能替作者作出一生不变的本体论承诺。</w:t>
      </w:r>
    </w:p>
    <w:p>
      <w:pPr/>
      <w:r>
        <w:rPr>
          <w:rFonts w:ascii="Noto Serif CJK SC" w:hAnsi="Noto Serif CJK SC" w:eastAsia="Noto Serif CJK SC" w:cs="Noto Serif CJK SC"/>
        </w:rPr>
        <w:t>代表作也不是一个无需解释的概念。最畅销的作品、最适合教学的作品、最能支持某种理论的作品与作者最具实验性的作品，可能不是同一本。若研究者只选最方便说明自身框架的文本，就会把作者内部的冲突过滤掉。本书对重点作者采用支持材料与反向材料并置的原则：一部作品显示某种发生机制，另一部作品是否仍让这种解释成立？同一部作品的后半部分是否反驳了前半部分给予我们的概括？</w:t>
      </w:r>
    </w:p>
    <w:p>
      <w:pPr/>
      <w:r>
        <w:rPr>
          <w:rFonts w:ascii="Noto Serif CJK SC" w:hAnsi="Noto Serif CJK SC" w:eastAsia="Noto Serif CJK SC" w:cs="Noto Serif CJK SC"/>
        </w:rPr>
        <w:t>作家自述具有不可替代的价值，也具有边界。它让我们知道作者愿意怎样理解自己的工作，却不自动提供创作过程的全部事实。演讲面对特定听众，访谈受到问题设置影响，回忆可能重组早年的经验。对这些材料的尊重不等于把它们当成透明窗口。作者有权解释作品，读者也有权在文本证据支持下提出不同解释；两者的分歧应当进入研究，而不是被一方的身份压倒。</w:t>
      </w:r>
    </w:p>
    <w:p>
      <w:pPr/>
      <w:r>
        <w:rPr>
          <w:rFonts w:ascii="Noto Serif CJK SC" w:hAnsi="Noto Serif CJK SC" w:eastAsia="Noto Serif CJK SC" w:cs="Noto Serif CJK SC"/>
        </w:rPr>
        <w:t>例如，一位作者说人物仿佛自己走进了房间。我们可以把这理解为创作体验的准确描述，却不能直接把它当成虚构人物具有独立物理存在的证据。同样，作者说一切早已在心中，也不能证明实际写作只是把完成品抄写出来。稿本中的删改、材料的改变、出版条件与形式选择，可能显示另一种过程。发生学关心的正是经验描述与可追踪机制之间的关系，而不是抢先裁决谁说了真话。</w:t>
      </w:r>
    </w:p>
    <w:p>
      <w:pPr>
        <w:pStyle w:val="Section"/>
      </w:pPr>
      <w:r>
        <w:rPr>
          <w:rFonts w:ascii="Noto Serif CJK SC" w:hAnsi="Noto Serif CJK SC" w:eastAsia="Noto Serif CJK SC" w:cs="Noto Serif CJK SC"/>
        </w:rPr>
        <w:t>3.3　语言、体裁、翻译与制度选择偏差</w:t>
      </w:r>
    </w:p>
    <w:p>
      <w:pPr/>
      <w:r>
        <w:rPr>
          <w:rFonts w:ascii="Noto Serif CJK SC" w:hAnsi="Noto Serif CJK SC" w:eastAsia="Noto Serif CJK SC" w:cs="Noto Serif CJK SC"/>
        </w:rPr>
        <w:t>名录完整并不保证材料条件均等。研究者能够方便取得某些语言的电子文本，却可能很难取得另一些语言可靠的译本。若不记录这种差异，阅读便利就会悄悄变成理论证据：我们熟悉的作家显得复杂而深刻，不熟悉的作家只剩一两个概括标签。所谓世界文学的比较，最后可能只是检索条件的比较。</w:t>
      </w:r>
    </w:p>
    <w:p>
      <w:pPr/>
      <w:r>
        <w:rPr>
          <w:rFonts w:ascii="Noto Serif CJK SC" w:hAnsi="Noto Serif CJK SC" w:eastAsia="Noto Serif CJK SC" w:cs="Noto Serif CJK SC"/>
        </w:rPr>
        <w:t>翻译进一步改变文学材料的可见方式。小说情节往往能够在翻译中保持较强的可辨认性，词音、节奏、双关和语法位置却未必以同样方式进入另一种语言。一个英文译本中的平静句式，不能被直接当作原文也采用同样节奏的证据。对诗歌的讨论尤其需要标明，我们分析的是原文、某个译本，还是不同译本共同保留的结构。译文并非次等对象，但它具有自己的发生条件。</w:t>
      </w:r>
    </w:p>
    <w:p>
      <w:pPr/>
      <w:r>
        <w:rPr>
          <w:rFonts w:ascii="Noto Serif CJK SC" w:hAnsi="Noto Serif CJK SC" w:eastAsia="Noto Serif CJK SC" w:cs="Noto Serif CJK SC"/>
        </w:rPr>
        <w:t>体裁差异也要求不同的材料单位。完整戏剧场景不等于演出的全部经验，歌词不等于歌曲，回忆录不等于不经选择的事实记录。若把所有文体统一化为人物遇到困难并获得成长，就会系统性地高估叙事小说，低估诗歌声音、戏剧停顿和非虚构证据组织的作用。发生学必须在共同问题与文体差异之间保持张力，不能用一套万能表格取消文学的具体性。</w:t>
      </w:r>
    </w:p>
    <w:p>
      <w:pPr/>
      <w:r>
        <w:rPr>
          <w:rFonts w:ascii="Noto Serif CJK SC" w:hAnsi="Noto Serif CJK SC" w:eastAsia="Noto Serif CJK SC" w:cs="Noto Serif CJK SC"/>
        </w:rPr>
        <w:t>奖项制度的选择也不是中性的自然抽样。诺贝尔官网的历史研究说明，不同时期对理想性、文学成就与地域范围的理解存在变化。 这不是说获奖作品没有价值，而是提醒我们：样本同时记录文学成就与制度如何看见成就。一个完整获奖总体可以支持关于这一总体的比较，却不足以独立推断所有民族、语言和未获奖作品的分布。</w:t>
      </w:r>
    </w:p>
    <w:p>
      <w:pPr/>
      <w:r>
        <w:rPr>
          <w:rFonts w:ascii="Noto Serif CJK SC" w:hAnsi="Noto Serif CJK SC" w:eastAsia="Noto Serif CJK SC" w:cs="Noto Serif CJK SC"/>
        </w:rPr>
        <w:t>我们因此把偏差当作需要记录的条件，而不是一项可以通过口头承认就消失的缺陷。每个作者档案应注明材料语言、版本层次、取得范围和阅读深度。对证据较弱的材料减少概括力度，对证据较强的材料增加细部责任。诚实的不均匀，比假装所有作品都获得同等把握更接近系统研究。</w:t>
      </w:r>
    </w:p>
    <w:p>
      <w:pPr>
        <w:pStyle w:val="Section"/>
      </w:pPr>
      <w:r>
        <w:rPr>
          <w:rFonts w:ascii="Noto Serif CJK SC" w:hAnsi="Noto Serif CJK SC" w:eastAsia="Noto Serif CJK SC" w:cs="Noto Serif CJK SC"/>
        </w:rPr>
        <w:t>3.4　未获奖作品的有限边界对照</w:t>
      </w:r>
    </w:p>
    <w:p>
      <w:pPr/>
      <w:r>
        <w:rPr>
          <w:rFonts w:ascii="Noto Serif CJK SC" w:hAnsi="Noto Serif CJK SC" w:eastAsia="Noto Serif CJK SC" w:cs="Noto Serif CJK SC"/>
        </w:rPr>
        <w:t>既然诺奖不是全部文学，为什么不把所有重要未获奖作家也纳入？因为研究需要边界。一个没有明确总体的项目，很容易不断添加熟悉作家，却无法说明遗漏了谁。诺奖名录提供了可核对的核心集合，未获奖作品则作为边界对照，而不是无限扩张的第二名录。边界对照的任务是检验结论能否离开奖项制度仍然成立，而非再写一部没有尽头的世界文学史。</w:t>
      </w:r>
    </w:p>
    <w:p>
      <w:pPr/>
      <w:r>
        <w:rPr>
          <w:rFonts w:ascii="Noto Serif CJK SC" w:hAnsi="Noto Serif CJK SC" w:eastAsia="Noto Serif CJK SC" w:cs="Noto Serif CJK SC"/>
        </w:rPr>
        <w:t>对照应当有明确理由。若本书从获奖作品提出语言能够形成新的主体位置，就应选择一个未获奖文本检验这一机制，而不是只选择能够让诺奖显得狭隘的名家。若本书认为某种形式与发生有关，就应寻找形式近似但效果或组织不同的作品。对照的价值来自变量差别，而不是来自作者声望。一个小规模但问题明确的对照，比罗列一长串著名遗漏更有解释力。</w:t>
      </w:r>
    </w:p>
    <w:p>
      <w:pPr/>
      <w:r>
        <w:rPr>
          <w:rFonts w:ascii="Noto Serif CJK SC" w:hAnsi="Noto Serif CJK SC" w:eastAsia="Noto Serif CJK SC" w:cs="Noto Serif CJK SC"/>
        </w:rPr>
        <w:t>边界对照还能够阻止一种危险推理：某种机制在多数获奖作品中出现，因此它就是文学的本质。获奖作品可能共享某些制度偏好，也可能只是因为研究者倾向于在所有材料中识别同一种模式。要判断机制是否具有更广泛意义，需要比较它在哪里缺席、何时失效以及何种文学仍然具有价值。普遍解释力不能由单一集合内部的一致性独立证明。</w:t>
      </w:r>
    </w:p>
    <w:p>
      <w:pPr/>
      <w:r>
        <w:rPr>
          <w:rFonts w:ascii="Noto Serif CJK SC" w:hAnsi="Noto Serif CJK SC" w:eastAsia="Noto Serif CJK SC" w:cs="Noto Serif CJK SC"/>
        </w:rPr>
        <w:t>我们也不预设未获奖文学一定更自由、更边缘或更具有发生性。把未获奖身份浪漫化，与把获奖身份神圣化具有相似结构：都让制度位置替代文本分析。一个作品的发生潜力，需要回到语言、行动、形式和参与条件中辨认。边缘位置可能打开新经验，也可能重复既有模板；经典位置可能被僵化使用，也可能不断提供未被耗尽的阅读路径。</w:t>
      </w:r>
    </w:p>
    <w:p>
      <w:pPr/>
      <w:r>
        <w:rPr>
          <w:rFonts w:ascii="Noto Serif CJK SC" w:hAnsi="Noto Serif CJK SC" w:eastAsia="Noto Serif CJK SC" w:cs="Noto Serif CJK SC"/>
        </w:rPr>
        <w:t>本书因此保持两种责任：对核心名录承担不漏人的责任，对外围世界承担不过度代表的责任。前者防止任意挑选，后者防止样本霸权。两者共同限定新典范的语气，使它既敢于提出文学使命的扩展，也不借“全部诺奖”四个字取得替全部文学发言的无条件资格。</w:t>
      </w:r>
    </w:p>
    <w:p>
      <w:pPr>
        <w:pStyle w:val="Section"/>
      </w:pPr>
      <w:r>
        <w:rPr>
          <w:rFonts w:ascii="Noto Serif CJK SC" w:hAnsi="Noto Serif CJK SC" w:eastAsia="Noto Serif CJK SC" w:cs="Noto Serif CJK SC"/>
        </w:rPr>
        <w:t>3.5　一百二十三位主索引与材料状态制度</w:t>
      </w:r>
    </w:p>
    <w:p>
      <w:pPr/>
      <w:r>
        <w:rPr>
          <w:rFonts w:ascii="Noto Serif CJK SC" w:hAnsi="Noto Serif CJK SC" w:eastAsia="Noto Serif CJK SC" w:cs="Noto Serif CJK SC"/>
        </w:rPr>
        <w:t>名录中的每位作者拥有一个唯一主章节，但可以在其他章节被交叉引用。唯一主入口保证覆盖，交叉引用保证比较。主章节不是作者的理论归宿，更不是把一个人的全部写作塞进一个主题抽屉。某位作家在记忆问题中出现，仍然可以在自由、诗歌或形式问题中反驳我们；研究应当让这种跨界发生，而不是为了目录整齐而删掉它。</w:t>
      </w:r>
    </w:p>
    <w:p>
      <w:pPr/>
      <w:r>
        <w:rPr>
          <w:rFonts w:ascii="Noto Serif CJK SC" w:hAnsi="Noto Serif CJK SC" w:eastAsia="Noto Serif CJK SC" w:cs="Noto Serif CJK SC"/>
        </w:rPr>
        <w:t>材料状态需要比“读过”更细。确认作者身份和代表作书名，只是元数据工作；取得原文或可靠译本，才具备阅读条件；完成一个场景或诗组的分析，仍然不等于完成整个作品群的比较；找到反向材料并核对引用，才可能支持较强的章节结论。这些层次不能因为文字已经写出来就自动升级。书稿的完成度与证据的完成度是两个必须分别报告的维度。</w:t>
      </w:r>
    </w:p>
    <w:p>
      <w:pPr/>
      <w:r>
        <w:rPr>
          <w:rFonts w:ascii="Noto Serif CJK SC" w:hAnsi="Noto Serif CJK SC" w:eastAsia="Noto Serif CJK SC" w:cs="Noto Serif CJK SC"/>
        </w:rPr>
        <w:t>本书使用正文阐释与材料附记相分离的方式。正文尽量保持阅读流动，来源编号帮助读者返回证据；附记说明哪些判断依靠完整文本，哪些依靠授权片段、官方介绍或作者自述，哪些属于本书提出的比较推论。不能取得的材料不补造页码，也不把合理猜测写成作品事实。理论的勇气不表现为取消这些限制，而表现为在限制明确时仍能提出有价值的问题。</w:t>
      </w:r>
    </w:p>
    <w:p>
      <w:pPr/>
      <w:r>
        <w:rPr>
          <w:rFonts w:ascii="Noto Serif CJK SC" w:hAnsi="Noto Serif CJK SC" w:eastAsia="Noto Serif CJK SC" w:cs="Noto Serif CJK SC"/>
        </w:rPr>
        <w:t>系统性最终不是名单有多长，而是一个结论如何接受材料追责。读者应当能够指出，我们对哪位作者概括过度、哪段材料不能承担所赋予的理论重量，以及哪一种反例被忽略。能够这样被纠正的名录，才不只是知识展示，而开始成为一个共同研究的平台。下一章将把这个平台落实到不同文体的具体阅读单位。</w:t>
      </w:r>
    </w:p>
    <w:p>
      <w:pPr>
        <w:pStyle w:val="Section"/>
      </w:pPr>
      <w:r>
        <w:rPr>
          <w:rFonts w:ascii="Noto Serif CJK SC" w:hAnsi="Noto Serif CJK SC" w:eastAsia="Noto Serif CJK SC" w:cs="Noto Serif CJK SC"/>
          <w:color w:val="B8893A"/>
        </w:rPr>
        <w:t>增订论证：诺奖样本的边界：全体覆盖并不自动取得世界代表权</w:t>
      </w:r>
    </w:p>
    <w:p>
      <w:pPr/>
      <w:r>
        <w:rPr>
          <w:rFonts w:ascii="Noto Serif CJK SC" w:hAnsi="Noto Serif CJK SC" w:eastAsia="Noto Serif CJK SC" w:cs="Noto Serif CJK SC"/>
        </w:rPr>
        <w:t>使用全部诺贝尔文学奖获奖者作为研究样本，具有一种方法上的约束力：不能只挑选容易与新理论一致的作品，也不能把诗歌、戏剧、历史写作和非虚构作品排除在文学之外。但这份样本从1901年起，经由特定学院的评选规则、语言网络、翻译机构与出版市场形成。获奖者中的任何不均衡，都不应被直接解读为世界文学创造力的真实分布。把一个制度产生的完整名单当作世界文学总体，是典型的样本边界失效。</w:t>
      </w:r>
    </w:p>
    <w:p>
      <w:pPr/>
      <w:r>
        <w:rPr>
          <w:rFonts w:ascii="Noto Serif CJK SC" w:hAnsi="Noto Serif CJK SC" w:eastAsia="Noto Serif CJK SC" w:cs="Noto Serif CJK SC"/>
        </w:rPr>
        <w:t>因此，第六至第二十五章采用“作者逐人有入口”的全体覆盖，却把深度细读和文学总体推断另行处理。每位获奖者需有独立档案，记录原作、译本、体裁、可定位场景与不能支持当前结论的反向材料。对资料稀少或译本争议严重的作者，应当降低判断等级，而不是由模型生成一段看起来均衡的描述填满格子。为了避免奖项中心主义，还需要少量非获奖作品作为边界对照，尤其包括与获奖作者处于相似文学环境却没有获得同等制度承认的声音。</w:t>
      </w:r>
    </w:p>
    <w:p>
      <w:pPr/>
      <w:r>
        <w:rPr>
          <w:rFonts w:ascii="Noto Serif CJK SC" w:hAnsi="Noto Serif CJK SC" w:eastAsia="Noto Serif CJK SC" w:cs="Noto Serif CJK SC"/>
        </w:rPr>
        <w:t>获奖年份也不等于创作史的年份。一个作家在获奖几十年前便形成重要的作品传统，另一个作家的获奖可能使此前边缘的文体进入公众视野。若只按1901—2026连续排列，就容易让读者误以为文学的发生正好跟着奖项前进。本文采用年代编排首先为了完整检索，而跨作家比较将专门打破这条线性顺序，检验不同年代能否围绕同一主体问题发生令人意外的对话。</w:t>
      </w:r>
    </w:p>
    <w:p>
      <w:bookmarkStart w:id="244" w:name="section_144"/>
      <w:pPr>
        <w:pStyle w:val="Chapter"/>
      </w:pPr>
      <w:r>
        <w:rPr>
          <w:rFonts w:ascii="Noto Serif CJK SC" w:hAnsi="Noto Serif CJK SC" w:eastAsia="Noto Serif CJK SC" w:cs="Noto Serif CJK SC"/>
        </w:rPr>
        <w:t>第四章　让同一套问题经受不同文体的检验</w:t>
      </w:r>
      <w:bookmarkEnd w:id="244"/>
    </w:p>
    <w:p>
      <w:pPr>
        <w:pStyle w:val="Section"/>
      </w:pPr>
      <w:r>
        <w:rPr>
          <w:rFonts w:ascii="Noto Serif CJK SC" w:hAnsi="Noto Serif CJK SC" w:eastAsia="Noto Serif CJK SC" w:cs="Noto Serif CJK SC"/>
        </w:rPr>
        <w:t>4.1　原作、版本、位置与证据链</w:t>
      </w:r>
    </w:p>
    <w:p>
      <w:pPr/>
      <w:r>
        <w:rPr>
          <w:rFonts w:ascii="Noto Serif CJK SC" w:hAnsi="Noto Serif CJK SC" w:eastAsia="Noto Serif CJK SC" w:cs="Noto Serif CJK SC"/>
        </w:rPr>
        <w:t>一个文学判断最容易在什么地方变得空洞？往往不是概念太大，而是读者无法知道它究竟针对哪一句话、哪一种叙述安排。说一位作家“打破了固有身份”，似乎已经作出了判断；然而，人物是换了姓名、离开故乡，还是开始拒绝别人替他规定关系，这些情形并不相同。能够定位的材料不是学术礼仪的装饰，而是使解释受到作品约束的基本条件。</w:t>
      </w:r>
    </w:p>
    <w:p>
      <w:pPr/>
      <w:r>
        <w:rPr>
          <w:rFonts w:ascii="Noto Serif CJK SC" w:hAnsi="Noto Serif CJK SC" w:eastAsia="Noto Serif CJK SC" w:cs="Noto Serif CJK SC"/>
        </w:rPr>
        <w:t>以《卖花女》第五幕为例。伊莉莎区分了语音训练和被有礼貌地对待，并向两位男性提出不同的称呼要求。这段对白提供了关系变化的具体位置。它不能只被概括为“贫穷女孩成功逆袭”，因为学习一种口音、被承认为交往对象、主动规定称呼方式，分别涉及不同层面的变化。原文中，她关于自己不可能再发出旧声音的宣称，随后又受到舞台行动的打断。这一相邻安排还阻止我们把她的自我说明当成已经完成的事实。</w:t>
      </w:r>
    </w:p>
    <w:p>
      <w:pPr/>
      <w:r>
        <w:rPr>
          <w:rFonts w:ascii="Noto Serif CJK SC" w:hAnsi="Noto Serif CJK SC" w:eastAsia="Noto Serif CJK SC" w:cs="Noto Serif CJK SC"/>
        </w:rPr>
        <w:t>我们由此得到一条解释程序：先指出语言和行动的差别，再提出主体发生的判断。不能先宣布伊莉莎获得主体性，然后把所有对白都解释为这一结论的证明。倘若出现返回旧方式的声音，那既可能表明身体习惯仍在，也可能表明人物对自身变化的理解并不完整。究竟怎样判断，要看它在场景中的位置和后果，而不是取决于评论者希望维持何种故事。</w:t>
      </w:r>
    </w:p>
    <w:p>
      <w:pPr/>
      <w:r>
        <w:rPr>
          <w:rFonts w:ascii="Noto Serif CJK SC" w:hAnsi="Noto Serif CJK SC" w:eastAsia="Noto Serif CJK SC" w:cs="Noto Serif CJK SC"/>
        </w:rPr>
        <w:t>版本同样参与证据。剧本、舞台改编和电影结尾即使使用相同人物，也不一定组织相同的关系。译文可以帮助阅读，却不能使原文的所有声音特征自动保留下来。本书不以译者姓名和出版年份的罗列代替分析，但凡解释依赖一个词、一个断句或一处省略，就必须交代它依据什么版本。未经核验的中文句子不能装成作家的确切原话。</w:t>
      </w:r>
    </w:p>
    <w:p>
      <w:pPr>
        <w:pStyle w:val="Section"/>
      </w:pPr>
      <w:r>
        <w:rPr>
          <w:rFonts w:ascii="Noto Serif CJK SC" w:hAnsi="Noto Serif CJK SC" w:eastAsia="Noto Serif CJK SC" w:cs="Noto Serif CJK SC"/>
        </w:rPr>
        <w:t>4.2　长篇、完整诗组、演出及声音的材料单位</w:t>
      </w:r>
    </w:p>
    <w:p>
      <w:pPr/>
      <w:r>
        <w:rPr>
          <w:rFonts w:ascii="Noto Serif CJK SC" w:hAnsi="Noto Serif CJK SC" w:eastAsia="Noto Serif CJK SC" w:cs="Noto Serif CJK SC"/>
        </w:rPr>
        <w:t>一部长篇小说不可能被几句格言代表，但这不意味着每一次讨论都要复述全书。关键在于选取的片段能否构成相对完整的运行单位。一次冲突的开端、人物的回应、行动的后果以及此后关系的变化，常常比情节最激烈的瞬间更适合发生学分析。只截取人物喊出“我要自由”的句子，容易把自由误作口号；把前后的限制和新的依赖放回去，才能辨认喊声实际改变了什么。</w:t>
      </w:r>
    </w:p>
    <w:p>
      <w:pPr/>
      <w:r>
        <w:rPr>
          <w:rFonts w:ascii="Noto Serif CJK SC" w:hAnsi="Noto Serif CJK SC" w:eastAsia="Noto Serif CJK SC" w:cs="Noto Serif CJK SC"/>
        </w:rPr>
        <w:t>诗歌的材料单位不同。读者面对的可能不是人物作出决定，而是某个词在重复中逐渐改变位置。分析应当保留这一经过，不能把诗先翻译成散文主题，再声称解释了它的意义。下面是一个为说明方法而写的原创微型片段：“门还开着。／你说，风大。／我把椅子搬开。”将最后一句改成“我把门关上”，字面主题仍可以被归为两人关系，但动作组织已经不同。前者保留了尚不明确的进入或离开，后者完成了一个边界动作；具体感受需要读者辨认，不能由研究者事先宣布。</w:t>
      </w:r>
    </w:p>
    <w:p>
      <w:pPr/>
      <w:r>
        <w:rPr>
          <w:rFonts w:ascii="Noto Serif CJK SC" w:hAnsi="Noto Serif CJK SC" w:eastAsia="Noto Serif CJK SC" w:cs="Noto Serif CJK SC"/>
        </w:rPr>
        <w:t>这里需要控制分析的野心。两种写法的差异可以在文本层面指出，却不能仅凭这个例子断言任何真实读者都因此变得开放或封闭。它展示的是形式比较的方法，不是一项心理实验。若一个读者认为搬开椅子反而使离别更不可挽回，这种反应不必立即被判为误读，但他也需要说明文字何以支持这一理解。</w:t>
      </w:r>
    </w:p>
    <w:p>
      <w:pPr/>
      <w:r>
        <w:rPr>
          <w:rFonts w:ascii="Noto Serif CJK SC" w:hAnsi="Noto Serif CJK SC" w:eastAsia="Noto Serif CJK SC" w:cs="Noto Serif CJK SC"/>
        </w:rPr>
        <w:t>戏剧还包含身体所在的位置、说话之间的停顿以及观看者能够看见什么。歌曲则需要把文字和实际发声区别开来。歌词的排列可以独立研究，却不能替某次录音的速度、气息和重复方式作证。反过来，旋律造成的感染也不能被全部记到歌词语义名下。文体差异不是统一理论需要消除的障碍，而是检验理论是否足够具体的机会。</w:t>
      </w:r>
    </w:p>
    <w:p>
      <w:pPr/>
      <w:r>
        <w:rPr>
          <w:rFonts w:ascii="Noto Serif CJK SC" w:hAnsi="Noto Serif CJK SC" w:eastAsia="Noto Serif CJK SC" w:cs="Noto Serif CJK SC"/>
        </w:rPr>
        <w:t>因此，同一套发生学问题并不意味着同一套剪裁方式。小说可能要求追踪长程后果，诗歌可能要求保留整首的回环，戏剧可能要求核对舞台提示，非虚构则必须坚持事实与叙述责任的分开。只要材料单位选错，再精密的术语也会在错误的对象上运行。</w:t>
      </w:r>
    </w:p>
    <w:p>
      <w:pPr>
        <w:pStyle w:val="Section"/>
      </w:pPr>
      <w:r>
        <w:rPr>
          <w:rFonts w:ascii="Noto Serif CJK SC" w:hAnsi="Noto Serif CJK SC" w:eastAsia="Noto Serif CJK SC" w:cs="Noto Serif CJK SC"/>
        </w:rPr>
        <w:t>4.3　人物、形式、读者效应的证据分层</w:t>
      </w:r>
    </w:p>
    <w:p>
      <w:pPr/>
      <w:r>
        <w:rPr>
          <w:rFonts w:ascii="Noto Serif CJK SC" w:hAnsi="Noto Serif CJK SC" w:eastAsia="Noto Serif CJK SC" w:cs="Noto Serif CJK SC"/>
        </w:rPr>
        <w:t>我们需要同时打开四个现场，但不能把它们压缩成一个。文本中的人物是经由叙述构成的存在，写作中的作者是现实行动者，阅读中的人有自己的经历，公共传播则涉及更多参与者。四个现场相互连接，却没有任何一层的结论能不经检验地替代其余三层。</w:t>
      </w:r>
    </w:p>
    <w:p>
      <w:pPr/>
      <w:r>
        <w:rPr>
          <w:rFonts w:ascii="Noto Serif CJK SC" w:hAnsi="Noto Serif CJK SC" w:eastAsia="Noto Serif CJK SC" w:cs="Noto Serif CJK SC"/>
        </w:rPr>
        <w:t>一段对白可能把人物的选择过程写得非常充分，这是文本内部的证据。相同的段落经过多次修改，且修订记录显示作者逐渐放弃原先的性格标签，才可能成为创作过程的证据。一个读者在对读记录中改变了关于人物的判断，可以支持这次阅读中的解释变化；若进一步声称其日常关系得到重建，就需要另外的材料。最后，一本书在公共领域被广泛传播，也不自动表示一个共同体因此获得相同的价值能力。</w:t>
      </w:r>
    </w:p>
    <w:p>
      <w:pPr/>
      <w:r>
        <w:rPr>
          <w:rFonts w:ascii="Noto Serif CJK SC" w:hAnsi="Noto Serif CJK SC" w:eastAsia="Noto Serif CJK SC" w:cs="Noto Serif CJK SC"/>
        </w:rPr>
        <w:t>分层不是把文学的力量削弱为微小事实，反而有助于辨认力量在哪里真正发生。某部作品未必改变了许多人的行为，却可能创造出一种可被后来作品使用的叙述方式。另一部作品形式上并不激进，却可能在特定读者的生活节点上打开此前没有的问题。把二者都化成“影响很大”，会使具体贡献消失。</w:t>
      </w:r>
    </w:p>
    <w:p>
      <w:pPr/>
      <w:r>
        <w:rPr>
          <w:rFonts w:ascii="Noto Serif CJK SC" w:hAnsi="Noto Serif CJK SC" w:eastAsia="Noto Serif CJK SC" w:cs="Noto Serif CJK SC"/>
        </w:rPr>
        <w:t>发生学的判断也因此不能由一个总分包办。至少需要分别说明：文本组织提供了什么可能，参与者实际上怎样进入，变化持续到什么程度，以及谁承担了代价。研究者可以对某个层面作出积极判断，对另一个层面暂不判断。暂不判断不是缺乏理论信心，而是不把尚未建立的桥梁画成已经建成的道路。</w:t>
      </w:r>
    </w:p>
    <w:p>
      <w:pPr/>
      <w:r>
        <w:rPr>
          <w:rFonts w:ascii="Noto Serif CJK SC" w:hAnsi="Noto Serif CJK SC" w:eastAsia="Noto Serif CJK SC" w:cs="Noto Serif CJK SC"/>
        </w:rPr>
        <w:t>还有一个更细的区别：自述变化和可追踪变化不完全相同。一个人说自己“学会理解别人”，可能是真诚的，也可能只是借用了阅读活动中的公共语言。我们并不据此怀疑他的诚实，而是继续追问，他现在能提出哪些以前没有的区分，面对相反材料会怎样回应。真正的证据既不来自对自述的盲信，也不来自对自述的一概不信，而来自不同材料之间能够互相校正的关系。</w:t>
      </w:r>
    </w:p>
    <w:p>
      <w:pPr>
        <w:pStyle w:val="Section"/>
      </w:pPr>
      <w:r>
        <w:rPr>
          <w:rFonts w:ascii="Noto Serif CJK SC" w:hAnsi="Noto Serif CJK SC" w:eastAsia="Noto Serif CJK SC" w:cs="Noto Serif CJK SC"/>
        </w:rPr>
        <w:t>4.4　同一作者内部的支持材料与反向材料</w:t>
      </w:r>
    </w:p>
    <w:p>
      <w:pPr/>
      <w:r>
        <w:rPr>
          <w:rFonts w:ascii="Noto Serif CJK SC" w:hAnsi="Noto Serif CJK SC" w:eastAsia="Noto Serif CJK SC" w:cs="Noto Serif CJK SC"/>
        </w:rPr>
        <w:t>一种理论最容易寻找与自己合拍的句子。作家说语言能改变世界，我们便说他支持发生学；人物宣称终于找到自我，我们又把他归为发现学。这样的分类既忽略了叙述者可能不可靠，也忽略了一位作者在不同作品中的探索可能彼此冲突。发生学若只能处理已经替它准备好的证据，就没有完成对文学的研究。</w:t>
      </w:r>
    </w:p>
    <w:p>
      <w:pPr/>
      <w:r>
        <w:rPr>
          <w:rFonts w:ascii="Noto Serif CJK SC" w:hAnsi="Noto Serif CJK SC" w:eastAsia="Noto Serif CJK SC" w:cs="Noto Serif CJK SC"/>
        </w:rPr>
        <w:t>因此，分析一位作家时，必须允许他在同一部作品中反驳我们的概括。《卖花女》的意义不只在于伊莉莎能为自己规定称呼，也在于新的表达能力可能使旧的生活位置难以返回。若只抽出自主的瞬间，新能力带来的依赖、失落和重新安置问题就被遮蔽。若只看损失，又会抹去她已经取得的发言位置。两种片面解释各自抓住了材料，却都没有充分说明关系结构。</w:t>
      </w:r>
    </w:p>
    <w:p>
      <w:pPr/>
      <w:r>
        <w:rPr>
          <w:rFonts w:ascii="Noto Serif CJK SC" w:hAnsi="Noto Serif CJK SC" w:eastAsia="Noto Serif CJK SC" w:cs="Noto Serif CJK SC"/>
        </w:rPr>
        <w:t>同一作者的反向材料还有另一种作用：限制我们把某一成功机制推广到全部创作。一个作家的诗歌可能以语言迟疑打开感受，他的小说却可能借高度确定的叙述组织伦理判断。这不是必须消除的理论不一致，而可能正是其创作范围的证据。研究单位应当首先落在作品及其具体运行上，再谨慎讨论作者层面的反复倾向。</w:t>
      </w:r>
    </w:p>
    <w:p>
      <w:pPr/>
      <w:r>
        <w:rPr>
          <w:rFonts w:ascii="Noto Serif CJK SC" w:hAnsi="Noto Serif CJK SC" w:eastAsia="Noto Serif CJK SC" w:cs="Noto Serif CJK SC"/>
        </w:rPr>
        <w:t>解释之间也要形成真正的竞争。例如，某个人物的变化可以用阶层流动解释，也可以用关系承认解释，还可以用语言习得解释。SDE分析不能只把三种说法收进一个更大的词袋。它需要指出三种过程如何互相制约，以及单独采用其中一种时会漏掉哪个具有后果的差别。若现有理论已经准确完成了这一工作，就应当承认其解释力，而不是为了新典范的身份强行制造空白。</w:t>
      </w:r>
    </w:p>
    <w:p>
      <w:pPr/>
      <w:r>
        <w:rPr>
          <w:rFonts w:ascii="Noto Serif CJK SC" w:hAnsi="Noto Serif CJK SC" w:eastAsia="Noto Serif CJK SC" w:cs="Noto Serif CJK SC"/>
        </w:rPr>
        <w:t>反例的价值不在于每章末尾礼貌地写一句“仍有局限”。有效反例能够改变后面的论述：缩小一个概念的适用范围，取消一种过强因果关系，或者迫使我们增加新的条件。它在全书中应当留下痕迹，而不能被集中存放到一个不再影响正文的附录里。</w:t>
      </w:r>
    </w:p>
    <w:p>
      <w:pPr>
        <w:pStyle w:val="Section"/>
      </w:pPr>
      <w:r>
        <w:rPr>
          <w:rFonts w:ascii="Noto Serif CJK SC" w:hAnsi="Noto Serif CJK SC" w:eastAsia="Noto Serif CJK SC" w:cs="Noto Serif CJK SC"/>
        </w:rPr>
        <w:t>4.5　全体扫描、重点细读与跨作者比较</w:t>
      </w:r>
    </w:p>
    <w:p>
      <w:pPr/>
      <w:r>
        <w:rPr>
          <w:rFonts w:ascii="Noto Serif CJK SC" w:hAnsi="Noto Serif CJK SC" w:eastAsia="Noto Serif CJK SC" w:cs="Noto Serif CJK SC"/>
        </w:rPr>
        <w:t>全体覆盖与深入阅读之间存在真实张力。把每位获奖者都写成同样篇幅，未必公平；把篇幅全部给最著名的人，又会使完整样本变成装饰。解决办法不是声称所有材料都被同等充分地阅读，而是分开覆盖责任和深度责任。</w:t>
      </w:r>
    </w:p>
    <w:p>
      <w:pPr/>
      <w:r>
        <w:rPr>
          <w:rFonts w:ascii="Noto Serif CJK SC" w:hAnsi="Noto Serif CJK SC" w:eastAsia="Noto Serif CJK SC" w:cs="Noto Serif CJK SC"/>
        </w:rPr>
        <w:t>覆盖责任要求每位作者获得独立的研究位置。这个位置至少说明所依据的材料、一个不与他人混同的问题以及判断边界。深度责任则要求关键理论结论由足够完整的作品分析承担。简短的官方作品介绍可以帮助建立入口，却不能承担某种句法怎样改变感受的论证；一场具体对读可以承担局部机制分析，却不能替整个文学传统作结论。</w:t>
      </w:r>
    </w:p>
    <w:p>
      <w:pPr/>
      <w:r>
        <w:rPr>
          <w:rFonts w:ascii="Noto Serif CJK SC" w:hAnsi="Noto Serif CJK SC" w:eastAsia="Noto Serif CJK SC" w:cs="Noto Serif CJK SC"/>
        </w:rPr>
        <w:t>跨作者比较不是把不同作品放在同一主题下排队。两个作品都涉及孤独，尚不足以构成比较；一个通过封闭视角使读者无法离开人物，另一个通过不断转换声音使孤独在关系间移动，才出现了可以检验的形式差异。比较的共同问题，应当使差异能够显露，而不是要求差异最后被一个共同术语消除。</w:t>
      </w:r>
    </w:p>
    <w:p>
      <w:pPr/>
      <w:r>
        <w:rPr>
          <w:rFonts w:ascii="Noto Serif CJK SC" w:hAnsi="Noto Serif CJK SC" w:eastAsia="Noto Serif CJK SC" w:cs="Noto Serif CJK SC"/>
        </w:rPr>
        <w:t>本书由此形成一种往返式研究：全体样本提示机制的范围，重点细读检验机制是否真实存在，跨作者比较追问相似结果为何可能通过不同路径发生。理论不是等材料排完队后才出现的总结，它也在阅读途中提出问题；但每一次提出都必须允许材料修改它。</w:t>
      </w:r>
    </w:p>
    <w:p>
      <w:pPr/>
      <w:r>
        <w:rPr>
          <w:rFonts w:ascii="Noto Serif CJK SC" w:hAnsi="Noto Serif CJK SC" w:eastAsia="Noto Serif CJK SC" w:cs="Noto Serif CJK SC"/>
        </w:rPr>
        <w:t>读者最后得到的，不应当是一张把所有作家判成发现派或发生派的名单，而是一组能够进入新作品的辨认能力。面对未被本书讨论的小说或诗，他能够问清谁在怎样的条件下取得了什么新的可能，也能够指出某种解释还缺少证据。只有走到这里，全体分析才不只是扩大了书中的人数，而真正扩大了文学研究的可运行范围。</w:t>
      </w:r>
    </w:p>
    <w:p>
      <w:bookmarkStart w:id="274" w:name="section_174"/>
      <w:pPr>
        <w:pStyle w:val="Chapter"/>
      </w:pPr>
      <w:r>
        <w:rPr>
          <w:rFonts w:ascii="Noto Serif CJK SC" w:hAnsi="Noto Serif CJK SC" w:eastAsia="Noto Serif CJK SC" w:cs="Noto Serif CJK SC"/>
        </w:rPr>
        <w:t>第五章　最强近邻：新典范究竟新增了什么？</w:t>
      </w:r>
      <w:bookmarkEnd w:id="274"/>
    </w:p>
    <w:p>
      <w:pPr>
        <w:pStyle w:val="Section"/>
      </w:pPr>
      <w:r>
        <w:rPr>
          <w:rFonts w:ascii="Noto Serif CJK SC" w:hAnsi="Noto Serif CJK SC" w:eastAsia="Noto Serif CJK SC" w:cs="Noto Serif CJK SC"/>
        </w:rPr>
        <w:t>5.1　文本发生学：手稿与修订的贡献</w:t>
      </w:r>
    </w:p>
    <w:p>
      <w:pPr/>
      <w:r>
        <w:rPr>
          <w:rFonts w:ascii="Noto Serif CJK SC" w:hAnsi="Noto Serif CJK SC" w:eastAsia="Noto Serif CJK SC" w:cs="Noto Serif CJK SC"/>
        </w:rPr>
        <w:t>设想一位研究者找到了小说的三份草稿。第一份把人物写成一个冷酷的人，第二份增加他在某次谈话中的迟疑，第三份删去了“冷酷”的判词，让几种互相冲突的行动同时保留。研究者由此能够看到，成品并不是一个完整思想的抄写结果，人物的可理解方式曾在修改中改变。这种研究已经进入发生，而不是仅仅发现被埋藏的主题。</w:t>
      </w:r>
    </w:p>
    <w:p>
      <w:pPr/>
      <w:r>
        <w:rPr>
          <w:rFonts w:ascii="Noto Serif CJK SC" w:hAnsi="Noto Serif CJK SC" w:eastAsia="Noto Serif CJK SC" w:cs="Noto Serif CJK SC"/>
        </w:rPr>
        <w:t>既有文本发生研究不能被缩小成辨认笔迹和校对错字。法国文本与现代手稿研究者说明，他们考察与作品出现有关的物质条件、写作过程和相关网络；关于普鲁斯特草稿的研究还指出，第一人称叙述者是在写作中逐渐界定出来的。这意味着，“文本发生学只关心文本，不关心主体”同样是过度概括。</w:t>
      </w:r>
    </w:p>
    <w:p>
      <w:pPr/>
      <w:r>
        <w:rPr>
          <w:rFonts w:ascii="Noto Serif CJK SC" w:hAnsi="Noto Serif CJK SC" w:eastAsia="Noto Serif CJK SC" w:cs="Noto Serif CJK SC"/>
        </w:rPr>
        <w:t>本书必须继承这种证据纪律。若要谈作者在写作中发生，就应当尽可能追踪修改，而不是仅凭成书的复杂性替作者编造一次精神转折。草稿中某种人物标签被删除，可以支持表达发生了变化；它是否意味着作者的日常人格发生根本改变，则还不是同一项结论。</w:t>
      </w:r>
    </w:p>
    <w:p>
      <w:pPr/>
      <w:r>
        <w:rPr>
          <w:rFonts w:ascii="Noto Serif CJK SC" w:hAnsi="Noto Serif CJK SC" w:eastAsia="Noto Serif CJK SC" w:cs="Noto Serif CJK SC"/>
        </w:rPr>
        <w:t>我们的推进方向不在于否认这条道路，而在于把不同发生现场连接起来。手稿能够显示一次修订怎样改变人物，阅读记录能够显示这种修改是否改变某位读者的判断，出版安排则决定哪些人能够进入这个过程。三个现场之间有没有连续的机制，需要另外建立。把它们共同纳入问题，并将主体性真善美的形成与代价纳入判断，是本书的研究扩展；这一扩展仍须由具体案例证明，而不由“全面”二字自动完成。</w:t>
      </w:r>
    </w:p>
    <w:p>
      <w:pPr>
        <w:pStyle w:val="Section"/>
      </w:pPr>
      <w:r>
        <w:rPr>
          <w:rFonts w:ascii="Noto Serif CJK SC" w:hAnsi="Noto Serif CJK SC" w:eastAsia="Noto Serif CJK SC" w:cs="Noto Serif CJK SC"/>
        </w:rPr>
        <w:t>5.2　表达、阅读活动与经验理论的强主张</w:t>
      </w:r>
    </w:p>
    <w:p>
      <w:pPr/>
      <w:r>
        <w:rPr>
          <w:rFonts w:ascii="Noto Serif CJK SC" w:hAnsi="Noto Serif CJK SC" w:eastAsia="Noto Serif CJK SC" w:cs="Noto Serif CJK SC"/>
        </w:rPr>
        <w:t>认为传统表达理论都预设一个完成的内心，是不成立的。杜威在《艺术即经验》中区分情绪的直接发泄与通过材料形成的表达，强调表现活动中来自自身的冲动和外部条件都可能取得原来没有的形式与秩序。这里的表达已经不是把内心成品搬运出去。</w:t>
      </w:r>
    </w:p>
    <w:p>
      <w:pPr/>
      <w:r>
        <w:rPr>
          <w:rFonts w:ascii="Noto Serif CJK SC" w:hAnsi="Noto Serif CJK SC" w:eastAsia="Noto Serif CJK SC" w:cs="Noto Serif CJK SC"/>
        </w:rPr>
        <w:t>这一点对意义文学构成直接挑战。如果我们只是把“经验在材料中重新组织”换成“主体在纠缠中发生”，新意可能主要停留在词汇。真正需要推进的，是把不同重组拆开：哪一种只让既有情绪获得清晰形状，哪一种改变了可感受的范围，哪一种进一步改变了参与者在关系中的行动位置。它们可能连续，却不能因连续而失去区别。</w:t>
      </w:r>
    </w:p>
    <w:p>
      <w:pPr/>
      <w:r>
        <w:rPr>
          <w:rFonts w:ascii="Noto Serif CJK SC" w:hAnsi="Noto Serif CJK SC" w:eastAsia="Noto Serif CJK SC" w:cs="Noto Serif CJK SC"/>
        </w:rPr>
        <w:t>例如，一个写作者把愤怒改写成结构严整的独白，已经完成了重要的表达工作。但独白是否仍把他人固定为唯一的罪魁，是否使写作者能够辨认自己的参与，以及是否打开新的行动条件，需要继续考察。表达更成熟，未必等于关系更开放。我们不是由此否定杜威，而是把这一传统提供的问题进一步分解，以避免用“经验更完整”直接替代所有价值判断。</w:t>
      </w:r>
    </w:p>
    <w:p>
      <w:pPr/>
      <w:r>
        <w:rPr>
          <w:rFonts w:ascii="Noto Serif CJK SC" w:hAnsi="Noto Serif CJK SC" w:eastAsia="Noto Serif CJK SC" w:cs="Noto Serif CJK SC"/>
        </w:rPr>
        <w:t>罗森布拉特的阅读理论则更加接近本书的基本现场。出版者对其工作的说明明确把阅读理解为特定时间与条件下读者和文本参与的独特事件，而不是两个静态实体之间的机械传递；同时，它保留多种解释与负责任阅读的约束。</w:t>
      </w:r>
    </w:p>
    <w:p>
      <w:pPr/>
      <w:r>
        <w:rPr>
          <w:rFonts w:ascii="Noto Serif CJK SC" w:hAnsi="Noto Serif CJK SC" w:eastAsia="Noto Serif CJK SC" w:cs="Noto Serif CJK SC"/>
        </w:rPr>
        <w:t>因此，不能宣称意义文学第一次发现了读者参与意义形成。我们的任务应当移到更精细的地方：参与阅读的那个读者有哪些能力已被预设，哪些区分在本次过程中才取得形态；文本的开放性怎样与现实的进入条件相连；一次阅读中的新经验怎样可能成为下一次生活的条件。提出这些问题不等于证明已有理论没有回答，而是规定比较时需要逐项检查的对象。</w:t>
      </w:r>
    </w:p>
    <w:p>
      <w:pPr/>
      <w:r>
        <w:rPr>
          <w:rFonts w:ascii="Noto Serif CJK SC" w:hAnsi="Noto Serif CJK SC" w:eastAsia="Noto Serif CJK SC" w:cs="Noto Serif CJK SC"/>
        </w:rPr>
        <w:t>借助一个原创的微小情境，可以看清这一差别。一个读者原本只会把沉默理解为赞同或反对，读诗时开始辨认等待、无法命名与保护他人的不同沉默。第一步是意义解释增加，第二步才是他能否在新的相遇中使用这些区分。若没有第二步材料，就只承认第一步；若第二步出现，也不能把全部贡献都归给一首诗，既有生活和当下关系同样参与了发生。</w:t>
      </w:r>
    </w:p>
    <w:p>
      <w:pPr>
        <w:pStyle w:val="Section"/>
      </w:pPr>
      <w:r>
        <w:rPr>
          <w:rFonts w:ascii="Noto Serif CJK SC" w:hAnsi="Noto Serif CJK SC" w:eastAsia="Noto Serif CJK SC" w:cs="Noto Serif CJK SC"/>
        </w:rPr>
        <w:t>5.3　复调、叙事认同与主体关系问题</w:t>
      </w:r>
    </w:p>
    <w:p>
      <w:pPr/>
      <w:r>
        <w:rPr>
          <w:rFonts w:ascii="Noto Serif CJK SC" w:hAnsi="Noto Serif CJK SC" w:eastAsia="Noto Serif CJK SC" w:cs="Noto Serif CJK SC"/>
        </w:rPr>
        <w:t>巴赫金关于陀思妥耶夫斯基的研究，把人物话语、作者位置和对话式创作作为核心问题。它已经要求文学研究不只听见一个统一声音，也注意人物与他人话语之间的关系。把这样的理论排进“只有作者、没有互动”的旧阵营，会使新典范失去最有价值的对话者。</w:t>
      </w:r>
    </w:p>
    <w:p>
      <w:pPr/>
      <w:r>
        <w:rPr>
          <w:rFonts w:ascii="Noto Serif CJK SC" w:hAnsi="Noto Serif CJK SC" w:eastAsia="Noto Serif CJK SC" w:cs="Noto Serif CJK SC"/>
        </w:rPr>
        <w:t>从这一入口出发，我们可以提出一个自己的检验：多种声音何时只是被作者陈列，何时能够在作品中形成对作者原有判断的实际阻力？差别不取决于人物是否说得同样多，而在于某种回应是否改变了作品的后续组织。一个反对者即使拥有长篇独白，若其每一句话都只为证明作者早已知道的愚蠢服务，声音的数量并没有转化成关系的开放。</w:t>
      </w:r>
    </w:p>
    <w:p>
      <w:pPr/>
      <w:r>
        <w:rPr>
          <w:rFonts w:ascii="Noto Serif CJK SC" w:hAnsi="Noto Serif CJK SC" w:eastAsia="Noto Serif CJK SC" w:cs="Noto Serif CJK SC"/>
        </w:rPr>
        <w:t>但反方向的危险也存在。不能要求所有作品都取消清晰判断，更不能把对话理解为任何立场都具有相同正当性。一个人物被允许完整发言，不表示他的主张不再受事实与后果的检验。发生性关注的是判断如何形成、谁能够参与修订，而不是让判断永久悬空。</w:t>
      </w:r>
    </w:p>
    <w:p>
      <w:pPr/>
      <w:r>
        <w:rPr>
          <w:rFonts w:ascii="Noto Serif CJK SC" w:hAnsi="Noto Serif CJK SC" w:eastAsia="Noto Serif CJK SC" w:cs="Noto Serif CJK SC"/>
        </w:rPr>
        <w:t>利科的《作为一个他者的自身》则把个人同一性、叙事认同、自我与伦理、实践智慧连续纳入讨论。至少从其研究结构便能确认，自我与叙事的关系不是意义文学才刚刚提出的新对象。</w:t>
      </w:r>
    </w:p>
    <w:p>
      <w:pPr/>
      <w:r>
        <w:rPr>
          <w:rFonts w:ascii="Noto Serif CJK SC" w:hAnsi="Noto Serif CJK SC" w:eastAsia="Noto Serif CJK SC" w:cs="Noto Serif CJK SC"/>
        </w:rPr>
        <w:t>本书由此需要分开两件事：一是我怎样把已有经历组织为可讲述的故事，二是讲述怎样反过来改变我能够承担什么、承认什么，以及同谁形成何种关系。二者可以相互生成，却不应当被“重新讲述自己”一句话包办。一个更连贯的自我故事也可能更有效地掩盖事实；一个暂时断裂的故事却可能停止长期的自我辩护。因此，叙事上的连贯与主体性的真，不能被直接画上等号。</w:t>
      </w:r>
    </w:p>
    <w:p>
      <w:pPr/>
      <w:r>
        <w:rPr>
          <w:rFonts w:ascii="Noto Serif CJK SC" w:hAnsi="Noto Serif CJK SC" w:eastAsia="Noto Serif CJK SC" w:cs="Noto Serif CJK SC"/>
        </w:rPr>
        <w:t>近邻理论使本书的边界更加清楚：发生学不是简单反对同一性，而是研究同一性怎样被形成、维持、修订或拒绝。它也不是赞美永久流动，而是问一个人如何在可承担的稳定与必要的开放之间获得新的运行方式。</w:t>
      </w:r>
    </w:p>
    <w:p>
      <w:pPr>
        <w:pStyle w:val="Section"/>
      </w:pPr>
      <w:r>
        <w:rPr>
          <w:rFonts w:ascii="Noto Serif CJK SC" w:hAnsi="Noto Serif CJK SC" w:eastAsia="Noto Serif CJK SC" w:cs="Noto Serif CJK SC"/>
        </w:rPr>
        <w:t>5.4　诺奖作家自述中的文学能动性</w:t>
      </w:r>
    </w:p>
    <w:p>
      <w:pPr/>
      <w:r>
        <w:rPr>
          <w:rFonts w:ascii="Noto Serif CJK SC" w:hAnsi="Noto Serif CJK SC" w:eastAsia="Noto Serif CJK SC" w:cs="Noto Serif CJK SC"/>
        </w:rPr>
        <w:t>莫里森的诺贝尔演讲提供了一个不能被忽略的例子。演讲借老人与年轻人的相遇，把语言责任放在双方的回应中；它并没有停在年长者交付智慧、年轻者接受教诲的单向结构。年轻人的反问使原先看似完整的回答重新进入检验，叙述本身也在这一转折中改变了位置。</w:t>
      </w:r>
    </w:p>
    <w:p>
      <w:pPr/>
      <w:r>
        <w:rPr>
          <w:rFonts w:ascii="Noto Serif CJK SC" w:hAnsi="Noto Serif CJK SC" w:eastAsia="Noto Serif CJK SC" w:cs="Noto Serif CJK SC"/>
        </w:rPr>
        <w:t>这一结构对我们的意义，不是多找到了一个可以贴上“发生学”标签的作家，而是看见文学自述也能够实施它所主张的东西。若演讲只告诉听众语言有创造力，那仍主要是一个命题；当说话位置随回应而变化，听众至少在文本形式上遭遇了一个无法由开场判定的关系过程。作品怎样说，与作品说了什么在这里不能分开。</w:t>
      </w:r>
    </w:p>
    <w:p>
      <w:pPr/>
      <w:r>
        <w:rPr>
          <w:rFonts w:ascii="Noto Serif CJK SC" w:hAnsi="Noto Serif CJK SC" w:eastAsia="Noto Serif CJK SC" w:cs="Noto Serif CJK SC"/>
        </w:rPr>
        <w:t>它也给意义文学设下一道门槛。我们若声称让读者发生，却提前写好了读者应当向哪个方向改变，就可能比所批评的发现学更加封闭。因为发现学至少承认自己要揭示某个答案，伪发生学却可能借开放之名要求所有人到达同一结论。读者的异议必须有能力改变解释，否则“共同发生”只是礼貌的口号。</w:t>
      </w:r>
    </w:p>
    <w:p>
      <w:pPr/>
      <w:r>
        <w:rPr>
          <w:rFonts w:ascii="Noto Serif CJK SC" w:hAnsi="Noto Serif CJK SC" w:eastAsia="Noto Serif CJK SC" w:cs="Noto Serif CJK SC"/>
        </w:rPr>
        <w:t>作家自述仍不是最后裁决。一个作者对自身作品的解释可以极有启发，也可能是多年后的重新组织。它需要与实际文本并读，而不是拥有天然的豁免权。本书后面的样本章将把两者分开：自述帮助确定作者如何理解文学，作品分析则检查这一理解具体落实在哪里，又在哪里被形式或人物反驳。</w:t>
      </w:r>
    </w:p>
    <w:p>
      <w:pPr/>
      <w:r>
        <w:rPr>
          <w:rFonts w:ascii="Noto Serif CJK SC" w:hAnsi="Noto Serif CJK SC" w:eastAsia="Noto Serif CJK SC" w:cs="Noto Serif CJK SC"/>
        </w:rPr>
        <w:t>从这里可以形成一个更谨慎也更有力量的历史判断：发生性不是等待新理论宣布之后才进入文学。已有作家和理论家已经在多个方向上展开探索。新典范的价值，在于把分散机制形成可比较、可检验、可实践的结构，同时不抹去这些探索各自的独特性。</w:t>
      </w:r>
    </w:p>
    <w:p>
      <w:pPr>
        <w:pStyle w:val="Section"/>
      </w:pPr>
      <w:r>
        <w:rPr>
          <w:rFonts w:ascii="Noto Serif CJK SC" w:hAnsi="Noto Serif CJK SC" w:eastAsia="Noto Serif CJK SC" w:cs="Noto Serif CJK SC"/>
        </w:rPr>
        <w:t>5.5　解释差分：新对象、新机制与新判断</w:t>
      </w:r>
    </w:p>
    <w:p>
      <w:pPr/>
      <w:r>
        <w:rPr>
          <w:rFonts w:ascii="Noto Serif CJK SC" w:hAnsi="Noto Serif CJK SC" w:eastAsia="Noto Serif CJK SC" w:cs="Noto Serif CJK SC"/>
        </w:rPr>
        <w:t>怎样判断“新典范”不是新包装？最直接的办法，是把两个解释放在同一段材料前。第一个解释不使用SDE，尽可能完整地说明作品；第二个解释使用发生学。然后问，第二个究竟多辨认了什么。如果答案只是词语更多、范围更大，就没有完成增量证明。</w:t>
      </w:r>
    </w:p>
    <w:p>
      <w:pPr/>
      <w:r>
        <w:rPr>
          <w:rFonts w:ascii="Noto Serif CJK SC" w:hAnsi="Noto Serif CJK SC" w:eastAsia="Noto Serif CJK SC" w:cs="Noto Serif CJK SC"/>
        </w:rPr>
        <w:t>真正的增量可以出现在三个地方。对象增量是把此前被当作完成前提的东西变成需要解释的过程，例如不只解释人物选择了什么，也解释他何以获得这些选项。机制增量是把被笼统称作“感染”的过程拆成可以追踪的差异，例如形式改变怎样使旧区分失效，新区分又凭什么稳定。判断增量则是区分那些从结果看很相似、价值上却不同的变化，例如被说服地接受身份，与获得修订身份的资格。</w:t>
      </w:r>
    </w:p>
    <w:p>
      <w:pPr/>
      <w:r>
        <w:rPr>
          <w:rFonts w:ascii="Noto Serif CJK SC" w:hAnsi="Noto Serif CJK SC" w:eastAsia="Noto Serif CJK SC" w:cs="Noto Serif CJK SC"/>
        </w:rPr>
        <w:t>这三种增量都必须付出证据成本。新增对象越多，不能证明的环节可能也越多；机制越细，越需要材料，而不是越适合用抽象词汇弥补；价值判断越明确，就越需要让受影响者提出异议。新理论不能只扩大自己的解释权，却不扩大被检验的范围。</w:t>
      </w:r>
    </w:p>
    <w:p>
      <w:pPr/>
      <w:r>
        <w:rPr>
          <w:rFonts w:ascii="Noto Serif CJK SC" w:hAnsi="Noto Serif CJK SC" w:eastAsia="Noto Serif CJK SC" w:cs="Noto Serif CJK SC"/>
        </w:rPr>
        <w:t>本书不把这些要求当作开场的自谦，而把它们作为后面四编的工作线索。每位作家都可能贡献一种机制，也可能迫使我们撤回一种概括。诺奖材料不是给意义文学举行加冕仪式的观众，而是能够改变其形态的参与者。</w:t>
      </w:r>
    </w:p>
    <w:p>
      <w:pPr/>
      <w:r>
        <w:rPr>
          <w:rFonts w:ascii="Noto Serif CJK SC" w:hAnsi="Noto Serif CJK SC" w:eastAsia="Noto Serif CJK SC" w:cs="Noto Serif CJK SC"/>
        </w:rPr>
        <w:t>至此，第一编的任务才算完成。我们不再面对“传统文学有没有发现真实人性”这样过于宽泛的问题，而能进入更具体的追问：某种人性如何在形式与关系中显露，某种主体如何在差异运行中成立，文学怎样使这一过程可经验、可判断，又怎样保留继续发生的余地。下面将从最早一组获奖者进入这个问题，让材料而不是宣言决定理论能够走多远。</w:t>
      </w:r>
    </w:p>
    <w:p>
      <w:pPr/>
      <w:r>
        <w:rPr>
          <w:rFonts w:ascii="Noto Serif CJK SC" w:hAnsi="Noto Serif CJK SC" w:eastAsia="Noto Serif CJK SC" w:cs="Noto Serif CJK SC"/>
        </w:rPr>
      </w:r>
    </w:p>
    <w:p>
      <w:bookmarkStart w:id="307" w:name="section_207"/>
      <w:pPr>
        <w:pStyle w:val="Part"/>
      </w:pPr>
      <w:r>
        <w:rPr>
          <w:rFonts w:ascii="Noto Serif CJK SC" w:hAnsi="Noto Serif CJK SC" w:eastAsia="Noto Serif CJK SC" w:cs="Noto Serif CJK SC"/>
        </w:rPr>
        <w:t>第二编　1901—1939：理想人性、社会塑形与主体裂缝</w:t>
      </w:r>
      <w:bookmarkEnd w:id="307"/>
    </w:p>
    <w:p>
      <w:pPr>
        <w:pStyle w:val="Section"/>
      </w:pPr>
      <w:r>
        <w:rPr>
          <w:rFonts w:ascii="Noto Serif CJK SC" w:hAnsi="Noto Serif CJK SC" w:eastAsia="Noto Serif CJK SC" w:cs="Noto Serif CJK SC"/>
          <w:color w:val="B8893A"/>
        </w:rPr>
        <w:t>增订论证：强邻理论不是挡路石，而是对发生学的必要压力</w:t>
      </w:r>
    </w:p>
    <w:p>
      <w:pPr/>
      <w:r>
        <w:rPr>
          <w:rFonts w:ascii="Noto Serif CJK SC" w:hAnsi="Noto Serif CJK SC" w:eastAsia="Noto Serif CJK SC" w:cs="Noto Serif CJK SC"/>
        </w:rPr>
        <w:t>文学早已有丰富理论拒绝“文本只是向被动读者传递内容”的模型。读者反应批评关注阅读事件，叙事认同研究自我怎样在讲述中形成，巴赫金复调理论追问声音之间不可最终收编的关系，手稿与版本研究记录作品不是一下子作为完成品出现。若新典范只说“文学能够改变人”，便不会自然超越这些研究。它必须具体解释：什么样的区分需要把主体—文本—关系作为互生单位来分析，哪些机制是既有理论尚未充分展开的，哪些概念不过是旧成果的重新命名。</w:t>
      </w:r>
    </w:p>
    <w:p>
      <w:pPr/>
      <w:r>
        <w:rPr>
          <w:rFonts w:ascii="Noto Serif CJK SC" w:hAnsi="Noto Serif CJK SC" w:eastAsia="Noto Serif CJK SC" w:cs="Noto Serif CJK SC"/>
        </w:rPr>
        <w:t>例如，当我们解释小说里的不可靠叙述者时，可以先采用成熟叙事学的方法辨认叙述层级、信息延迟和读者知识差。发生学的新增问题并不是替代这些细致工具，而是进一步追问：读者原来的信任标准如何在一次次叙述失误中形成、失败和重新稳定？这一改变是否只发生在作品内部，还是能在其他材料中迁移？所谓SDE解释若不能在这些位置提出可检查的过程差异，就不应获得理论优先权。</w:t>
      </w:r>
    </w:p>
    <w:p>
      <w:pPr/>
      <w:r>
        <w:rPr>
          <w:rFonts w:ascii="Noto Serif CJK SC" w:hAnsi="Noto Serif CJK SC" w:eastAsia="Noto Serif CJK SC" w:cs="Noto Serif CJK SC"/>
        </w:rPr>
        <w:t>“最强近邻对话”还应包括伦理批评的反问：把文学命名为主体发生装置，是否会把读者变成需要被加工的对象？如果作品把某种价值先设为最终答案，再通过精巧的情节诱导读者认同，这或许是高效率的劝说，却未必是善的发生。文学中的多声部、反讽和不确定性，有时正是抵抗这种加工的资源。新典范只有尊重读者可以不同意、可以退出和可以停留在未完成，才不至于在追求主体性的同时取消主体性。</w:t>
      </w:r>
    </w:p>
    <w:p>
      <w:pPr/>
      <w:r>
        <w:rPr>
          <w:rFonts w:ascii="Noto Serif CJK SC" w:hAnsi="Noto Serif CJK SC" w:eastAsia="Noto Serif CJK SC" w:cs="Noto Serif CJK SC"/>
        </w:rPr>
        <w:t>因此本书采用比较性而非排他性策略：先让已有理论解释具体材料，再说明SDE为何必须进入，最后记录SDE解释所不能覆盖的部分。伟大的理论不仅应能吸收成功案例，还应清楚说明何种案例使自己的判断失去优势。若一个作家不适合按三律理解，理论应承担改写自身的责任，而不是把作家归为尚未成熟的文学。</w:t>
      </w:r>
    </w:p>
    <w:p>
      <w:bookmarkStart w:id="313" w:name="section_213"/>
      <w:pPr>
        <w:pStyle w:val="Chapter"/>
      </w:pPr>
      <w:r>
        <w:rPr>
          <w:rFonts w:ascii="Noto Serif CJK SC" w:hAnsi="Noto Serif CJK SC" w:eastAsia="Noto Serif CJK SC" w:cs="Noto Serif CJK SC"/>
        </w:rPr>
        <w:t>第六章　理想的人，还是正在发生的人？</w:t>
      </w:r>
      <w:bookmarkEnd w:id="313"/>
    </w:p>
    <w:p>
      <w:pPr>
        <w:pStyle w:val="Section"/>
      </w:pPr>
      <w:r>
        <w:rPr>
          <w:rFonts w:ascii="Noto Serif CJK SC" w:hAnsi="Noto Serif CJK SC" w:eastAsia="Noto Serif CJK SC" w:cs="Noto Serif CJK SC"/>
        </w:rPr>
        <w:t>6.1　四类写作如何进入同一个研究问题</w:t>
      </w:r>
    </w:p>
    <w:p>
      <w:pPr/>
      <w:r>
        <w:rPr>
          <w:rFonts w:ascii="Noto Serif CJK SC" w:hAnsi="Noto Serif CJK SC" w:eastAsia="Noto Serif CJK SC" w:cs="Noto Serif CJK SC"/>
        </w:rPr>
        <w:t>从苏利·普吕多姆、蒙森、欧肯与柏格森开始，首先遭遇的不是同一文学观的四个例证，而是诗歌、历史叙述与哲学表达之间的差异。倘若用小说中有没有人物成长来判断他们，研究尚未开始，材料便已经被不恰当的标准筛掉了一半。</w:t>
      </w:r>
    </w:p>
    <w:p>
      <w:pPr/>
      <w:r>
        <w:rPr>
          <w:rFonts w:ascii="Noto Serif CJK SC" w:hAnsi="Noto Serif CJK SC" w:eastAsia="Noto Serif CJK SC" w:cs="Noto Serif CJK SC"/>
        </w:rPr>
        <w:t>把四人放在一起，能够提出一个比体裁归类更有解释力的问题：一个被称为“人”的存在，是凭什么获得我们熟悉的形态？在诗中，它可以表现为一颗心怎样受伤；在历史书写中，它可以表现为人如何取得公民或统治者的位置；在哲学中，它可以表现为精神生活如何成立，以及时间是否只是把已经安排好的东西展开。</w:t>
      </w:r>
    </w:p>
    <w:p>
      <w:pPr/>
      <w:r>
        <w:rPr>
          <w:rFonts w:ascii="Noto Serif CJK SC" w:hAnsi="Noto Serif CJK SC" w:eastAsia="Noto Serif CJK SC" w:cs="Noto Serif CJK SC"/>
        </w:rPr>
        <w:t>这四种问题不能相互替代。心灵受伤的经验不足以说明政治制度，制度变化也不能代替诗的具体感受。但是，它们共同使一种简单预设变得不稳：人的性质并不总是先于具体过程而被完整地给定。即使作者仍然认可稳定价值，也可能把取得这种价值的过程写成不可省略的工作。</w:t>
      </w:r>
    </w:p>
    <w:p>
      <w:pPr/>
      <w:r>
        <w:rPr>
          <w:rFonts w:ascii="Noto Serif CJK SC" w:hAnsi="Noto Serif CJK SC" w:eastAsia="Noto Serif CJK SC" w:cs="Noto Serif CJK SC"/>
        </w:rPr>
        <w:t>因此，本章不是将最早的一批获奖者列作发生学的反面。相反，它先检验发生问题在早期材料中已经走到哪里，再区分哪些尺度仍被预先安放在过程之外。典范转向若要成立，必须承认自己的出发点已经包含历史中的多次尝试。</w:t>
      </w:r>
    </w:p>
    <w:p>
      <w:pPr>
        <w:pStyle w:val="Section"/>
      </w:pPr>
      <w:r>
        <w:rPr>
          <w:rFonts w:ascii="Noto Serif CJK SC" w:hAnsi="Noto Serif CJK SC" w:eastAsia="Noto Serif CJK SC" w:cs="Noto Serif CJK SC"/>
        </w:rPr>
        <w:t>6.2　理想与历史中的主体预设</w:t>
      </w:r>
    </w:p>
    <w:p>
      <w:pPr/>
      <w:r>
        <w:rPr>
          <w:rFonts w:ascii="Noto Serif CJK SC" w:hAnsi="Noto Serif CJK SC" w:eastAsia="Noto Serif CJK SC" w:cs="Noto Serif CJK SC"/>
        </w:rPr>
        <w:t>蒙森《罗马史》第二卷开篇将制度变化写成权力组织方式的调整：终身的统治职位被具有任期和同僚关系的职位替代，彼此的制约与任期结束后的责任，使相似的权能进入不同的运行结构。这里陈述的是蒙森怎样组织历史解释，而不是把十九世纪著作的所有细节直接当作今天已经无争议的古史结论。</w:t>
      </w:r>
    </w:p>
    <w:p>
      <w:pPr/>
      <w:r>
        <w:rPr>
          <w:rFonts w:ascii="Noto Serif CJK SC" w:hAnsi="Noto Serif CJK SC" w:eastAsia="Noto Serif CJK SC" w:cs="Noto Serif CJK SC"/>
        </w:rPr>
        <w:t>这一写法使我们看见，统治者的克制不能只由个人美德解释。一个人在何时能够被追责，同僚是否能阻止其命令，权力运行是否有时间边界，都会进入“这个人怎样行使权力”的定义。若把最终显露的克制完全归为性格，就会删去使这种克制具有实际后果的制度条件。</w:t>
      </w:r>
    </w:p>
    <w:p>
      <w:pPr/>
      <w:r>
        <w:rPr>
          <w:rFonts w:ascii="Noto Serif CJK SC" w:hAnsi="Noto Serif CJK SC" w:eastAsia="Noto Serif CJK SC" w:cs="Noto Serif CJK SC"/>
        </w:rPr>
        <w:t>然而，制度发生并不自动等于普遍自由。我们仍须追问共同体边界由谁规定，哪些人被承认为能够参与的成员。只说明权力怎样受到约束，还不足以说明这种约束为所有人带来了什么。蒙森的材料因而提供两层阅读：一层研究角色如何由规则构成，另一层检验叙述中作为价值中心的共同体本身是否仍被当作理所当然。</w:t>
      </w:r>
    </w:p>
    <w:p>
      <w:pPr/>
      <w:r>
        <w:rPr>
          <w:rFonts w:ascii="Noto Serif CJK SC" w:hAnsi="Noto Serif CJK SC" w:eastAsia="Noto Serif CJK SC" w:cs="Noto Serif CJK SC"/>
        </w:rPr>
        <w:t>欧肯则从另一条道路抵达人不是完成品的问题。在《伦理学与现代思想》中，他把精神生活的取得写成行动与持续工作的任务，同时又将这种生活置于高于自然自我的层面，要求个体从中获得方向和尺度。</w:t>
      </w:r>
    </w:p>
    <w:p>
      <w:pPr/>
      <w:r>
        <w:rPr>
          <w:rFonts w:ascii="Noto Serif CJK SC" w:hAnsi="Noto Serif CJK SC" w:eastAsia="Noto Serif CJK SC" w:cs="Noto Serif CJK SC"/>
        </w:rPr>
        <w:t>这不宜被简单概括为“天生有一个善的灵魂，只要发现即可”。他的论述确实包含取得、奋斗、失而复得与形成新个性的过程。真正需要辨认的分界是：新的自我需要发生，评价新自我的最高尺度是否也进入发生？倘若尺度被安置在一个预先成立的高级精神整体中，个体的任务便主要是实现、参与或取得它；意义文学则还要问，人如何在具体关系中形成辨认真、善、美的能力，以及这种辨认如何接受他者的修订。</w:t>
      </w:r>
    </w:p>
    <w:p>
      <w:pPr/>
      <w:r>
        <w:rPr>
          <w:rFonts w:ascii="Noto Serif CJK SC" w:hAnsi="Noto Serif CJK SC" w:eastAsia="Noto Serif CJK SC" w:cs="Noto Serif CJK SC"/>
        </w:rPr>
        <w:t>这不是以发生学名义取消精神价值，而是不让价值凭借“更高”二字退出检验。高度必须在运行中表现为更细致的辨认、更可承担的关系和更充分的感受，否则高低可能只剩一套已经分配好的座次。</w:t>
      </w:r>
    </w:p>
    <w:p>
      <w:pPr>
        <w:pStyle w:val="Section"/>
      </w:pPr>
      <w:r>
        <w:rPr>
          <w:rFonts w:ascii="Noto Serif CJK SC" w:hAnsi="Noto Serif CJK SC" w:eastAsia="Noto Serif CJK SC" w:cs="Noto Serif CJK SC"/>
        </w:rPr>
        <w:t>6.3　诗、史、哲学表达的形式差别</w:t>
      </w:r>
    </w:p>
    <w:p>
      <w:pPr/>
      <w:r>
        <w:rPr>
          <w:rFonts w:ascii="Noto Serif CJK SC" w:hAnsi="Noto Serif CJK SC" w:eastAsia="Noto Serif CJK SC" w:cs="Noto Serif CJK SC"/>
        </w:rPr>
        <w:t>苏利·普吕多姆的《破碎的花瓶》从一次几乎无声的轻触写起，裂纹逐渐扩展，水与花的状态随之改变，随后转向被所爱之人触伤的心。诗中最重要的并不是最后告诉读者“人会受伤”，而是把轻微起点、看不见的延续与外表完整之间的距离组织为一个过程。</w:t>
      </w:r>
    </w:p>
    <w:p>
      <w:pPr/>
      <w:r>
        <w:rPr>
          <w:rFonts w:ascii="Noto Serif CJK SC" w:hAnsi="Noto Serif CJK SC" w:eastAsia="Noto Serif CJK SC" w:cs="Noto Serif CJK SC"/>
        </w:rPr>
        <w:t>如果只把这首诗当成发现隐藏悲伤的镜子，会漏掉读者如何被带到“不可轻触”的判断前。轻与重并不在开头就按结果排列：起初几乎没有被注意的动作，经过时间才显露出后果。诗以这一延迟关系改变我们判断伤害的尺度。声音小、动作轻、当时没有抗议，都不能单独作为没有伤害的证明。</w:t>
      </w:r>
    </w:p>
    <w:p>
      <w:pPr/>
      <w:r>
        <w:rPr>
          <w:rFonts w:ascii="Noto Serif CJK SC" w:hAnsi="Noto Serif CJK SC" w:eastAsia="Noto Serif CJK SC" w:cs="Noto Serif CJK SC"/>
        </w:rPr>
        <w:t>但这种解释也要保留边界。花瓶的裂纹与人的心并不是同一种物理过程；文学类比使某种关系可感，却不提供心理伤害的医学规律。尤其不能从一个具有强烈收束力的比喻推论人的受伤永远无法修复。诗可以保护脆弱，也可能把脆弱固定为不可接近的身份。两种潜力都应当被读者看见。</w:t>
      </w:r>
    </w:p>
    <w:p>
      <w:pPr/>
      <w:r>
        <w:rPr>
          <w:rFonts w:ascii="Noto Serif CJK SC" w:hAnsi="Noto Serif CJK SC" w:eastAsia="Noto Serif CJK SC" w:cs="Noto Serif CJK SC"/>
        </w:rPr>
        <w:t>发生学在这里首先发生于判断粒度，而未必已经发生于实际人格。读者可能获得一种此前没有的区分：公开可见的破坏与无声延续的损伤。但他是否因此在现实交往中更加谨慎，仍需另行说明。诗本身完成的是一种形式化的经验安排，而不是替每位读者签发善良证书。</w:t>
      </w:r>
    </w:p>
    <w:p>
      <w:pPr/>
      <w:r>
        <w:rPr>
          <w:rFonts w:ascii="Noto Serif CJK SC" w:hAnsi="Noto Serif CJK SC" w:eastAsia="Noto Serif CJK SC" w:cs="Noto Serif CJK SC"/>
        </w:rPr>
        <w:t>与之相比，蒙森的段落通过职位、任期和权责之间的关系使一种公共结构可理解。它不依赖花瓶式的感受转移，而借论述次序使读者看见制度差异的后果。欧肯则借概念上的对立与推进组织生活方向。三种写法都可能改变理解，却不能用同一项“情绪强度”衡量。</w:t>
      </w:r>
    </w:p>
    <w:p>
      <w:pPr/>
      <w:r>
        <w:rPr>
          <w:rFonts w:ascii="Noto Serif CJK SC" w:hAnsi="Noto Serif CJK SC" w:eastAsia="Noto Serif CJK SC" w:cs="Noto Serif CJK SC"/>
        </w:rPr>
        <w:t>文学的发生性因此不能只以触动是否猛烈来认定。诗的迟缓、历史说明的区分、哲学论辩的转折，都可能成为发生条件。与此同时，它们各有风险：比喻可能把类比当同一，历史整体可能遮蔽个体，哲学高度可能取消具体异议。形式并不只是价值的载体，它也决定了什么能够显露、什么容易被忽略。</w:t>
      </w:r>
    </w:p>
    <w:p>
      <w:pPr>
        <w:pStyle w:val="Section"/>
      </w:pPr>
      <w:r>
        <w:rPr>
          <w:rFonts w:ascii="Noto Serif CJK SC" w:hAnsi="Noto Serif CJK SC" w:eastAsia="Noto Serif CJK SC" w:cs="Noto Serif CJK SC"/>
        </w:rPr>
        <w:t>6.4　稳定价值与新经验之间的冲突</w:t>
      </w:r>
    </w:p>
    <w:p>
      <w:pPr/>
      <w:r>
        <w:rPr>
          <w:rFonts w:ascii="Noto Serif CJK SC" w:hAnsi="Noto Serif CJK SC" w:eastAsia="Noto Serif CJK SC" w:cs="Noto Serif CJK SC"/>
        </w:rPr>
        <w:t>柏格森《创造进化》第一章借人格的连续变化和画家作画说明，已经完成的状态可以被回溯解释，却不应因此被当作预先完整存在的成品；画家的能力也会在其创作中被改变。他的论述直接把做什么与成为什么放进相互形成的关系。</w:t>
      </w:r>
    </w:p>
    <w:p>
      <w:pPr/>
      <w:r>
        <w:rPr>
          <w:rFonts w:ascii="Noto Serif CJK SC" w:hAnsi="Noto Serif CJK SC" w:eastAsia="Noto Serif CJK SC" w:cs="Noto Serif CJK SC"/>
        </w:rPr>
        <w:t>这使我们不能把发生学写成对全部早期思想的突然超越。至少在这一材料中，“我”通过活动而继续形成，已经被清楚提出。我们的研究若只重复“人不是静止的”，便没有比柏格森多走一步。</w:t>
      </w:r>
    </w:p>
    <w:p>
      <w:pPr/>
      <w:r>
        <w:rPr>
          <w:rFonts w:ascii="Noto Serif CJK SC" w:hAnsi="Noto Serif CJK SC" w:eastAsia="Noto Serif CJK SC" w:cs="Noto Serif CJK SC"/>
        </w:rPr>
        <w:t>需要继续推进的是具体机制与价值分化。不是所有变化都具有相同意义。一个写作者完成新的作品，可能获得更敏锐的感受，也可能巩固一种善于取悦市场的套路；两者都可以改变他的能力，却不能因此同等地被称为主体性的提升。不可预见说明结果没有作为成品摆在前方，并不替结果保证真、善、美。</w:t>
      </w:r>
    </w:p>
    <w:p>
      <w:pPr/>
      <w:r>
        <w:rPr>
          <w:rFonts w:ascii="Noto Serif CJK SC" w:hAnsi="Noto Serif CJK SC" w:eastAsia="Noto Serif CJK SC" w:cs="Noto Serif CJK SC"/>
        </w:rPr>
        <w:t>还应区分过程具有不可替代的时间，与过程耗时越长就越有价值。等待、试写、删改和重新相遇可能参与作品形成；机械拖延同样占据时间，却未必形成任何新关系。柏格森关于经历之时间的启示，可以帮助抵抗把创作完全等同于成品搬运的想象，但不能被改造成赞美缓慢、反对工具的简单口号。</w:t>
      </w:r>
    </w:p>
    <w:p>
      <w:pPr/>
      <w:r>
        <w:rPr>
          <w:rFonts w:ascii="Noto Serif CJK SC" w:hAnsi="Noto Serif CJK SC" w:eastAsia="Noto Serif CJK SC" w:cs="Noto Serif CJK SC"/>
        </w:rPr>
        <w:t>在本书的语言中，显露出来的作品并非孤立结果，它既由差异运行与特征纠缠形成，又反过来成为之后创作的条件。这里尤其要防止一种偷换：将尚待解释的过程整体命名为“生命冲动”或“涌现”，并不等于已经说明它怎样运行。发生学必须在具体文学材料中找到旧组织为何不足、新组织如何形成、形成后又改变什么。</w:t>
      </w:r>
    </w:p>
    <w:p>
      <w:pPr/>
      <w:r>
        <w:rPr>
          <w:rFonts w:ascii="Noto Serif CJK SC" w:hAnsi="Noto Serif CJK SC" w:eastAsia="Noto Serif CJK SC" w:cs="Noto Serif CJK SC"/>
        </w:rPr>
        <w:t>欧肯与柏格森的比较由此显示出不同张力：前者使自我取得成为任务，却保留较强的高级价值方向；后者强调新形式和连续创造，却不能仅凭创造性替每一种变化作价值判断。二者不能被合并为一个立场，也不能分别被轻率归为发现与发生。它们为意义文学留下的共同任务是，把发生过程与价值辨认同时展开，而且让两者互相检验。</w:t>
      </w:r>
    </w:p>
    <w:p>
      <w:pPr>
        <w:pStyle w:val="Section"/>
      </w:pPr>
      <w:r>
        <w:rPr>
          <w:rFonts w:ascii="Noto Serif CJK SC" w:hAnsi="Noto Serif CJK SC" w:eastAsia="Noto Serif CJK SC" w:cs="Noto Serif CJK SC"/>
        </w:rPr>
        <w:t>6.5　制度认可与作品实际运行的距离</w:t>
      </w:r>
    </w:p>
    <w:p>
      <w:pPr/>
      <w:r>
        <w:rPr>
          <w:rFonts w:ascii="Noto Serif CJK SC" w:hAnsi="Noto Serif CJK SC" w:eastAsia="Noto Serif CJK SC" w:cs="Noto Serif CJK SC"/>
        </w:rPr>
        <w:t>四位作者的进入，使诺奖研究从一开始便不能只是一部小说史。更重要的是，他们阻止我们借获奖年代预先分配理论位置：早期材料已经能够研究伤害的时间过程、制度对角色的构成、精神自我的取得和创造对创造者的反作用。</w:t>
      </w:r>
    </w:p>
    <w:p>
      <w:pPr/>
      <w:r>
        <w:rPr>
          <w:rFonts w:ascii="Noto Serif CJK SC" w:hAnsi="Noto Serif CJK SC" w:eastAsia="Noto Serif CJK SC" w:cs="Noto Serif CJK SC"/>
        </w:rPr>
        <w:t>但承认这些贡献，不意味着四种写法已经共同组成意义文学。它们既没有相同的对象，也没有相同的价值尺度。新典范需要完成的，不是把异质材料强行说成它自己的先驱，而是建立一种能够保留异质性的比较方式：哪些方面是在揭开，哪些是在促进，哪些过程已经涉及成立方式的改变。</w:t>
      </w:r>
    </w:p>
    <w:p>
      <w:pPr/>
      <w:r>
        <w:rPr>
          <w:rFonts w:ascii="Noto Serif CJK SC" w:hAnsi="Noto Serif CJK SC" w:eastAsia="Noto Serif CJK SC" w:cs="Noto Serif CJK SC"/>
        </w:rPr>
        <w:t>本章最初的问题因此得到一个有限而明确的回答。理想的人与正在发生的人并非截然分属两个年代。理想可以成为发生中的方向，也可以成为阻止经验修订的标准；过程可以打开新主体，也可以重复实现一个早已规定的模型。分界不在一个作者是否使用“精神”“生命”或“创造”这样的词，而在这些词所指向的尺度有没有进入作品的实际运行。</w:t>
      </w:r>
    </w:p>
    <w:p>
      <w:pPr/>
      <w:r>
        <w:rPr>
          <w:rFonts w:ascii="Noto Serif CJK SC" w:hAnsi="Noto Serif CJK SC" w:eastAsia="Noto Serif CJK SC" w:cs="Noto Serif CJK SC"/>
        </w:rPr>
        <w:t>这也把研究带到下一章。一个人可以在语言与关系中取得“我”的位置，许多人又怎样取得“我们”的位置？共同体究竟是在文学出现之前就已经完整成立，还是文学也参与了它的记忆、边界与自我理解？当这种发生具有排除他人的代价时，意义文学将不能只计算共同感受增加了多少。</w:t>
      </w:r>
    </w:p>
    <w:p>
      <w:pPr>
        <w:pStyle w:val="Section"/>
      </w:pPr>
      <w:r>
        <w:rPr>
          <w:rFonts w:ascii="Noto Serif CJK SC" w:hAnsi="Noto Serif CJK SC" w:eastAsia="Noto Serif CJK SC" w:cs="Noto Serif CJK SC"/>
          <w:color w:val="B8893A"/>
        </w:rPr>
        <w:t>增订论证：理想、精神和历史之争：早期诺奖不能变成靶子</w:t>
      </w:r>
    </w:p>
    <w:p>
      <w:pPr/>
      <w:r>
        <w:rPr>
          <w:rFonts w:ascii="Noto Serif CJK SC" w:hAnsi="Noto Serif CJK SC" w:eastAsia="Noto Serif CJK SC" w:cs="Noto Serif CJK SC"/>
        </w:rPr>
        <w:t>早期诺奖作家呈现不同的文体与知识追求，不能因为获奖理由中出现理想、精神或历史，就认定他们都相信人有某种等待揭开的固定本性。诗歌的理想可能是一种无法被现实完成却持续牵引语言的张力，历史著作的价值判断也可能在作者对材料的组织中发生改变。发生学的任务不是判决早期文学“尚未觉醒”，而是分析某种价值尺度究竟怎样获得作品的形式承受。</w:t>
      </w:r>
    </w:p>
    <w:p>
      <w:pPr/>
      <w:r>
        <w:rPr>
          <w:rFonts w:ascii="Noto Serif CJK SC" w:hAnsi="Noto Serif CJK SC" w:eastAsia="Noto Serif CJK SC" w:cs="Noto Serif CJK SC"/>
        </w:rPr>
        <w:t>例如，一首赞颂性的诗歌可能因为节奏和语词次序，使读者感到共同体中一种新的时间连续性；另一首相似主题的诗却可能只是复制熟悉的仪式口号。二者的区别不在是否都谈理想，而在语言有无发生新的注意关系。研究者需要比较可定位诗节，观察反复、转折、声部如何支持或削弱价值显露。只凭题材和授奖理由判定发生性，容易把制度历史再次误当成作品事实。</w:t>
      </w:r>
    </w:p>
    <w:p>
      <w:pPr/>
      <w:r>
        <w:rPr>
          <w:rFonts w:ascii="Noto Serif CJK SC" w:hAnsi="Noto Serif CJK SC" w:eastAsia="Noto Serif CJK SC" w:cs="Noto Serif CJK SC"/>
        </w:rPr>
        <w:t>此编还承担一个重要的否定任务：早期获奖作家没有被现代读者广泛阅读，并不能说明其文学不具发生潜力；现代翻译和教育条件可能改变作品的可进入性。反过来，作品被供奉为经典，也不证明任何时代的所有读者都会获得其意义。文学发生需要具体媒介和阅读现场，因此评价应把作品形式和接受环境同时纳入，而不是把流行度或奖项声望直接转换成发生水平。</w:t>
      </w:r>
    </w:p>
    <w:p>
      <w:bookmarkStart w:id="349" w:name="section_249"/>
      <w:pPr>
        <w:pStyle w:val="Chapter"/>
      </w:pPr>
      <w:r>
        <w:rPr>
          <w:rFonts w:ascii="Noto Serif CJK SC" w:hAnsi="Noto Serif CJK SC" w:eastAsia="Noto Serif CJK SC" w:cs="Noto Serif CJK SC"/>
        </w:rPr>
        <w:t>第7章　“我们”的发生：语言、民族与共同体</w:t>
      </w:r>
      <w:bookmarkEnd w:id="349"/>
    </w:p>
    <w:p>
      <w:pPr>
        <w:pStyle w:val="Section"/>
      </w:pPr>
      <w:r>
        <w:rPr>
          <w:rFonts w:ascii="Noto Serif CJK SC" w:hAnsi="Noto Serif CJK SC" w:eastAsia="Noto Serif CJK SC" w:cs="Noto Serif CJK SC"/>
        </w:rPr>
        <w:t>7.1　共同体的名称如何获得经验支撑</w:t>
      </w:r>
    </w:p>
    <w:p>
      <w:pPr/>
      <w:r>
        <w:rPr>
          <w:rFonts w:ascii="Noto Serif CJK SC" w:hAnsi="Noto Serif CJK SC" w:eastAsia="Noto Serif CJK SC" w:cs="Noto Serif CJK SC"/>
        </w:rPr>
        <w:t>一个人说“我们”时，似乎只是给已经存在的一群人加上代词。可是，“我们”究竟包括谁，包含到什么程度，遇到利益冲突时是否仍然成立，却不会由代词本身回答。同一片土地上的人可能使用同一名称，却不承认彼此具有同等的发言资格；相隔遥远的人也可能因为一首诗、一封信或一段共同记忆，突然取得一种此前没有的相互承担。文学中的共同体因而既是被描述的对象，也是需要解释其成立过程的存在。</w:t>
      </w:r>
    </w:p>
    <w:p>
      <w:pPr/>
      <w:r>
        <w:rPr>
          <w:rFonts w:ascii="Noto Serif CJK SC" w:hAnsi="Noto Serif CJK SC" w:eastAsia="Noto Serif CJK SC" w:cs="Noto Serif CJK SC"/>
        </w:rPr>
        <w:t>这里不能把“民族文学”当作一个统一答案。比约恩松的乡村叙事、米斯特拉尔的地方语言诗篇、卡尔杜齐的悼亡诗，以及海登斯塔姆的公民诉求，并不以同一种方式形成共同感受。卡尔费尔特让劳动、舞蹈与代际记忆相遇；施皮特勒讨论不同语言者怎样继续共处；显克维奇把阅读的民族唤醒与现实职责放在冲突中；吉卜林则让帝国庆典进入祈祷与自省。将八人预先装入“民族精神的发现者”这个抽屉，会恰好失去我们要研究的差别。</w:t>
      </w:r>
    </w:p>
    <w:p>
      <w:pPr/>
      <w:r>
        <w:rPr>
          <w:rFonts w:ascii="Noto Serif CJK SC" w:hAnsi="Noto Serif CJK SC" w:eastAsia="Noto Serif CJK SC" w:cs="Noto Serif CJK SC"/>
        </w:rPr>
        <w:t>共同体发生的第一个条件，是某种抽象归属取得可被经验的形式。一个人可以知道自己属于某国，却没有体验过陌生同胞的损失与自己有关；他也可能在集体歌声中产生强烈归属，却仍然排斥不合乎标准的成员。知道名称、感到归属、承认权利、愿意承担，是相互联系而不能合并的四件事。文学可以参与其中某些环节，并不因此保证其他环节同时完成。</w:t>
      </w:r>
    </w:p>
    <w:p>
      <w:pPr/>
      <w:r>
        <w:rPr>
          <w:rFonts w:ascii="Noto Serif CJK SC" w:hAnsi="Noto Serif CJK SC" w:eastAsia="Noto Serif CJK SC" w:cs="Noto Serif CJK SC"/>
        </w:rPr>
        <w:t>本章尤其关注一种危险的跳跃：从“我们共同感动”直接跳到“我们已经平等”。感动可以跨越阶层，也可以暂时遮蔽阶层。真正要追踪的是，感动之后谁仍然负责劳动，谁仍然决定规则，谁可以解释这场感动的意义。共同体作为显露之S，其稳定不能只由一条口号说明，而要返回让这条口号可被重复、可被接受、也可被反对的差异运行与特征纠缠。</w:t>
      </w:r>
    </w:p>
    <w:p>
      <w:pPr>
        <w:pStyle w:val="Section"/>
      </w:pPr>
      <w:r>
        <w:rPr>
          <w:rFonts w:ascii="Noto Serif CJK SC" w:hAnsi="Noto Serif CJK SC" w:eastAsia="Noto Serif CJK SC" w:cs="Noto Serif CJK SC"/>
        </w:rPr>
        <w:t>7.2　语言、史诗与象征的组织作用</w:t>
      </w:r>
    </w:p>
    <w:p>
      <w:pPr/>
      <w:r>
        <w:rPr>
          <w:rFonts w:ascii="Noto Serif CJK SC" w:hAnsi="Noto Serif CJK SC" w:eastAsia="Noto Serif CJK SC" w:cs="Noto Serif CJK SC"/>
        </w:rPr>
        <w:t>米斯特拉尔《米蕾伊》的开篇，把一个不为外界知晓的普罗旺斯少女放到叙事中心，并以被轻视的语言为她建立诗中的尊荣。第一歌随后进入编篮、养蚕、劳作后的共同进餐等具体活动。本章依据普雷斯顿的英译文本讨论叙述安排，不以此判断原语言的音韵成就。</w:t>
      </w:r>
    </w:p>
    <w:p>
      <w:pPr/>
      <w:r>
        <w:rPr>
          <w:rFonts w:ascii="Noto Serif CJK SC" w:hAnsi="Noto Serif CJK SC" w:eastAsia="Noto Serif CJK SC" w:cs="Noto Serif CJK SC"/>
        </w:rPr>
        <w:t>这一安排的力量，不只是“发现民间也有人性”。更重要的是，什么人值得被庄严歌唱、什么生活能够承担宏大叙述的问题，正在被重新组织。史诗般的注意从显赫人物转到普通劳动者，使读者获得另一种衡量重要性的尺度。少女并非因进入上层社会才值得叙述；叙述本身开始改变“值得”的分配。然而，给一个人诗意的王冠，并不等于她在日常生活中已经取得选择权。文化的尊严与个人的自主，可能沿不同方向发展。</w:t>
      </w:r>
    </w:p>
    <w:p>
      <w:pPr/>
      <w:r>
        <w:rPr>
          <w:rFonts w:ascii="Noto Serif CJK SC" w:hAnsi="Noto Serif CJK SC" w:eastAsia="Noto Serif CJK SC" w:cs="Noto Serif CJK SC"/>
        </w:rPr>
        <w:t>普雷斯顿的英译序又使这个问题多出一层：作品进入另一种语言时，地方语言的价值需要由外部读者理解，而译者关于“方言”“语言”和复兴前景的判断，也参与了读者的预期。 本书不把这些旧判断当成今天的语言学结论。它们显示的是，文化承认并非作品从内部发出光芒、外部只负责接收；介绍、翻译、命名与评价都在塑造作品得以显露的方式。一个被歌唱的共同体，也可能在被传播时再次受到解释权的不对称安排。</w:t>
      </w:r>
    </w:p>
    <w:p>
      <w:pPr/>
      <w:r>
        <w:rPr>
          <w:rFonts w:ascii="Noto Serif CJK SC" w:hAnsi="Noto Serif CJK SC" w:eastAsia="Noto Serif CJK SC" w:cs="Noto Serif CJK SC"/>
        </w:rPr>
        <w:t>诗中劳动细节也不只是地方色彩。编篮者知道材料怎样弯曲，农场里的人知道季节、工具与收成；这些知识使人物能够相互辨认，也规定了接近与依赖的方式。发生学阅读因此不会把地方名称全部换成“环境影响”。真正参与形成主体的，是人能够做什么、他人的需要怎样进入他的行动、劳动怎样换得承认，以及这种承认是否只在某个身份范围内有效。</w:t>
      </w:r>
    </w:p>
    <w:p>
      <w:pPr/>
      <w:r>
        <w:rPr>
          <w:rFonts w:ascii="Noto Serif CJK SC" w:hAnsi="Noto Serif CJK SC" w:eastAsia="Noto Serif CJK SC" w:cs="Noto Serif CJK SC"/>
        </w:rPr>
        <w:t>卡尔费尔特《收获后的歌》把正在跳舞的弗里多林、父祖的回忆、田地的收成与不同的说话方式并置。他既能以农民的方式交谈，也能进入学者使用的语言世界。重复出现的舞者不只是一个孤立的豪迈性格，而是在身体动作、劳动成果和文化往返中被建立的人物。</w:t>
      </w:r>
    </w:p>
    <w:p>
      <w:pPr/>
      <w:r>
        <w:rPr>
          <w:rFonts w:ascii="Noto Serif CJK SC" w:hAnsi="Noto Serif CJK SC" w:eastAsia="Noto Serif CJK SC" w:cs="Noto Serif CJK SC"/>
        </w:rPr>
        <w:t>与米斯特拉尔相比，这里的关键不在于把低处的人抬到高处，而在于同一个人能否跨越被认为不能相通的经验领域。耕作与学识不必互相取消，记忆与当下也不必争夺唯一身份。可是，我们仍要追问：这种兼容是否依赖一个特别有魅力的男性形象？其他人能否拥有同等的往返资格？共同体把某个人当作代表，既可能扩展大家的想象，也可能要求大家仿效一个无法普遍复制的样板。文学的发生潜力需要在这两种可能之间接受辨认。</w:t>
      </w:r>
    </w:p>
    <w:p>
      <w:pPr>
        <w:pStyle w:val="Section"/>
      </w:pPr>
      <w:r>
        <w:rPr>
          <w:rFonts w:ascii="Noto Serif CJK SC" w:hAnsi="Noto Serif CJK SC" w:eastAsia="Noto Serif CJK SC" w:cs="Noto Serif CJK SC"/>
        </w:rPr>
        <w:t>7.3　个人声音与共同体声音的冲突</w:t>
      </w:r>
    </w:p>
    <w:p>
      <w:pPr/>
      <w:r>
        <w:rPr>
          <w:rFonts w:ascii="Noto Serif CJK SC" w:hAnsi="Noto Serif CJK SC" w:eastAsia="Noto Serif CJK SC" w:cs="Noto Serif CJK SC"/>
        </w:rPr>
        <w:t>卡尔杜齐的《古老的哀歌》提供了一个不能被宏大共同体叙述吸收的声音。诗中树木重新泛绿，季节带回光与热；被悼念的孩子却不会随之复生。自然的更新和个体生命的不可返回，被放在短诗的同一结构内。</w:t>
      </w:r>
    </w:p>
    <w:p>
      <w:pPr/>
      <w:r>
        <w:rPr>
          <w:rFonts w:ascii="Noto Serif CJK SC" w:hAnsi="Noto Serif CJK SC" w:eastAsia="Noto Serif CJK SC" w:cs="Noto Serif CJK SC"/>
        </w:rPr>
        <w:t>这一对照对发生学具有直接约束。我们不能因为春天继续来到、家族继续延续或国家继续前进，就说个人的损失已被更高层次的发生所补偿。若共同体只允许把死亡解释成延续的代价，个体的哀伤就会被剥夺独立表达的资格。卡尔杜齐在这里并未交付一种积极转变的人格范本。他让不能被转换的损失保留下来，迫使“生命总会继续”的一般道理面对一个不愿被一般化的具体生命。</w:t>
      </w:r>
    </w:p>
    <w:p>
      <w:pPr/>
      <w:r>
        <w:rPr>
          <w:rFonts w:ascii="Noto Serif CJK SC" w:hAnsi="Noto Serif CJK SC" w:eastAsia="Noto Serif CJK SC" w:cs="Noto Serif CJK SC"/>
        </w:rPr>
        <w:t>这种保留不等于文学毫无发生。一个不能公开哀伤的人，可能终于拥有表达的形式；一个急于安慰他人的读者，可能开始理解安慰也会侵犯。但这些是文本所打开的可能，不是我们已经观察到的效果。更重要的是，文学的价值不能以这些效果为必要条件。即使没有人因此获得新能力，对不可补偿者不加粉饰地作证，也有其不可替代的意义。</w:t>
      </w:r>
    </w:p>
    <w:p>
      <w:pPr/>
      <w:r>
        <w:rPr>
          <w:rFonts w:ascii="Noto Serif CJK SC" w:hAnsi="Noto Serif CJK SC" w:eastAsia="Noto Serif CJK SC" w:cs="Noto Serif CJK SC"/>
        </w:rPr>
        <w:t>比约恩松《父亲》则写出另一条路径。富有的父亲反复到牧师处安排儿子的受洗、坚信礼与婚事，把身份、财力和儿子的前程紧密联系。儿子意外溺亡之后，父亲再次出现，已不再要求特殊位置，而是拿出财产帮助穷人。牧师以“祝福”的宗教语言理解这个变化。</w:t>
      </w:r>
    </w:p>
    <w:p>
      <w:pPr/>
      <w:r>
        <w:rPr>
          <w:rFonts w:ascii="Noto Serif CJK SC" w:hAnsi="Noto Serif CJK SC" w:eastAsia="Noto Serif CJK SC" w:cs="Noto Serif CJK SC"/>
        </w:rPr>
        <w:t>简单的性格阅读可以说，傲慢变成谦卑；促进论可以说，他终于懂得行善。发生学则进一步追问：此前“我是一个成功的父亲”依赖哪些可展示的差别？儿子的排名、婚姻与财富如何被用来维持父亲的自我？失去儿子以后，旧的确认机制无法继续运行，他又通过怎样的行动建立与他人的关系？钱没有消失，却从证明优越的位置转成面向穷人的赠与；同一物质资源进入了不同的主体构成过程。</w:t>
      </w:r>
    </w:p>
    <w:p>
      <w:pPr/>
      <w:r>
        <w:rPr>
          <w:rFonts w:ascii="Noto Serif CJK SC" w:hAnsi="Noto Serif CJK SC" w:eastAsia="Noto Serif CJK SC" w:cs="Noto Serif CJK SC"/>
        </w:rPr>
        <w:t>然而，这个叙事不能被读成“儿子死得有意义，因为父亲变好了”。儿子的生命不是父亲道德成长的材料，牧师的解释也不能替儿子作出同意。我们可以承认文本写出了改变，又拒绝把改变反向用作灾难的正当理由。这一拒绝正是新典范必须保持的价值边界：发生的事实与发生的可取性，需要分别说明；受益者获得的新意义，不能自动抵偿承受者失去的生命。</w:t>
      </w:r>
    </w:p>
    <w:p>
      <w:pPr>
        <w:pStyle w:val="Section"/>
      </w:pPr>
      <w:r>
        <w:rPr>
          <w:rFonts w:ascii="Noto Serif CJK SC" w:hAnsi="Noto Serif CJK SC" w:eastAsia="Noto Serif CJK SC" w:cs="Noto Serif CJK SC"/>
        </w:rPr>
        <w:t>7.4　“我们”的生成与“他们”的排除</w:t>
      </w:r>
    </w:p>
    <w:p>
      <w:pPr/>
      <w:r>
        <w:rPr>
          <w:rFonts w:ascii="Noto Serif CJK SC" w:hAnsi="Noto Serif CJK SC" w:eastAsia="Noto Serif CJK SC" w:cs="Noto Serif CJK SC"/>
        </w:rPr>
        <w:t>海登斯塔姆《公民之歌》诉诸共同的祖国继承权，反对让公民资格被财富衡量。诗中共同承担危险的经验，被转用为要求平等权利的理由；“我们”并非只是既有秩序的赞歌，也可以成为批判既有秩序的尺度。</w:t>
      </w:r>
    </w:p>
    <w:p>
      <w:pPr/>
      <w:r>
        <w:rPr>
          <w:rFonts w:ascii="Noto Serif CJK SC" w:hAnsi="Noto Serif CJK SC" w:eastAsia="Noto Serif CJK SC" w:cs="Noto Serif CJK SC"/>
        </w:rPr>
        <w:t>这里的发生性在于，某些原先作为服从者、劳动者或牺牲者被纳入共同体的人，开始以应当享有同等权利者的身份出现。不过，诗歌提出这种要求，不等于制度已经实现，也不意味着诗中“所有人”的边界没有遗漏。我们需要把文本的规范扩张与实际权利分配分开。这样既不低估诗的公共力量，也不把一句平等宣言变成已经完成的共同体。</w:t>
      </w:r>
    </w:p>
    <w:p>
      <w:pPr/>
      <w:r>
        <w:rPr>
          <w:rFonts w:ascii="Noto Serif CJK SC" w:hAnsi="Noto Serif CJK SC" w:eastAsia="Noto Serif CJK SC" w:cs="Noto Serif CJK SC"/>
        </w:rPr>
        <w:t>施皮特勒在《我们的瑞士立场》中面对另一种困难：共同体成员使用不同语言，并且可能对境外文化产生不同亲近。他拒绝因为某一语言群体人数较少，就把它看成可以忽略的部分；同时区分文化亲近、私人友谊与公共政治判断，要求共处者不因同情方向不同而瓦解彼此关系。</w:t>
      </w:r>
    </w:p>
    <w:p>
      <w:pPr/>
      <w:r>
        <w:rPr>
          <w:rFonts w:ascii="Noto Serif CJK SC" w:hAnsi="Noto Serif CJK SC" w:eastAsia="Noto Serif CJK SC" w:cs="Noto Serif CJK SC"/>
        </w:rPr>
        <w:t>这份公共写作使“共同性”不再等于“同一种语言”或“完全相同的情感”。共同体的成立需要处理差异，而不是等待差异消失。值得重视的是，他把纠偏首先交给各自内部，而不是让一方不断指责另一方。这里隐含一种发生机制：改变发言者与被批评者的位置安排，可能改变批评被听见的条件。但演讲仍以国家共同体为优先边界；由此形成的内部团结是否会把外部人仅仅看成风险，仍须继续检验。不能因为文本反对一种排斥，就宣布它已经摆脱全部边界问题。</w:t>
      </w:r>
    </w:p>
    <w:p>
      <w:pPr/>
      <w:r>
        <w:rPr>
          <w:rFonts w:ascii="Noto Serif CJK SC" w:hAnsi="Noto Serif CJK SC" w:eastAsia="Noto Serif CJK SC" w:cs="Noto Serif CJK SC"/>
        </w:rPr>
        <w:t>吉卜林《退场赞美诗》则把盛大权力带入可能衰落的时间视野，以反复的祈求抑制傲慢。诗中的舰队、武力和统治并非永恒保证；同时，文本又保留区分自身共同体与他者的等级性措辞。</w:t>
      </w:r>
    </w:p>
    <w:p>
      <w:pPr/>
      <w:r>
        <w:rPr>
          <w:rFonts w:ascii="Noto Serif CJK SC" w:hAnsi="Noto Serif CJK SC" w:eastAsia="Noto Serif CJK SC" w:cs="Noto Serif CJK SC"/>
        </w:rPr>
        <w:t>因此，把这首诗只读成帝国颂歌或彻底的反帝国宣言，都过于整齐。它要求“我们”谦卑，却未必放弃“我们”具有特殊位置的想象。共同体可以在自省中变得更谨慎，同时继续维护不平等的关系。发生学在这里不提供方便的道德盖章，而是拆开不同层次：情绪是否收敛，判断是否修正，权力关系是否改变，外部他者是否取得回应资格。四者可能并不同步。</w:t>
      </w:r>
    </w:p>
    <w:p>
      <w:pPr>
        <w:pStyle w:val="Section"/>
      </w:pPr>
      <w:r>
        <w:rPr>
          <w:rFonts w:ascii="Noto Serif CJK SC" w:hAnsi="Noto Serif CJK SC" w:eastAsia="Noto Serif CJK SC" w:cs="Noto Serif CJK SC"/>
        </w:rPr>
        <w:t>7.5　共同体发生的价值与代价</w:t>
      </w:r>
    </w:p>
    <w:p>
      <w:pPr/>
      <w:r>
        <w:rPr>
          <w:rFonts w:ascii="Noto Serif CJK SC" w:hAnsi="Noto Serif CJK SC" w:eastAsia="Noto Serif CJK SC" w:cs="Noto Serif CJK SC"/>
        </w:rPr>
        <w:t>显克维奇《灯塔看守人》把这种不同步写得格外尖锐。漂泊的老人在灯塔生活中逐渐取得安顿，后来收到波兰文书籍，阅读唤醒了深埋的故乡经验。他沉浸其中，忘记点灯；船只因此遇险，老人失去工作，再度离开，却紧紧带着书。</w:t>
      </w:r>
    </w:p>
    <w:p>
      <w:pPr/>
      <w:r>
        <w:rPr>
          <w:rFonts w:ascii="Noto Serif CJK SC" w:hAnsi="Noto Serif CJK SC" w:eastAsia="Noto Serif CJK SC" w:cs="Noto Serif CJK SC"/>
        </w:rPr>
        <w:t>这是一个文学参与主体变化的文本内案例，而且远比“好书使人成为更好的人”复杂。原本趋于沉寂的记忆重新获得声音，远方共同体进入孤岛，自我不再只由日复一日的守灯节律维持。但新意义的强度挤压了另一种责任：此刻在海上航行的人，也依赖他的行动。乡愁的真实与职责的真实没有因为文学到来就自动协调。</w:t>
      </w:r>
    </w:p>
    <w:p>
      <w:pPr/>
      <w:r>
        <w:rPr>
          <w:rFonts w:ascii="Noto Serif CJK SC" w:hAnsi="Noto Serif CJK SC" w:eastAsia="Noto Serif CJK SC" w:cs="Noto Serif CJK SC"/>
        </w:rPr>
        <w:t>若只按工作绩效衡量，阅读似乎是一场失败；若只按民族感情衡量，失去职位又似乎可以被赞美为精神复归。两种判断都裁掉了另一半。发生学需要同时保存被唤醒的主体与被忽略的关系。老人的最后选择不能被压缩成“变好”或“变坏”，而应被理解为意义结构的重新分配及其不可抹去的代价。文学在这里不是给我们一个正确答案，而是使原来分别被赞美的价值在同一生命中相遇。</w:t>
      </w:r>
    </w:p>
    <w:p>
      <w:pPr/>
      <w:r>
        <w:rPr>
          <w:rFonts w:ascii="Noto Serif CJK SC" w:hAnsi="Noto Serif CJK SC" w:eastAsia="Noto Serif CJK SC" w:cs="Noto Serif CJK SC"/>
        </w:rPr>
        <w:t>不妨作一个明确标记为假设的改写检验：若灯塔设有可靠的提醒与代班机制，老人能否既进入故乡的阅读，又不让航行者承受危险？这不是要替原作补上技术答案，而是辨认原作中的冲突究竟由什么构成。若改变协作条件能够改变后果，我们就不能把悲剧完全归咎于“诗人天性”或“民族情感太强”。若提醒响起而老人仍主动拒绝履责，讨论又将转向不同的选择结构。一个条件的变动，足以区分几种原本被同一性格标签包住的解释。</w:t>
      </w:r>
    </w:p>
    <w:p>
      <w:pPr/>
      <w:r>
        <w:rPr>
          <w:rFonts w:ascii="Noto Serif CJK SC" w:hAnsi="Noto Serif CJK SC" w:eastAsia="Noto Serif CJK SC" w:cs="Noto Serif CJK SC"/>
        </w:rPr>
        <w:t>这也表明，D不是成员差异的静态名单，E不是国家或故乡的总称。D需要写成阅读、回忆、遗忘职责、被发现和被迫离开的具体序列；E则包含母语、孤独、岗位安排、共同体赠书与海上他人的依赖如何纠缠。共同体的S在这些运行中取得强度，而它的价值不能离开这些运行另行宣布。把过程展开以后，才有可能判断应该保护什么、修复什么，而不是只在归属与责任之间选择一个口号。</w:t>
      </w:r>
    </w:p>
    <w:p>
      <w:pPr/>
      <w:r>
        <w:rPr>
          <w:rFonts w:ascii="Noto Serif CJK SC" w:hAnsi="Noto Serif CJK SC" w:eastAsia="Noto Serif CJK SC" w:cs="Noto Serif CJK SC"/>
        </w:rPr>
        <w:t>由此，本章获得的不是“民族文学属于发现学”的分类，而是五种不同机制：使被轻视的经验取得表达资格，使跨领域的人获得可想象的形态，使不可补偿的损失抵抗集体覆盖，使共同身份成为内部批判的依据，以及使阅读的唤醒与现实责任发生冲突。八位作者各自提供了不同入口，也各自保留不能被另一位替代的部分。</w:t>
      </w:r>
    </w:p>
    <w:p>
      <w:pPr/>
      <w:r>
        <w:rPr>
          <w:rFonts w:ascii="Noto Serif CJK SC" w:hAnsi="Noto Serif CJK SC" w:eastAsia="Noto Serif CJK SC" w:cs="Noto Serif CJK SC"/>
        </w:rPr>
        <w:t>意义文学若要比一般的身份认同理论多走一步，就必须说明：我们怎样在形成“我们”的同时，不取消成员内部的差异；怎样使共同体的扩展不仅表现为更多人同声说话，也表现为更多人有权说“不”；怎样在强烈的共享情感之后，仍然维持对未在场者的责任。文学不是单独生产团结的机器。它也可以成为检验团结如何形成、由谁承担代价、在哪里需要重新划分的现场。</w:t>
      </w:r>
    </w:p>
    <w:p>
      <w:pPr>
        <w:pStyle w:val="Section"/>
      </w:pPr>
      <w:r>
        <w:rPr>
          <w:rFonts w:ascii="Noto Serif CJK SC" w:hAnsi="Noto Serif CJK SC" w:eastAsia="Noto Serif CJK SC" w:cs="Noto Serif CJK SC"/>
          <w:color w:val="B8893A"/>
        </w:rPr>
        <w:t>增订论证：共同体的“我们”如何显露：声部与排除机制</w:t>
      </w:r>
    </w:p>
    <w:p>
      <w:pPr/>
      <w:r>
        <w:rPr>
          <w:rFonts w:ascii="Noto Serif CJK SC" w:hAnsi="Noto Serif CJK SC" w:eastAsia="Noto Serif CJK SC" w:cs="Noto Serif CJK SC"/>
        </w:rPr>
        <w:t>作家借语言形成“我们”，并不只是让读者认出本来存在的族群身份。一次集体诵读、一个反复讲述的英雄故事、一套共同体的称呼，可以使原来分散的人在同一表达中取得暂时的共同位置。这里的S不是一个人群固有本质的自我呈现，而是特定声部、仪式、历史记忆与实际响应共同形成的显露。D包含一代代叙述的差异与修订；E涉及语言权威、地域经验、政治制度与听众关系之间的纠缠。</w:t>
      </w:r>
    </w:p>
    <w:p>
      <w:pPr/>
      <w:r>
        <w:rPr>
          <w:rFonts w:ascii="Noto Serif CJK SC" w:hAnsi="Noto Serif CJK SC" w:eastAsia="Noto Serif CJK SC" w:cs="Noto Serif CJK SC"/>
        </w:rPr>
        <w:t>但是“我们”越稳定，“不属于我们的人”就可能越难被听见。文学能够为共同体提供尊严，也可能把过去的排斥机制转写成值得赞美的传统。不能把集体认同的强烈程度当作善的充分尺度；同样，不能仅凭某段作品强调民族差异，就推断其必然排外。严肃细读需要分别检查作品怎样命名邻人、异乡人、家庭成员与沉默者，以及这些称谓是否允许被当事人的行动修订。</w:t>
      </w:r>
    </w:p>
    <w:p>
      <w:pPr/>
      <w:r>
        <w:rPr>
          <w:rFonts w:ascii="Noto Serif CJK SC" w:hAnsi="Noto Serif CJK SC" w:eastAsia="Noto Serif CJK SC" w:cs="Noto Serif CJK SC"/>
        </w:rPr>
        <w:t>从理念人生升维的角度，跨共同体阅读不是简单多了解几种民族特征，而是形成能够容忍多个“我们”并存的判断方式。作者经AI比较不同传统时，应避免模型把地域、宗教或历史经验压缩成典型人格。优秀的碰撞会使“我们究竟由什么维持”成为一个可重新回答的问题，而非让另一套现成身份取代原有身份。文学的自由律在这里表现为退出、重新命名和共同改写边界的可能。</w:t>
      </w:r>
    </w:p>
    <w:p>
      <w:bookmarkStart w:id="388" w:name="section_288"/>
      <w:pPr>
        <w:pStyle w:val="Chapter"/>
      </w:pPr>
      <w:r>
        <w:rPr>
          <w:rFonts w:ascii="Noto Serif CJK SC" w:hAnsi="Noto Serif CJK SC" w:eastAsia="Noto Serif CJK SC" w:cs="Noto Serif CJK SC"/>
        </w:rPr>
        <w:t>第8章　人是天生如此，还是被土地、家庭与制度做成？</w:t>
      </w:r>
      <w:bookmarkEnd w:id="388"/>
    </w:p>
    <w:p>
      <w:pPr>
        <w:pStyle w:val="Section"/>
      </w:pPr>
      <w:r>
        <w:rPr>
          <w:rFonts w:ascii="Noto Serif CJK SC" w:hAnsi="Noto Serif CJK SC" w:eastAsia="Noto Serif CJK SC" w:cs="Noto Serif CJK SC"/>
        </w:rPr>
        <w:t>8.1　土地、劳动与身体的具体组织</w:t>
      </w:r>
    </w:p>
    <w:p>
      <w:pPr/>
      <w:r>
        <w:rPr>
          <w:rFonts w:ascii="Noto Serif CJK SC" w:hAnsi="Noto Serif CJK SC" w:eastAsia="Noto Serif CJK SC" w:cs="Noto Serif CJK SC"/>
        </w:rPr>
        <w:t>说一个人物“像土地一样质朴”，很容易让人以为解释已经完成。土地似乎先具有某种德性，长期生活在土地上的人把这种德性吸收到身体里，城市则使人失去它。这样的阅读可能抓住作品的一种象征，却也可能遮住作品真正复杂的部分：同一块土地让一些人获得稳定，使另一些人失去栖身之处；同一种劳动能够形成合作，也能够形成对功劳的争夺。土地没有直接把“善”递交给人物，主体的价值显露需要经过具体关系。</w:t>
      </w:r>
    </w:p>
    <w:p>
      <w:pPr/>
      <w:r>
        <w:rPr>
          <w:rFonts w:ascii="Noto Serif CJK SC" w:hAnsi="Noto Serif CJK SC" w:eastAsia="Noto Serif CJK SC" w:cs="Noto Serif CJK SC"/>
        </w:rPr>
        <w:t>汉姆生《大地的成长》开篇中，伊萨克与英格的共同生活，伴随着物品的带入、劳动的分配和彼此反应而展开。英格带来的纺车、牲畜等使小屋不再只是一个男人的独居处。伊萨克希望以超过常人的劳动让她惊叹，却又在发现她也完成大量工作时感到不快。</w:t>
      </w:r>
    </w:p>
    <w:p>
      <w:pPr/>
      <w:r>
        <w:rPr>
          <w:rFonts w:ascii="Noto Serif CJK SC" w:hAnsi="Noto Serif CJK SC" w:eastAsia="Noto Serif CJK SC" w:cs="Noto Serif CJK SC"/>
        </w:rPr>
        <w:t>这一细节使“勤劳”不再是孤立的优点。劳动既生产生活资料，也生产自我被看见的方式。一个人可以真诚地为共同生活付出，同时希望自己的付出保持优势；他对伴侣劳动的态度，因而不能只由是否勤快来判断。若我们把伊萨克概括成大地养育的强者，就会遗漏强者身份也需要另一人的回应来维持。身体力量是条件，力量怎样进入尊严、爱与竞争，才是主体发生的问题。</w:t>
      </w:r>
    </w:p>
    <w:p>
      <w:pPr/>
      <w:r>
        <w:rPr>
          <w:rFonts w:ascii="Noto Serif CJK SC" w:hAnsi="Noto Serif CJK SC" w:eastAsia="Noto Serif CJK SC" w:cs="Noto Serif CJK SC"/>
        </w:rPr>
        <w:t>莱蒙特《农民·秋》把另一种关系放在开端。年老的阿加塔解释自己为什么要离开村庄外出乞讨：冬天来临，屋内位置与食物必须重新分配，自己不能再以劳动换取供养。她仍替收留者说好话。神父给她钱，随后继续注意耕地与马匹，田野的丰饶与她的离开相邻出现。</w:t>
      </w:r>
    </w:p>
    <w:p>
      <w:pPr/>
      <w:r>
        <w:rPr>
          <w:rFonts w:ascii="Noto Serif CJK SC" w:hAnsi="Noto Serif CJK SC" w:eastAsia="Noto Serif CJK SC" w:cs="Noto Serif CJK SC"/>
        </w:rPr>
        <w:t>这里并不需要先断言每个村民都冷酷。正因为关怀、歉疚、习惯与排斥能够同时存在，作品才迫使读者越过简单的善恶标签。季节改变的是生产节律，也改变一个人被允许留下的资格。倘若“值得照顾”完全依赖当前的劳动产出，衰老就会从身体过程变成归属权的下降。秋天可以丰收，也可以把某些人推向道路；一幅美丽乡景不能取消这两种同时发生的事实。</w:t>
      </w:r>
    </w:p>
    <w:p>
      <w:pPr/>
      <w:r>
        <w:rPr>
          <w:rFonts w:ascii="Noto Serif CJK SC" w:hAnsi="Noto Serif CJK SC" w:eastAsia="Noto Serif CJK SC" w:cs="Noto Serif CJK SC"/>
        </w:rPr>
        <w:t>将两部作品对读，土地便不再是统一的道德来源。伊萨克借劳动建立家园，阿加塔却在生产安排中失去家园的位置；前者的能力增长与后者的能力衰退，都需要由关系解释。发生学的增量，不是把“土地影响人”换成“土地生成我”，而是指出哪些资源、认可和安排，使相同的自然节律在不同人身上取得相反的主体后果。</w:t>
      </w:r>
    </w:p>
    <w:p>
      <w:pPr>
        <w:pStyle w:val="Section"/>
      </w:pPr>
      <w:r>
        <w:rPr>
          <w:rFonts w:ascii="Noto Serif CJK SC" w:hAnsi="Noto Serif CJK SC" w:eastAsia="Noto Serif CJK SC" w:cs="Noto Serif CJK SC"/>
        </w:rPr>
        <w:t>8.2　家庭、代际与性格形成的路径</w:t>
      </w:r>
    </w:p>
    <w:p>
      <w:pPr/>
      <w:r>
        <w:rPr>
          <w:rFonts w:ascii="Noto Serif CJK SC" w:hAnsi="Noto Serif CJK SC" w:eastAsia="Noto Serif CJK SC" w:cs="Noto Serif CJK SC"/>
        </w:rPr>
        <w:t>托马斯·曼《布登勃洛克一家》的开篇，不从一份完整的家族性格表开始，而让小女孩托妮在家人面前背诵宗教问答。她的停顿、母亲的提示、祖父的玩笑与不同语言的交错，组成一个细小却丰富的家庭现场。</w:t>
      </w:r>
    </w:p>
    <w:p>
      <w:pPr/>
      <w:r>
        <w:rPr>
          <w:rFonts w:ascii="Noto Serif CJK SC" w:hAnsi="Noto Serif CJK SC" w:eastAsia="Noto Serif CJK SC" w:cs="Noto Serif CJK SC"/>
        </w:rPr>
        <w:t>这里被传递的不只是一段教义内容。孩子学习何时可以表现，怎样的回答获得赞许，长辈之间谁有权开玩笑，以及庄严话语如何在亲密关系中被说出。即使她背出了完全相同的句子，不同的接话方式也可能形成不同的经验：被评估、被保护、被逗弄或被邀请进入家族传统。性格并不是在语言以外先完成，再用语言表现；语言活动本身就是性格稳定化的一部分。</w:t>
      </w:r>
    </w:p>
    <w:p>
      <w:pPr/>
      <w:r>
        <w:rPr>
          <w:rFonts w:ascii="Noto Serif CJK SC" w:hAnsi="Noto Serif CJK SC" w:eastAsia="Noto Serif CJK SC" w:cs="Noto Serif CJK SC"/>
        </w:rPr>
        <w:t>这不意味着孩子只是一块被家庭印制的材料。提示可以被记住，也可以被误解；玩笑可以形成亲近，也可能形成回避。发生学必须保留吸收、偏移与抵抗，而不能把家族教育改写成无误差的复制。所谓代际延续，恰恰要解释为什么不同的人在相似要求下形成不同结果，以及哪些差异能够获得继续存在的空间。</w:t>
      </w:r>
    </w:p>
    <w:p>
      <w:pPr/>
      <w:r>
        <w:rPr>
          <w:rFonts w:ascii="Noto Serif CJK SC" w:hAnsi="Noto Serif CJK SC" w:eastAsia="Noto Serif CJK SC" w:cs="Noto Serif CJK SC"/>
        </w:rPr>
        <w:t>温塞特《克里斯汀·拉夫朗之女》第一部的童年场景，则通过花冠、山林、恐惧与父亲的保护展开。克里斯汀自行编织花冠，随后看见诱人的神秘形象，惊恐逃跑；父亲安抚她，并以宗教与禁忌语言处理这次经历。此处讨论依据阿彻与斯科特的旧英译本，不混用其他译者的表述。</w:t>
      </w:r>
    </w:p>
    <w:p>
      <w:pPr/>
      <w:r>
        <w:rPr>
          <w:rFonts w:ascii="Noto Serif CJK SC" w:hAnsi="Noto Serif CJK SC" w:eastAsia="Noto Serif CJK SC" w:cs="Noto Serif CJK SC"/>
        </w:rPr>
        <w:t>若只把这个孩子说成天生虔诚或天生叛逆，就会错过她的感受能力如何形成。她先有探索与装扮自身的动作，继而通过成人的惊惧理解危险，通过保护理解亲情，又通过对言说的限制学习哪些经验不能告诉谁。经验不是单独由内部想象造成，也不是单独由外部教义灌入；它在身体反应、故事、亲密和权威的纠缠中取得意义。</w:t>
      </w:r>
    </w:p>
    <w:p>
      <w:pPr/>
      <w:r>
        <w:rPr>
          <w:rFonts w:ascii="Noto Serif CJK SC" w:hAnsi="Noto Serif CJK SC" w:eastAsia="Noto Serif CJK SC" w:cs="Noto Serif CJK SC"/>
        </w:rPr>
        <w:t>托妮的家庭问答和克里斯汀的山林经验并不相同。前者使规范在熟悉的室内反复运行，后者使规范在一次异常遭遇后加强。一个是平稳的社会化现场，一个是危险被解释的现场。把两者放在一起，有助于我们区分日常积累与事件转折，而不是把“发生”专门留给震撼性经历。那些看似什么都没发生的重复，同样在决定后来哪些经验会令人羞耻、恐惧或自豪。</w:t>
      </w:r>
    </w:p>
    <w:p>
      <w:pPr/>
      <w:r>
        <w:rPr>
          <w:rFonts w:ascii="Noto Serif CJK SC" w:hAnsi="Noto Serif CJK SC" w:eastAsia="Noto Serif CJK SC" w:cs="Noto Serif CJK SC"/>
        </w:rPr>
        <w:t>父母在这种分析中也不是全能的设计者。他们自身的担忧、声誉、记忆和生活条件同样参与互动。关怀可能扩大孩子的世界，也可能因为害怕失去而缩小世界。家庭的发生学不是责备某一代人把下一代做坏，而是让“爱”不再成为无需解释的总原因：爱通过何种动作运行，允许怎样的回答，遇到孩子的新要求时能否改变自身，才构成进一步的判断。</w:t>
      </w:r>
    </w:p>
    <w:p>
      <w:pPr>
        <w:pStyle w:val="Section"/>
      </w:pPr>
      <w:r>
        <w:rPr>
          <w:rFonts w:ascii="Noto Serif CJK SC" w:hAnsi="Noto Serif CJK SC" w:eastAsia="Noto Serif CJK SC" w:cs="Noto Serif CJK SC"/>
        </w:rPr>
        <w:t>8.3　阶层和制度怎样进入个人语言</w:t>
      </w:r>
    </w:p>
    <w:p>
      <w:pPr/>
      <w:r>
        <w:rPr>
          <w:rFonts w:ascii="Noto Serif CJK SC" w:hAnsi="Noto Serif CJK SC" w:eastAsia="Noto Serif CJK SC" w:cs="Noto Serif CJK SC"/>
        </w:rPr>
        <w:t>辛克莱·刘易斯《巴比特》的标准化用品描写，把一个人的体面与可购买的物件紧密连接。服装、家居乃至从未被打开的床头书，都能够充当生活成功的证据。文本还明确让广告商品进入对优秀、快乐与智慧的想象。</w:t>
      </w:r>
    </w:p>
    <w:p>
      <w:pPr/>
      <w:r>
        <w:rPr>
          <w:rFonts w:ascii="Noto Serif CJK SC" w:hAnsi="Noto Serif CJK SC" w:eastAsia="Noto Serif CJK SC" w:cs="Noto Serif CJK SC"/>
        </w:rPr>
        <w:t>这里并非只有消费欲望，更有一种被封装的自我判断。人物不必重新辨认自己需要怎样的生活，只要检查是否拥有被承认的配置，就能暂时确认自己合格。床头书尤其尖锐：书没有作为阅读事件发生，却已经作为身份装置发挥作用。文学作品在人物的房间里存在，并不意味着文学活动在那里发生；拥有书、展示书与进入书的运行，是三种不同关系。</w:t>
      </w:r>
    </w:p>
    <w:p>
      <w:pPr/>
      <w:r>
        <w:rPr>
          <w:rFonts w:ascii="Noto Serif CJK SC" w:hAnsi="Noto Serif CJK SC" w:eastAsia="Noto Serif CJK SC" w:cs="Noto Serif CJK SC"/>
        </w:rPr>
        <w:t>标准化本身并非应被一概排斥。人不可能在每次穿衣、居住和购买时重新发明全部判断，可靠的约定可以节省生活的负担。问题在于封装是否仍然允许打开：当物件与需要不再吻合时，使用者是否能够察觉并修订；当某人没有购买能力时，是否就被认定缺少人格价值。批判对象不是日常生活使用标准，而是标准从可用的安排变成不可申诉的主体资格。</w:t>
      </w:r>
    </w:p>
    <w:p>
      <w:pPr/>
      <w:r>
        <w:rPr>
          <w:rFonts w:ascii="Noto Serif CJK SC" w:hAnsi="Noto Serif CJK SC" w:eastAsia="Noto Serif CJK SC" w:cs="Noto Serif CJK SC"/>
        </w:rPr>
        <w:t>发生学也不能以另一个消费清单取代这种结构。换成更小众的品牌、更难读的书或更“独立”的品味，未必改变主体靠外部符号确认自身的机制。真正的区别在于，一个人是否能够在符号失效时重新判断，是否能发现被标准配置排除的需要，以及是否有条件承担不同选择的后果。反标准化一旦成为新标准，同样可以生产新的巴比特。</w:t>
      </w:r>
    </w:p>
    <w:p>
      <w:pPr/>
      <w:r>
        <w:rPr>
          <w:rFonts w:ascii="Noto Serif CJK SC" w:hAnsi="Noto Serif CJK SC" w:eastAsia="Noto Serif CJK SC" w:cs="Noto Serif CJK SC"/>
        </w:rPr>
        <w:t>高尔斯华绥《有产业的人》使这种外部尺度进入更深的亲密关系。作品中“占有感”不仅涉及钱和房屋，也进入婚姻、声誉和安全。值得注意的是，批评家族占有逻辑的人物并不天然站在逻辑之外；他也会思量自己的舒适、家庭和可承担的牺牲。</w:t>
      </w:r>
    </w:p>
    <w:p>
      <w:pPr/>
      <w:r>
        <w:rPr>
          <w:rFonts w:ascii="Noto Serif CJK SC" w:hAnsi="Noto Serif CJK SC" w:eastAsia="Noto Serif CJK SC" w:cs="Noto Serif CJK SC"/>
        </w:rPr>
        <w:t>因此，不能只把索姆斯归类为占有欲强的人，再让其他人充当自由的化身。更难的问题是，占有怎样被日常语言包装成常识、责任、体面和维持稳定的善意。一个人可能反对别人的控制，却依赖同一套安排来维持自己的安稳。作品的批判锋芒，正在于让批评者也进入检验，而不是向读者出售一个站在高处嘲笑坏人的位置。</w:t>
      </w:r>
    </w:p>
    <w:p>
      <w:pPr/>
      <w:r>
        <w:rPr>
          <w:rFonts w:ascii="Noto Serif CJK SC" w:hAnsi="Noto Serif CJK SC" w:eastAsia="Noto Serif CJK SC" w:cs="Noto Serif CJK SC"/>
        </w:rPr>
        <w:t>赛珍珠《大地》的婚日开篇，让王龙在短时间内经历几次不同的位置变化。他在理发者的玩笑前窘迫，在乞讨者的恭敬称呼中感到体面，又在大户人家的门前退缩。这些反应不是三个互不相干的性格特征，而是同一人在不同关系中取得的不同自我感受。</w:t>
      </w:r>
    </w:p>
    <w:p>
      <w:pPr/>
      <w:r>
        <w:rPr>
          <w:rFonts w:ascii="Noto Serif CJK SC" w:hAnsi="Noto Serif CJK SC" w:eastAsia="Noto Serif CJK SC" w:cs="Noto Serif CJK SC"/>
        </w:rPr>
        <w:t>“他到底自卑还是自尊”因而不是最好的第一问。更准确的问题是：谁用什么尺度确认他，他能够以什么资源回应，何种身体动作随之出现？当一个称呼使他感到有资格施予，当一扇门又使他怀疑自己是否有资格进入，主体的高低已经在具体互动中发生。由此也必须避免把王龙直接视为全部中国农民的代表。文学人物能够使一种机制变得可见，不因此取得对所有现实人的穷尽解释权。</w:t>
      </w:r>
    </w:p>
    <w:p>
      <w:pPr/>
      <w:r>
        <w:rPr>
          <w:rFonts w:ascii="Noto Serif CJK SC" w:hAnsi="Noto Serif CJK SC" w:eastAsia="Noto Serif CJK SC" w:cs="Noto Serif CJK SC"/>
        </w:rPr>
        <w:t>三位作者把阶层从抽象背景推进到物件、称呼、目光与自我辩护之中。阶层并不是写在人物背后的一行资料，它可以成为人物说话时的犹豫、对物的依赖和对他人的权利想象。只补充背景知识而不分析这些运行，仍然无法解释制度怎样成为一个人感觉“这就是我”的方式。</w:t>
      </w:r>
    </w:p>
    <w:p>
      <w:pPr>
        <w:pStyle w:val="Section"/>
      </w:pPr>
      <w:r>
        <w:rPr>
          <w:rFonts w:ascii="Noto Serif CJK SC" w:hAnsi="Noto Serif CJK SC" w:eastAsia="Noto Serif CJK SC" w:cs="Noto Serif CJK SC"/>
        </w:rPr>
        <w:t>8.4　环境解释与互动发生的区别</w:t>
      </w:r>
    </w:p>
    <w:p>
      <w:pPr/>
      <w:r>
        <w:rPr>
          <w:rFonts w:ascii="Noto Serif CJK SC" w:hAnsi="Noto Serif CJK SC" w:eastAsia="Noto Serif CJK SC" w:cs="Noto Serif CJK SC"/>
        </w:rPr>
        <w:t>蓬托皮丹《安娜—梅特》把社会差别推进到哀悼的空间。穷母亲在女儿旧墓被重新挖开时拾取遗骨，另一场隆重葬礼正在来到；她听着为富家孩子响起的钟声，仍希望其中一点祝福也能照到自己的女儿。</w:t>
      </w:r>
    </w:p>
    <w:p>
      <w:pPr/>
      <w:r>
        <w:rPr>
          <w:rFonts w:ascii="Noto Serif CJK SC" w:hAnsi="Noto Serif CJK SC" w:eastAsia="Noto Serif CJK SC" w:cs="Noto Serif CJK SC"/>
        </w:rPr>
        <w:t>单说贫穷使母亲悲伤，远远不够。制度分配了墓地和仪式，公共声音又规定了谁的死亡值得被庄严记住；母亲并非没有爱，却缺少让爱取得公开形态的资源。叙述让两场葬礼在同一空间相邻，使不平等不再只是一组财富数字，而成为哀悼资格的不平等。那一点借来的安慰也不是简单的愚昧：它既可能显示信仰的支撑，也显露一个人被迫用极少的公共承认维持关系的处境。</w:t>
      </w:r>
    </w:p>
    <w:p>
      <w:pPr/>
      <w:r>
        <w:rPr>
          <w:rFonts w:ascii="Noto Serif CJK SC" w:hAnsi="Noto Serif CJK SC" w:eastAsia="Noto Serif CJK SC" w:cs="Noto Serif CJK SC"/>
        </w:rPr>
        <w:t>黛莱达《风中芦苇》第十五章呈现埃菲克斯的离开与返回。他在与两个盲人的同行中把自身命运解释为罪与惩罚；失窃又被他理解为摆脱负担。返回熟悉土地时，身份并不因内心感受而自动恢复，他还要借助衣服、熟人的帮助和重新进入旧关系的行动。</w:t>
      </w:r>
    </w:p>
    <w:p>
      <w:pPr/>
      <w:r>
        <w:rPr>
          <w:rFonts w:ascii="Noto Serif CJK SC" w:hAnsi="Noto Serif CJK SC" w:eastAsia="Noto Serif CJK SC" w:cs="Noto Serif CJK SC"/>
        </w:rPr>
        <w:t>这个选段使“内在救赎”不能脱离物质和社会条件。换一种解释，确实可能改变他承受同一件事的方式；但衣服、住处、劳作位置与他人是否承认，仍会决定解释能否取得生活形态。若只研究心理变化，我们会遗漏返回的门槛；若只研究外部贫困，又会遗漏人怎样借解释继续行动。发生恰在两者互相制约的地方，而不是在其中一方完全支配另一方时发生。</w:t>
      </w:r>
    </w:p>
    <w:p>
      <w:pPr/>
      <w:r>
        <w:rPr>
          <w:rFonts w:ascii="Noto Serif CJK SC" w:hAnsi="Noto Serif CJK SC" w:eastAsia="Noto Serif CJK SC" w:cs="Noto Serif CJK SC"/>
        </w:rPr>
        <w:t>西兰帕《虔诚的苦难》采取值得注意的叙述顺序：先把主人公作为一个被评判、被处决的人呈现，再回到他的出生与生活史。读者先遭遇已成形的社会看法，随后才被要求重新进入这个看法没有充分容纳的形成过程。</w:t>
      </w:r>
    </w:p>
    <w:p>
      <w:pPr/>
      <w:r>
        <w:rPr>
          <w:rFonts w:ascii="Noto Serif CJK SC" w:hAnsi="Noto Serif CJK SC" w:eastAsia="Noto Serif CJK SC" w:cs="Noto Serif CJK SC"/>
        </w:rPr>
        <w:t>这种安排不等于宣布人物无须承担责任，更不等于用贫穷解释就能免除一切判断。它改变的是判断的起点。一个最终标签曾经显得足够，生命史却显示标签没有说明这个人怎样得到有限的知识、有限的选项和有限的回应资格。人物看起来已经被结案，叙述却重新打开案卷。这里的发生性首先属于读者判断位置的文本安排，不能直接说现实读者已经变得公正。</w:t>
      </w:r>
    </w:p>
    <w:p>
      <w:pPr/>
      <w:r>
        <w:rPr>
          <w:rFonts w:ascii="Noto Serif CJK SC" w:hAnsi="Noto Serif CJK SC" w:eastAsia="Noto Serif CJK SC" w:cs="Noto Serif CJK SC"/>
        </w:rPr>
        <w:t>三部作品共同提醒我们，“环境导致性格”仍可能是一种过于单向的模型。墓地和钟声不仅影响母亲，而是参与哀悼如何成立；衣服不仅反映地位，而是参与返回能否被承认；叙事次序不仅包装信息，而是参与一个人怎样被判断。把条件称为背景，容易让它们在解释完成后退场；把它们看作特征纠缠，则必须持续追踪它们怎样进入主体的每次显露。</w:t>
      </w:r>
    </w:p>
    <w:p>
      <w:pPr>
        <w:pStyle w:val="Section"/>
      </w:pPr>
      <w:r>
        <w:rPr>
          <w:rFonts w:ascii="Noto Serif CJK SC" w:hAnsi="Noto Serif CJK SC" w:eastAsia="Noto Serif CJK SC" w:cs="Noto Serif CJK SC"/>
        </w:rPr>
        <w:t>8.5　被做成的人能否改变做成规则</w:t>
      </w:r>
    </w:p>
    <w:p>
      <w:pPr/>
      <w:r>
        <w:rPr>
          <w:rFonts w:ascii="Noto Serif CJK SC" w:hAnsi="Noto Serif CJK SC" w:eastAsia="Noto Serif CJK SC" w:cs="Noto Serif CJK SC"/>
        </w:rPr>
        <w:t>本章的十位作者不支持一种简单结论：人全由制度决定，所以个人什么也做不了。它们也不支持相反结论：真正强大的人能够不依赖条件，随时选择成为另一种人。伊萨克需要劳动和回应，阿加塔需要不以即时产出为唯一依据的供养安排；托妮与克里斯汀在具体家庭互动中学习自己，巴比特则借标准化商品确认自己。不同机制产生了不同的稳定，也意味着不同的改变入口。</w:t>
      </w:r>
    </w:p>
    <w:p>
      <w:pPr/>
      <w:r>
        <w:rPr>
          <w:rFonts w:ascii="Noto Serif CJK SC" w:hAnsi="Noto Serif CJK SC" w:eastAsia="Noto Serif CJK SC" w:cs="Noto Serif CJK SC"/>
        </w:rPr>
        <w:t>关键问题由“他为何这样”推进为“他能否参与修改使自己这样成立的规则”。这不要求每个人都先成为制度设计者。一次拒绝被某种称呼定义，一次重新分配劳动的尝试，一次允许弱者保留空间的安排，都可能改变后续显露的条件。但这些改变需要资源、协作与承认，不能只凭一句勇敢宣言。文学若把获得修改资格写得毫无代价，就会把发生学重新变成意志神话。</w:t>
      </w:r>
    </w:p>
    <w:p>
      <w:pPr/>
      <w:r>
        <w:rPr>
          <w:rFonts w:ascii="Noto Serif CJK SC" w:hAnsi="Noto Serif CJK SC" w:eastAsia="Noto Serif CJK SC" w:cs="Noto Serif CJK SC"/>
        </w:rPr>
        <w:t>还需要区分规则改变与位置调换。原来受轻视的人获得财富后，可能只是转而轻视他人；原来被要求服从的人取得权威后，也可能复制同样的服从要求。此时确实有新身份发生，却未必有更善的关系发生。评价不应只看主人公是否成功，而要看成功是否改变了哪些人能够被尊重、能够发言、能够继续生活的条件。</w:t>
      </w:r>
    </w:p>
    <w:p>
      <w:pPr/>
      <w:r>
        <w:rPr>
          <w:rFonts w:ascii="Noto Serif CJK SC" w:hAnsi="Noto Serif CJK SC" w:eastAsia="Noto Serif CJK SC" w:cs="Noto Serif CJK SC"/>
        </w:rPr>
        <w:t>可以用一个本书构造的简短场景检验差别。一家人在农场账本上记下每天卖出的货物，却从不记录谁照料卧病的老人。留在家中的女儿提出记下照护时间，父亲回答：一家人还要算这些吗？她若只证明自己比外出的兄弟更辛苦，可能赢得一次同情，却仍然接受“谁牺牲更多，谁才值得被看见”的规则。她若提出把照护、汇款、耕作与个人休息一并纳入家庭讨论，则改变了什么能够被计入共同生活的问题。</w:t>
      </w:r>
    </w:p>
    <w:p>
      <w:pPr/>
      <w:r>
        <w:rPr>
          <w:rFonts w:ascii="Noto Serif CJK SC" w:hAnsi="Noto Serif CJK SC" w:eastAsia="Noto Serif CJK SC" w:cs="Noto Serif CJK SC"/>
        </w:rPr>
        <w:t>然而，记录也可能发生新的控制。父亲开始用分钟考核照护，兄弟用汇款抵消一切在场责任，女儿为了证明贡献而不肯休息，新账本就会把旧不平等做得更加精细。发生性不能由“引入新方法”证明，必须追踪方法进入关系后产生的后果。真正有力量的文学，会使这些后果出乎人物原先意料，却仍能由前面的行动理解，而不是把一种制度建议直接写成皆大欢喜的结局。</w:t>
      </w:r>
    </w:p>
    <w:p>
      <w:pPr/>
      <w:r>
        <w:rPr>
          <w:rFonts w:ascii="Noto Serif CJK SC" w:hAnsi="Noto Serif CJK SC" w:eastAsia="Noto Serif CJK SC" w:cs="Noto Serif CJK SC"/>
        </w:rPr>
        <w:t>在这个场景里，人物的真可能表现为终于能准确说出自己的付出与疲倦；善可能表现为别人的需要不再被某个单一账目抹去；美则可能出现于共同生活获得新的可感形式。但三者都不是账本自动提供的属性。它们需要重新说话、听取异议、尝试分工及承认失败的运行。把这样的运行写出来，才是从“这是个孝顺或不孝的女儿”走向主体性发生，而不是给旧道德分类换一件现代工具的外衣。</w:t>
      </w:r>
    </w:p>
    <w:p>
      <w:pPr/>
      <w:r>
        <w:rPr>
          <w:rFonts w:ascii="Noto Serif CJK SC" w:hAnsi="Noto Serif CJK SC" w:eastAsia="Noto Serif CJK SC" w:cs="Noto Serif CJK SC"/>
        </w:rPr>
        <w:t>一个可操作的阅读问题是：删去作品中的哪项关系，人物的所谓性格就不再成立？删去观众，炫耀是否仍以同样方式存在；删去以财富分配荣誉的规则，自卑是否仍然以同一尺度运行；删去对妻子或儿女的占有权想象，某种“责任感”是否还保持原貌？这种反事实检验不是任意改写原作，而是检查我们的解释究竟依赖什么。它迫使性格判断返回能够说明的过程。</w:t>
      </w:r>
    </w:p>
    <w:p>
      <w:pPr/>
      <w:r>
        <w:rPr>
          <w:rFonts w:ascii="Noto Serif CJK SC" w:hAnsi="Noto Serif CJK SC" w:eastAsia="Noto Serif CJK SC" w:cs="Noto Serif CJK SC"/>
        </w:rPr>
        <w:t>由此，文学的发生学转向获得第二层实质内容。共同体不仅要发生一个“我们”，还必须允许已经被共同体做成的人，对做成自身的方式提出问题。下一章将进入那些常被理解为内在灵魂探寻的作品，考察当人物转向自身深处时，他找到的是一个早已完成的内核，还是在相遇、表达与行动中逐渐取得新的自我关系。</w:t>
      </w:r>
    </w:p>
    <w:p>
      <w:pPr>
        <w:pStyle w:val="Section"/>
      </w:pPr>
      <w:r>
        <w:rPr>
          <w:rFonts w:ascii="Noto Serif CJK SC" w:hAnsi="Noto Serif CJK SC" w:eastAsia="Noto Serif CJK SC" w:cs="Noto Serif CJK SC"/>
          <w:color w:val="B8893A"/>
        </w:rPr>
        <w:t>增订论证：土地、阶层与家庭如何共同塑形：避免环境决定论</w:t>
      </w:r>
    </w:p>
    <w:p>
      <w:pPr/>
      <w:r>
        <w:rPr>
          <w:rFonts w:ascii="Noto Serif CJK SC" w:hAnsi="Noto Serif CJK SC" w:eastAsia="Noto Serif CJK SC" w:cs="Noto Serif CJK SC"/>
        </w:rPr>
        <w:t>土地与制度文学很容易被概括成“环境决定人的性格”。这种解释有时能够说明强大的经济与历史约束，却会忽略约束为何在具体关系中形成不同的意义。农民面对收成损失，可能在同一种物质压力下表现为沉默、冲突或寻找联盟；差异不能仅靠性格标签解释，也不能靠抽象“社会因素”全部说明。发生学要分析哪些共同的制度条件被不同家庭成员以不同方式经历、叙述和继续组织。</w:t>
      </w:r>
    </w:p>
    <w:p>
      <w:pPr/>
      <w:r>
        <w:rPr>
          <w:rFonts w:ascii="Noto Serif CJK SC" w:hAnsi="Noto Serif CJK SC" w:eastAsia="Noto Serif CJK SC" w:cs="Noto Serif CJK SC"/>
        </w:rPr>
        <w:t>人物从家庭获得的不只是一组价值观，也是一套可说与不可说的规则。一名青年拒绝继承产业，被称为“不孝”或“自由”，不是发生于两种中性的文字选择，而是家庭财政、照护责任、亲属名望和未来风险共同进入命名。当新的相遇改变这些关系，称谓和选择者本身可能同步变化。SDE三方程并非给社会环境套上数学外壳，它提醒研究者跟踪：哪一个稳定显露背后有怎样的差异运行，条件怎样被人物的下一次行动改写。</w:t>
      </w:r>
    </w:p>
    <w:p>
      <w:pPr/>
      <w:r>
        <w:rPr>
          <w:rFonts w:ascii="Noto Serif CJK SC" w:hAnsi="Noto Serif CJK SC" w:eastAsia="Noto Serif CJK SC" w:cs="Noto Serif CJK SC"/>
        </w:rPr>
        <w:t>此类小说中的主体发生尤其容易被误判为“摆脱故乡”。离开可以扩大选择，也可以将全部照护成本转嫁给无法离开的人；留下可能是被迫服从，也可能是有条件的共同承担。判断真善美不能仅以人物是否改变住所为标志，而需要追踪真实后果。文学给出的最重要认识，有时不是乡土对人性的影响，而是“人被做成以后，有没有参与修改做成规则的资格”。</w:t>
      </w:r>
    </w:p>
    <w:p>
      <w:bookmarkStart w:id="435" w:name="section_335"/>
      <w:pPr>
        <w:pStyle w:val="Chapter"/>
      </w:pPr>
      <w:r>
        <w:rPr>
          <w:rFonts w:ascii="Noto Serif CJK SC" w:hAnsi="Noto Serif CJK SC" w:eastAsia="Noto Serif CJK SC" w:cs="Noto Serif CJK SC"/>
        </w:rPr>
        <w:t>第9章　灵魂的发现与自我的形成之间</w:t>
      </w:r>
      <w:bookmarkEnd w:id="435"/>
    </w:p>
    <w:p>
      <w:pPr>
        <w:pStyle w:val="Section"/>
      </w:pPr>
      <w:r>
        <w:rPr>
          <w:rFonts w:ascii="Noto Serif CJK SC" w:hAnsi="Noto Serif CJK SC" w:eastAsia="Noto Serif CJK SC" w:cs="Noto Serif CJK SC"/>
        </w:rPr>
        <w:t>9.1　内在真实的不同写法</w:t>
      </w:r>
    </w:p>
    <w:p>
      <w:pPr/>
      <w:r>
        <w:rPr>
          <w:rFonts w:ascii="Noto Serif CJK SC" w:hAnsi="Noto Serif CJK SC" w:eastAsia="Noto Serif CJK SC" w:cs="Noto Serif CJK SC"/>
        </w:rPr>
        <w:t>当人物说“我终于找到了自己”，读者很容易把此前的道路看成揭去层层遮蔽。然而，一句话可以覆盖几种截然不同的过程：人物承认了早已知道却不敢承认的愿望；他在新的生活中取得了从未有过的愿望；他学会用某种共同语言组织原本散乱的感受；他也可能只是接受了一种更有吸引力的身份说明。文学的灵魂深度，不宜仅根据这句自我宣布的强度来衡量。</w:t>
      </w:r>
    </w:p>
    <w:p>
      <w:pPr/>
      <w:r>
        <w:rPr>
          <w:rFonts w:ascii="Noto Serif CJK SC" w:hAnsi="Noto Serif CJK SC" w:eastAsia="Noto Serif CJK SC" w:cs="Noto Serif CJK SC"/>
        </w:rPr>
        <w:t>拉格洛夫的《尼尔斯骑鹅旅行记》提供了一个具有身体尺度的入口。变小的尼尔斯向猫请求帮助，猫却记得他过去揪尾巴的行为。他恼羞成怒，仍想像从前那样施加威胁，随即被猫按倒。猫暂时放过他，并明确指出双方力量已经改变。这里不是良心独自在内心醒来，而是过去可以被忽略的对方，现在有了足以迫使他听见的声音和行动能力。</w:t>
      </w:r>
    </w:p>
    <w:p>
      <w:pPr/>
      <w:r>
        <w:rPr>
          <w:rFonts w:ascii="Noto Serif CJK SC" w:hAnsi="Noto Serif CJK SC" w:eastAsia="Noto Serif CJK SC" w:cs="Noto Serif CJK SC"/>
        </w:rPr>
        <w:t>惩罚还不等于善的发生。弱者可能学会隐忍，也可能更加渴望重新成为强者。这个开端之所以值得追踪，是因为后面的共同旅行建立了不同于单次报复的条件：个体要进入群体，需要解释自己，依赖伙伴，也可能为伙伴承担风险。单纯体积变小，只改变力量；身份能否重新成立，仍取决于力量改变之后出现什么互动。</w:t>
      </w:r>
    </w:p>
    <w:p>
      <w:pPr/>
      <w:r>
        <w:rPr>
          <w:rFonts w:ascii="Noto Serif CJK SC" w:hAnsi="Noto Serif CJK SC" w:eastAsia="Noto Serif CJK SC" w:cs="Noto Serif CJK SC"/>
        </w:rPr>
        <w:t>因此，“他本来有一颗善良的心”不是必定错误，却是一种尚未充分说明的解释。它把最需要研究的变化压缩成了内在潜质的显露。发生学要求进一步回答：若没有能够回应的动物、需要合作的旅程和可被记住的行动，这颗所谓善心将以什么可以辨认的形式存在？不能被任何过程区分的潜质，无法独自承担全部解释。</w:t>
      </w:r>
    </w:p>
    <w:p>
      <w:pPr/>
      <w:r>
        <w:rPr>
          <w:rFonts w:ascii="Noto Serif CJK SC" w:hAnsi="Noto Serif CJK SC" w:eastAsia="Noto Serif CJK SC" w:cs="Noto Serif CJK SC"/>
        </w:rPr>
        <w:t>内在性并未因此被取消。尼尔斯的羞愧、愤怒、决心确实具有他自己的感受位置；没有这些，故事也失去人物的厚度。但内在性不是与互动竞争的另一个容器。所谓“进入内心”，也可以意味着看见一次互动怎样被保存，怎样在下一次行动中继续发挥作用。人的里面，往往保存着他与世界相遇的历史。</w:t>
      </w:r>
    </w:p>
    <w:p>
      <w:pPr>
        <w:pStyle w:val="Section"/>
      </w:pPr>
      <w:r>
        <w:rPr>
          <w:rFonts w:ascii="Noto Serif CJK SC" w:hAnsi="Noto Serif CJK SC" w:eastAsia="Noto Serif CJK SC" w:cs="Noto Serif CJK SC"/>
        </w:rPr>
        <w:t>9.2　精神道路与叙述安排</w:t>
      </w:r>
    </w:p>
    <w:p>
      <w:pPr/>
      <w:r>
        <w:rPr>
          <w:rFonts w:ascii="Noto Serif CJK SC" w:hAnsi="Noto Serif CJK SC" w:eastAsia="Noto Serif CJK SC" w:cs="Noto Serif CJK SC"/>
        </w:rPr>
        <w:t>罗曼·罗兰在《约翰·克利斯朵夫》中写孩子接近一架旧钢琴。大人嫌它占地方，认为它几乎只配当柴烧；孩子却趁无人注意时试探琴键，想让里面的声音出来。旧物对于不同参与者，并没有一个完全相同、只是尚待发现的意义：家务空间、物品价格、修理劳动和听觉好奇，把它组织成不同的东西。</w:t>
      </w:r>
    </w:p>
    <w:p>
      <w:pPr/>
      <w:r>
        <w:rPr>
          <w:rFonts w:ascii="Noto Serif CJK SC" w:hAnsi="Noto Serif CJK SC" w:eastAsia="Noto Serif CJK SC" w:cs="Noto Serif CJK SC"/>
        </w:rPr>
        <w:t>这里不能只赞美孩子天赋，也不能把天赋一概抹去。人物对声音的敏感，是文本明确安排的入场差异；但敏感如何成为音乐活动，仍需要可接近的琴键、允许重复的时刻、身体够得到的位置，以及既令人兴奋又可能被责备的声响。音乐主体的形成，不是在空无中创造一个孩子，而是这些条件使已有差异获得新的组织。</w:t>
      </w:r>
    </w:p>
    <w:p>
      <w:pPr/>
      <w:r>
        <w:rPr>
          <w:rFonts w:ascii="Noto Serif CJK SC" w:hAnsi="Noto Serif CJK SC" w:eastAsia="Noto Serif CJK SC" w:cs="Noto Serif CJK SC"/>
        </w:rPr>
        <w:t>后来父亲卖掉旧琴，孩子的反应又使物品意义超出工具效用。新琴并不能简单替代旧琴，因为旧琴关联着祖父的劳动和自己第一次打开声音世界的经历。由此可以区分功能上的可替代性与发生史上的不可替代性。文学对物的描写，正能使后者获得可经验的厚度，而不只留下“贫穷家庭培养天才”的故事梗概。</w:t>
      </w:r>
    </w:p>
    <w:p>
      <w:pPr/>
      <w:r>
        <w:rPr>
          <w:rFonts w:ascii="Noto Serif CJK SC" w:hAnsi="Noto Serif CJK SC" w:eastAsia="Noto Serif CJK SC" w:cs="Noto Serif CJK SC"/>
        </w:rPr>
        <w:t>吉勒鲁普的《朝圣者迦摩尼陀》则把另一种障碍推到读者面前：追寻导师的人，并不因为真正遇见导师就能够听懂。迦摩尼陀曾在陶工的厅堂中与佛陀相处，却不知对方身份；后来回忆那番谈话时，他仍认为那个苦行者把真正的教导歪曲了。他对“应当听见什么”的期待，先行决定了什么能够被他接受。</w:t>
      </w:r>
    </w:p>
    <w:p>
      <w:pPr/>
      <w:r>
        <w:rPr>
          <w:rFonts w:ascii="Noto Serif CJK SC" w:hAnsi="Noto Serif CJK SC" w:eastAsia="Noto Serif CJK SC" w:cs="Noto Serif CJK SC"/>
        </w:rPr>
        <w:t>此处有明显的发现性结构：读者知道身份，人物不知道，认识错误似乎只需揭晓即可纠正。但故事同时显露另一层阻碍：姓名的揭晓并不必然重组欲望与希望。一个人可能承认“原来那就是导师”，却仍然只愿意保留符合自己想象的部分。真理对象的在场，与能够承受其意义的主体形成，是两件相连而不同的事情。</w:t>
      </w:r>
    </w:p>
    <w:p>
      <w:pPr/>
      <w:r>
        <w:rPr>
          <w:rFonts w:ascii="Noto Serif CJK SC" w:hAnsi="Noto Serif CJK SC" w:eastAsia="Noto Serif CJK SC" w:cs="Noto Serif CJK SC"/>
        </w:rPr>
        <w:t>精神道路的文学力量，就存在于这两层之间。若结尾只负责宣布真答案，前面的经验容易退化为通往答案的迂回；若所有答案一概不成立，道路又可能失去能够被反驳的方向。发生学的研究任务，不是选择其中一端，而是辨认每一个转折究竟改变了知识、期待，还是解释知识的主体位置。</w:t>
      </w:r>
    </w:p>
    <w:p>
      <w:pPr>
        <w:pStyle w:val="Section"/>
      </w:pPr>
      <w:r>
        <w:rPr>
          <w:rFonts w:ascii="Noto Serif CJK SC" w:hAnsi="Noto Serif CJK SC" w:eastAsia="Noto Serif CJK SC" w:cs="Noto Serif CJK SC"/>
        </w:rPr>
        <w:t>9.3　情感、信仰和相遇的重组作用</w:t>
      </w:r>
    </w:p>
    <w:p>
      <w:pPr/>
      <w:r>
        <w:rPr>
          <w:rFonts w:ascii="Noto Serif CJK SC" w:hAnsi="Noto Serif CJK SC" w:eastAsia="Noto Serif CJK SC" w:cs="Noto Serif CJK SC"/>
        </w:rPr>
        <w:t>泰戈尔《吉檀迦利》第八首把穿戴华贵的孩子放在尘土和游戏之间：装饰使孩子不敢运动，怕衣物弄脏，反而失去进入共同生活的机会。第十一首又把目光从关闭的神殿转向耕地与筑路的劳动。这里的诗并不只是宣布一种美好品质，而是移动了接近神圣的身体方向与相遇场所。</w:t>
      </w:r>
    </w:p>
    <w:p>
      <w:pPr/>
      <w:r>
        <w:rPr>
          <w:rFonts w:ascii="Noto Serif CJK SC" w:hAnsi="Noto Serif CJK SC" w:eastAsia="Noto Serif CJK SC" w:cs="Noto Serif CJK SC"/>
        </w:rPr>
        <w:t>这不等于诗已经否定任何超越性的存在。恰恰相反，诗的召唤可以建立在相当强的神圣确信之上。但对于参与者，神圣怎样具有意义，不能与进入尘土、劳动和共同生活的过程分开。一个保持洁净而不能接近人的敬拜者，与一个容许自己被现实触及的敬拜者，并非仅拥有不同知识；他们可承受的关系也不同。</w:t>
      </w:r>
    </w:p>
    <w:p>
      <w:pPr/>
      <w:r>
        <w:rPr>
          <w:rFonts w:ascii="Noto Serif CJK SC" w:hAnsi="Noto Serif CJK SC" w:eastAsia="Noto Serif CJK SC" w:cs="Noto Serif CJK SC"/>
        </w:rPr>
        <w:t>法朗士的《圣母的杂耍艺人》让这个问题进入一种具体的能力困境。巴纳贝进入修道院后，看到别人用文字、图像和手艺表达虔敬，自己却缺乏这些被承认的能力。他最后把原有的杂耍本领带到圣母像前。院长等人起初把这一行为看成失常，故事中的圣母却下坛为他擦汗，使原先不被理解的献奉获得承认。</w:t>
      </w:r>
    </w:p>
    <w:p>
      <w:pPr/>
      <w:r>
        <w:rPr>
          <w:rFonts w:ascii="Noto Serif CJK SC" w:hAnsi="Noto Serif CJK SC" w:eastAsia="Noto Serif CJK SC" w:cs="Noto Serif CJK SC"/>
        </w:rPr>
        <w:t>在发现学解释中，圣母证明了这个人早已拥有的纯洁心灵。发生学并不急于排斥这一层，而是再问：纯洁为什么需要通过被误解的身体劳动显露？为何其他人已有的虔敬标准不足以承认它？巴纳贝没有先取得与别人相同的文化能力，再作为合格成员入场；他的入场方式本身迫使承认规则作出改变。</w:t>
      </w:r>
    </w:p>
    <w:p>
      <w:pPr/>
      <w:r>
        <w:rPr>
          <w:rFonts w:ascii="Noto Serif CJK SC" w:hAnsi="Noto Serif CJK SC" w:eastAsia="Noto Serif CJK SC" w:cs="Noto Serif CJK SC"/>
        </w:rPr>
        <w:t>两部作品并不能被合成一个无差别的宗教结论。泰戈尔的诗通过呼告改变行动方向；法朗士的短篇通过奇迹结束评判争执。后者同时留下一个限制：若最高权威不出现，弱小者的献奉还能否取得合法位置？故事给出的价值安顿，并没有自动提供可持续的共同体程序。文学可以使一种被排斥的可能性可见，却未必已经解决它在现实中生存所需的制度条件。</w:t>
      </w:r>
    </w:p>
    <w:p>
      <w:pPr/>
      <w:r>
        <w:rPr>
          <w:rFonts w:ascii="Noto Serif CJK SC" w:hAnsi="Noto Serif CJK SC" w:eastAsia="Noto Serif CJK SC" w:cs="Noto Serif CJK SC"/>
        </w:rPr>
        <w:t>从三律看，这类作品中的创造不必表现为制造全新的技能。已有技能进入此前不被允许的关系，也可能出现新的价值特征。幸福不只是巴纳贝获得安慰，而可能涉及他不再被迫用别人的能力证明自己；自由则要继续追问，这种不同是否只有经过权威特批才被容许。三律在同一现场交错，而不是分别归给三个人物。</w:t>
      </w:r>
    </w:p>
    <w:p>
      <w:pPr>
        <w:pStyle w:val="Section"/>
      </w:pPr>
      <w:r>
        <w:rPr>
          <w:rFonts w:ascii="Noto Serif CJK SC" w:hAnsi="Noto Serif CJK SC" w:eastAsia="Noto Serif CJK SC" w:cs="Noto Serif CJK SC"/>
        </w:rPr>
        <w:t>9.4　成长与主体成立方式改变的边界</w:t>
      </w:r>
    </w:p>
    <w:p>
      <w:pPr/>
      <w:r>
        <w:rPr>
          <w:rFonts w:ascii="Noto Serif CJK SC" w:hAnsi="Noto Serif CJK SC" w:eastAsia="Noto Serif CJK SC" w:cs="Noto Serif CJK SC"/>
        </w:rPr>
        <w:t>海泽《犟姑娘》中的劳蕾拉不愿结婚，不能仅凭“倔强”二字解释。她向神父讲述父亲对母亲的暴力，并指出母亲因为爱而难以求救。她害怕的并非抽象的亲密，而是爱如何使一个人失去抵抗的条件。后来安东尼诺在船上威胁她服从，她咬伤他的手、跳入海中，恰使此前的恐惧在当前关系中再次取得根据。</w:t>
      </w:r>
    </w:p>
    <w:p>
      <w:pPr/>
      <w:r>
        <w:rPr>
          <w:rFonts w:ascii="Noto Serif CJK SC" w:hAnsi="Noto Serif CJK SC" w:eastAsia="Noto Serif CJK SC" w:cs="Noto Serif CJK SC"/>
        </w:rPr>
        <w:t>故事最终走向爱情，人物也解释自己此前的冷淡与对爱情的惧怕相连。由结尾倒读，可以形成一种顺滑的解释：真正的爱情终于冲破障碍。但过程中的暴力不能因结果被称为爱情就消失。男子的认错是重要变化，却不能仅凭一次危机后的悔恨证明长期关系已经安全；女子的主动也不等于之前的强迫具有正当性。</w:t>
      </w:r>
    </w:p>
    <w:p>
      <w:pPr/>
      <w:r>
        <w:rPr>
          <w:rFonts w:ascii="Noto Serif CJK SC" w:hAnsi="Noto Serif CJK SC" w:eastAsia="Noto Serif CJK SC" w:cs="Noto Serif CJK SC"/>
        </w:rPr>
        <w:t>这里必须同时保留作品的自我解释与读者的独立判断。叙事可能认为和解完成了人物成长，发生学却还要检查：退出是否仍然有效，拒绝是否会重新招致威胁，双方有没有改变使暴力可以反复发生的规则。文学分析不是在小说人物身上追加现实婚姻诊断，而是拒绝让一个圆满收束免除对其构成过程的审查。</w:t>
      </w:r>
    </w:p>
    <w:p>
      <w:pPr/>
      <w:r>
        <w:rPr>
          <w:rFonts w:ascii="Noto Serif CJK SC" w:hAnsi="Noto Serif CJK SC" w:eastAsia="Noto Serif CJK SC" w:cs="Noto Serif CJK SC"/>
        </w:rPr>
        <w:t>蒲宁《旧金山来的先生》把另一种身份转换写得更冷峻。先生在生前凭借财富获得精密的接待，死后却成为必须尽快移走的问题，甚至只能临时使用装汽水的大箱安置。返航时，他被放在船的深处，上层的音乐、交际与受雇表演的爱情仍在继续。身体的终止使原有身份安排显出其条件，但这不是死者获得了新的主体能力。</w:t>
      </w:r>
    </w:p>
    <w:p>
      <w:pPr/>
      <w:r>
        <w:rPr>
          <w:rFonts w:ascii="Noto Serif CJK SC" w:hAnsi="Noto Serif CJK SC" w:eastAsia="Noto Serif CJK SC" w:cs="Noto Serif CJK SC"/>
        </w:rPr>
        <w:t>因此，不能把每一次身份急变都称作主体性重生。先生的变化更准确地说是被他人重新分类、安置和遮蔽；读者则可能从这种前后排列中重新区分尊严、价格和可见性。二者位于不同现场。一个人物无法继续发生的地方，可能成为阅读主体重新提问的地方，但这种可能仍须由实际阅读过程来承担。</w:t>
      </w:r>
    </w:p>
    <w:p>
      <w:pPr/>
      <w:r>
        <w:rPr>
          <w:rFonts w:ascii="Noto Serif CJK SC" w:hAnsi="Noto Serif CJK SC" w:eastAsia="Noto Serif CJK SC" w:cs="Noto Serif CJK SC"/>
        </w:rPr>
        <w:t>本章由此确立三项互不替代的判断：人物是否改变，人物能否参与改变自身的条件，作品是否为读者打开了新的区分。没有第二项，变化可能只是命运加诸身体的结果；没有第三项，也不意味着作品毫无价值，它可能准确保存了一个不能改变的处境。只有把这些差别保留下来，“发生”才不会成为所有叙事转折的同义词。</w:t>
      </w:r>
    </w:p>
    <w:p>
      <w:pPr>
        <w:pStyle w:val="Section"/>
      </w:pPr>
      <w:r>
        <w:rPr>
          <w:rFonts w:ascii="Noto Serif CJK SC" w:hAnsi="Noto Serif CJK SC" w:eastAsia="Noto Serif CJK SC" w:cs="Noto Serif CJK SC"/>
        </w:rPr>
        <w:t>9.5　同一作者内部的两种机制</w:t>
      </w:r>
    </w:p>
    <w:p>
      <w:pPr/>
      <w:r>
        <w:rPr>
          <w:rFonts w:ascii="Noto Serif CJK SC" w:hAnsi="Noto Serif CJK SC" w:eastAsia="Noto Serif CJK SC" w:cs="Noto Serif CJK SC"/>
        </w:rPr>
        <w:t>马丁·杜·加尔《让·巴鲁瓦》的遗嘱场景，把“真实的我”变成跨时间的权利争议。经历危险之后，巴鲁瓦要求立即写下声明，以身体和智力健全时的判断，预先对抗自己未来因衰老、疾病或临终恐惧而可能作出的否认。他不愿一生所坚持的理念，被最后时刻的言行重新解释。</w:t>
      </w:r>
    </w:p>
    <w:p>
      <w:pPr/>
      <w:r>
        <w:rPr>
          <w:rFonts w:ascii="Noto Serif CJK SC" w:hAnsi="Noto Serif CJK SC" w:eastAsia="Noto Serif CJK SC" w:cs="Noto Serif CJK SC"/>
        </w:rPr>
        <w:t>这种安排有可以理解的保护意图：人不应轻易被最脆弱的片刻定义，长期投入也不该被敌意解释者一笔勾销。然而，它同时提出困难问题：现在的我依据什么有权把未来所有不同意见都归入衰弱？若未来确实经历了新的认识，而不只是失去能力，过去的声明还能否取消这次修订？连续性保护与未来开放性，在同一纸遗嘱中发生冲突。</w:t>
      </w:r>
    </w:p>
    <w:p>
      <w:pPr/>
      <w:r>
        <w:rPr>
          <w:rFonts w:ascii="Noto Serif CJK SC" w:hAnsi="Noto Serif CJK SC" w:eastAsia="Noto Serif CJK SC" w:cs="Noto Serif CJK SC"/>
        </w:rPr>
        <w:t>我们没有必要替人物迅速选定一种宗教或非宗教立场。重要的是，文本使判断标准本身成为事件：何时的身体状态更有权威，哪种记忆算作本人，谁来保管并解释声明。所谓主体并不是一个始终站在这些条件外面、等待被发现的法官。它也需要借助书写、见证与承认来维持自己的跨时身份。</w:t>
      </w:r>
    </w:p>
    <w:p>
      <w:pPr/>
      <w:r>
        <w:rPr>
          <w:rFonts w:ascii="Noto Serif CJK SC" w:hAnsi="Noto Serif CJK SC" w:eastAsia="Noto Serif CJK SC" w:cs="Noto Serif CJK SC"/>
        </w:rPr>
        <w:t>相似的两种机制，也出现在本章其他材料中。尼尔斯被猫压倒，可以被解释成恶习得到惩戒，也可以被追踪为互相回应的开端；巴纳贝被圣母认可，可以理解为纯洁本性的证明，也可以理解为献奉规则的改写；旧钢琴是天赋的唤醒物，也同时是形成能力的实际装置。两种解释不必相互排除，却应比较各自遗漏了什么。</w:t>
      </w:r>
    </w:p>
    <w:p>
      <w:pPr/>
      <w:r>
        <w:rPr>
          <w:rFonts w:ascii="Noto Serif CJK SC" w:hAnsi="Noto Serif CJK SC" w:eastAsia="Noto Serif CJK SC" w:cs="Noto Serif CJK SC"/>
        </w:rPr>
        <w:t>为使比较可以检验，可以提出一个原创反事实：保留克利斯朵夫对声音的敏感，却拿走可试探的乐器、修理者和独处时间。他仍可能成为音乐家，但不能再用同一条发生路径说明。再保留乐器而取消他反复触键的动作，钢琴也不会自动把音乐主体交付出来。所谓发生条件不是给天赋添加一张背景清单，而是确定一种能力如何得到真实运行的机会。</w:t>
      </w:r>
    </w:p>
    <w:p>
      <w:pPr/>
      <w:r>
        <w:rPr>
          <w:rFonts w:ascii="Noto Serif CJK SC" w:hAnsi="Noto Serif CJK SC" w:eastAsia="Noto Serif CJK SC" w:cs="Noto Serif CJK SC"/>
        </w:rPr>
        <w:t>这里还需要防止一种看似激进的误解：只要发生条件参与了主体形成，主体就不再拥有任何自己的东西。这个推论并不成立。一个人通过他者和语言形成判断，不等于此后每次判断都可以被他者代行。发生史说明能力怎样取得，并不取消能力形成后的承担位置。相反，只有承认具体能力的来历，才更能指出哪些依赖是必要支持，哪些依赖已经成为不应继续的控制。</w:t>
      </w:r>
    </w:p>
    <w:p>
      <w:pPr/>
      <w:r>
        <w:rPr>
          <w:rFonts w:ascii="Noto Serif CJK SC" w:hAnsi="Noto Serif CJK SC" w:eastAsia="Noto Serif CJK SC" w:cs="Noto Serif CJK SC"/>
        </w:rPr>
        <w:t>例如，教会杂耍艺人新仪式的人，不能因此宣称自己拥有其全部献奉；修好钢琴的祖父参与了音乐道路，也不等于孩子后来每个音符都只是祖父意志的展开。这是复合体分析必须处理的分化：整体互动产生新的特征，参与者随后却可能获得不对称、不可相互替代的责任和权利。把关系整体性理解为取消个人边界，只是从孤立主体的绝对优先，走向整体名义下的另一种吞并。</w:t>
      </w:r>
    </w:p>
    <w:p>
      <w:pPr/>
      <w:r>
        <w:rPr>
          <w:rFonts w:ascii="Noto Serif CJK SC" w:hAnsi="Noto Serif CJK SC" w:eastAsia="Noto Serif CJK SC" w:cs="Noto Serif CJK SC"/>
        </w:rPr>
        <w:t>文学恰好能够在这两种吞并之间保存困难。它既写出没有别人便不能成立的我，也写出别人不能替我承受的羞愧、迟疑和选择。发生学的长处应在于同时解释这两面，而不是以一句“都是关系的产物”消解人物。主体不是独立于一切的起点，也不是整体随时可以收回的临时零件。</w:t>
      </w:r>
    </w:p>
    <w:p>
      <w:pPr/>
      <w:r>
        <w:rPr>
          <w:rFonts w:ascii="Noto Serif CJK SC" w:hAnsi="Noto Serif CJK SC" w:eastAsia="Noto Serif CJK SC" w:cs="Noto Serif CJK SC"/>
        </w:rPr>
        <w:t>这些作品没有共同证明“灵魂不存在”，也没有共同证明“灵魂原本存在”。它们更具体地展示：内在真实如何依赖叙述、身体和相遇获得可辨认形式；一种自我说明怎样既可能保护主体，又可能封闭未来。新典范要继承这种深度，就不能满足于宣布人被关系塑造，而应继续辨认哪些关系让人能够重写自身，哪些关系只让他接受一个更好听的名字。</w:t>
      </w:r>
    </w:p>
    <w:p>
      <w:pPr/>
      <w:r>
        <w:rPr>
          <w:rFonts w:ascii="Noto Serif CJK SC" w:hAnsi="Noto Serif CJK SC" w:eastAsia="Noto Serif CJK SC" w:cs="Noto Serif CJK SC"/>
        </w:rPr>
        <w:t>下一章转入舞台。这里讨论的内在声音，将受到对白、观看、身体和公开行动的进一步检验。人物说自己是谁，与别人能够怎样回应他之间的距离，将不再只是解释问题，而成为观众在演出时间中直接面对的冲突。</w:t>
      </w:r>
    </w:p>
    <w:p>
      <w:bookmarkStart w:id="474" w:name="section_374"/>
      <w:pPr>
        <w:pStyle w:val="Chapter"/>
      </w:pPr>
      <w:r>
        <w:rPr>
          <w:rFonts w:ascii="Noto Serif CJK SC" w:hAnsi="Noto Serif CJK SC" w:eastAsia="Noto Serif CJK SC" w:cs="Noto Serif CJK SC"/>
        </w:rPr>
        <w:t>第10章　舞台上的“我”：人物是否先于关系成立？</w:t>
      </w:r>
      <w:bookmarkEnd w:id="474"/>
    </w:p>
    <w:p>
      <w:pPr>
        <w:pStyle w:val="Section"/>
      </w:pPr>
      <w:r>
        <w:rPr>
          <w:rFonts w:ascii="Noto Serif CJK SC" w:hAnsi="Noto Serif CJK SC" w:eastAsia="Noto Serif CJK SC" w:cs="Noto Serif CJK SC"/>
        </w:rPr>
        <w:t>10.1　角色设定与行动后果</w:t>
      </w:r>
    </w:p>
    <w:p>
      <w:pPr/>
      <w:r>
        <w:rPr>
          <w:rFonts w:ascii="Noto Serif CJK SC" w:hAnsi="Noto Serif CJK SC" w:eastAsia="Noto Serif CJK SC" w:cs="Noto Serif CJK SC"/>
        </w:rPr>
        <w:t>戏剧的人物表似乎把一切安排在了开场之前：谁是父亲，谁是女儿，谁有财产，谁受雇工作。然而，这些称谓至多规定入场位置。父亲能否继续作为有权发言的父亲，工人是否仍把自己理解为机器的一部分，一对尚未成为恋人的男女是否被社会目光逼入某种关系，都还要经过行动。人物表给出起点，戏剧使起点承受后果。</w:t>
      </w:r>
    </w:p>
    <w:p>
      <w:pPr/>
      <w:r>
        <w:rPr>
          <w:rFonts w:ascii="Noto Serif CJK SC" w:hAnsi="Noto Serif CJK SC" w:eastAsia="Noto Serif CJK SC" w:cs="Noto Serif CJK SC"/>
        </w:rPr>
        <w:t>埃切加赖《伟大的牵线人》的序幕尤其值得注意。欧内斯托想写一部戏，其主要力量并不是某个单独的恶人，而是众人零散的言语、微笑与目光。每个人的举动似乎不足以造成灾难，汇集起来却形成任何一个参与者都不完全拥有的力量。他甚至说明，把这一力量压缩为单独角色，反而会损失它真正的性质。</w:t>
      </w:r>
    </w:p>
    <w:p>
      <w:pPr/>
      <w:r>
        <w:rPr>
          <w:rFonts w:ascii="Noto Serif CJK SC" w:hAnsi="Noto Serif CJK SC" w:eastAsia="Noto Serif CJK SC" w:cs="Noto Serif CJK SC"/>
        </w:rPr>
        <w:t>这已经不是先有一种邪恶人性，舞台再把它揭露出来的简单结构。流言一方面声称发现了某种关系，另一方面改变当事人对自身、对伙伴以及对旁观者的理解，使原来没有的隔阂、依靠和敌意取得现实性。判断进入被判断的关系，后来出现的变化，又被拿来证明最早的判断正确。文学在这里展示了自我强化的发生回路。</w:t>
      </w:r>
    </w:p>
    <w:p>
      <w:pPr/>
      <w:r>
        <w:rPr>
          <w:rFonts w:ascii="Noto Serif CJK SC" w:hAnsi="Noto Serif CJK SC" w:eastAsia="Noto Serif CJK SC" w:cs="Noto Serif CJK SC"/>
        </w:rPr>
        <w:t>人物仍有责任，但责任不宜被单一性格解释吞没。传话者可以停止传播，受伤者可以作出不同回应，旁观者也可以不把沉默当作默认。发生学的任务，不是因为力量具有集体性就取消个人责任，而是辨认哪些节点可以中止回路，哪些反应又使它继续扩大。一个角色的“本来如此”，必须经受这些可以改变的环节的检验。</w:t>
      </w:r>
    </w:p>
    <w:p>
      <w:pPr>
        <w:pStyle w:val="Section"/>
      </w:pPr>
      <w:r>
        <w:rPr>
          <w:rFonts w:ascii="Noto Serif CJK SC" w:hAnsi="Noto Serif CJK SC" w:eastAsia="Noto Serif CJK SC" w:cs="Noto Serif CJK SC"/>
        </w:rPr>
        <w:t>10.2　对白、误认、沉默和冲突</w:t>
      </w:r>
    </w:p>
    <w:p>
      <w:pPr/>
      <w:r>
        <w:rPr>
          <w:rFonts w:ascii="Noto Serif CJK SC" w:hAnsi="Noto Serif CJK SC" w:eastAsia="Noto Serif CJK SC" w:cs="Noto Serif CJK SC"/>
        </w:rPr>
        <w:t>《伟大的牵线人》结尾中，欧内斯托把受伤害的特奥多拉带走，指责社会造成了它一直指认的关系。这个结尾不能被简化为爱情终于战胜流言，因为他保护她的语言也带着占有色彩。新的共同站位确实出现，却未必已经产生充分承认对方自主性的关系。发生和价值，在同一个动作中相连而不相等。</w:t>
      </w:r>
    </w:p>
    <w:p>
      <w:pPr/>
      <w:r>
        <w:rPr>
          <w:rFonts w:ascii="Noto Serif CJK SC" w:hAnsi="Noto Serif CJK SC" w:eastAsia="Noto Serif CJK SC" w:cs="Noto Serif CJK SC"/>
        </w:rPr>
        <w:t>贝纳文特《既得利益》则让一种更轻巧、也更尖锐的回路登场。骗局败露之后，众人没有自动转向惩罚骗子。克里斯平逐一指出，他们已经把金钱、声誉、诗歌赞美和专业权威押在这个人身上。维护其体面身份，反而成为维护各自先前行动的办法。共同意见不是脱离利益而作出的独立判断，而是在相互牵连中被生产出来。</w:t>
      </w:r>
    </w:p>
    <w:p>
      <w:pPr/>
      <w:r>
        <w:rPr>
          <w:rFonts w:ascii="Noto Serif CJK SC" w:hAnsi="Noto Serif CJK SC" w:eastAsia="Noto Serif CJK SC" w:cs="Noto Serif CJK SC"/>
        </w:rPr>
        <w:t>尤其耐人寻味的是，恋人表示可以放弃财产、共同承担贫穷时，刚才热烈支持爱情的人们立即阻拦。大家赞美的是一种能够同时保全各自收益的爱情，而不是不受这些收益约束的选择。这里不能只总结为“人都是贪婪的”；戏剧让我们看见，已经投入的关系怎样把各不相同的人暂时组织成同一个声音。若忽略投入、依赖与相互担保，“贪婪”就只剩一个不解释过程的标签。</w:t>
      </w:r>
    </w:p>
    <w:p>
      <w:pPr/>
      <w:r>
        <w:rPr>
          <w:rFonts w:ascii="Noto Serif CJK SC" w:hAnsi="Noto Serif CJK SC" w:eastAsia="Noto Serif CJK SC" w:cs="Noto Serif CJK SC"/>
        </w:rPr>
        <w:t>梅特林克《群盲》把共同声音放进另一种极端处境。开场的舞台说明已经显示神父僵冷的身体，人物却仍等待他回来。后来他们通过触摸逐渐辨认死亡；接近结尾时，能够看见的孩子发出哭声，却不能把所见转化为大家可以共同使用的说明。拥有某种感官能力、获得信息、把信息组织为共同知识，并不是同一个环节。</w:t>
      </w:r>
    </w:p>
    <w:p>
      <w:pPr/>
      <w:r>
        <w:rPr>
          <w:rFonts w:ascii="Noto Serif CJK SC" w:hAnsi="Noto Serif CJK SC" w:eastAsia="Noto Serif CJK SC" w:cs="Noto Serif CJK SC"/>
        </w:rPr>
        <w:t>这不是关于现实视障者能力的概括，而是剧本设置的有限处境。它使我们注意到：对白的作用不只是传递完整主体已经形成的想法；人物也依靠回应、声音位置与彼此的迟疑，建立当下能够知道什么的边界。沉默因此既可能打开共同注意，也可能使依赖更加危险。不能因为它没有提供答案，就自动称之为更深的智慧。</w:t>
      </w:r>
    </w:p>
    <w:p>
      <w:pPr>
        <w:pStyle w:val="Section"/>
      </w:pPr>
      <w:r>
        <w:rPr>
          <w:rFonts w:ascii="Noto Serif CJK SC" w:hAnsi="Noto Serif CJK SC" w:eastAsia="Noto Serif CJK SC" w:cs="Noto Serif CJK SC"/>
        </w:rPr>
        <w:t>10.3　剧本与演出并非同一个现场</w:t>
      </w:r>
    </w:p>
    <w:p>
      <w:pPr/>
      <w:r>
        <w:rPr>
          <w:rFonts w:ascii="Noto Serif CJK SC" w:hAnsi="Noto Serif CJK SC" w:eastAsia="Noto Serif CJK SC" w:cs="Noto Serif CJK SC"/>
        </w:rPr>
        <w:t>皮兰德娄《六个寻找作者的剧中人》让角色进入排练场，直接与演员和导演争执。父亲听见别人重复自己的话，却认为声音变了，一切也随之不真实；继女看见演员模仿自己，忍不住发笑。导演所理解的成功再现，在人物看来可能正是失去自身。一个版本忠实保存台词，并不保证它保存了台词在关系中的作用。</w:t>
      </w:r>
    </w:p>
    <w:p>
      <w:pPr/>
      <w:r>
        <w:rPr>
          <w:rFonts w:ascii="Noto Serif CJK SC" w:hAnsi="Noto Serif CJK SC" w:eastAsia="Noto Serif CJK SC" w:cs="Noto Serif CJK SC"/>
        </w:rPr>
        <w:t>这个冲突支持发生学，却同时反驳一种过度轻率的发生学。父亲明确主张，角色的现实已经固定，不能像活人的现实那样改变。因此，我们不能把他直接变成“主体永远开放”的代言人。真正值得分析的是：角色关于自身不可变的要求，与演员、导演、舞台条件之间发生冲突，产生了一次无法由任意一方单独决定的戏剧事件。</w:t>
      </w:r>
    </w:p>
    <w:p>
      <w:pPr/>
      <w:r>
        <w:rPr>
          <w:rFonts w:ascii="Noto Serif CJK SC" w:hAnsi="Noto Serif CJK SC" w:eastAsia="Noto Serif CJK SC" w:cs="Noto Serif CJK SC"/>
        </w:rPr>
        <w:t>也就是说，角色坚持完成，并不妨碍围绕角色的演出继续发生；演出具有发生性，也不意味着角色在文本内已经接受改变。两层可以同时成立。由此建立的分离，对整个文学发生学都重要：作品中某个声音反对生成，不等于整部作品只能执行静态发现；相反，作品正可以通过不同声音的不可重合，让观看者遇见原先没有辨认的问题。</w:t>
      </w:r>
    </w:p>
    <w:p>
      <w:pPr/>
      <w:r>
        <w:rPr>
          <w:rFonts w:ascii="Noto Serif CJK SC" w:hAnsi="Noto Serif CJK SC" w:eastAsia="Noto Serif CJK SC" w:cs="Noto Serif CJK SC"/>
        </w:rPr>
        <w:t>萧伯纳《卖花女》提供了另一个具体支点。伊莉莎指出，不同的人以不同方式对待她，而这种区别并不随着她说话的发音改变就自动消失。语言训练、礼仪身份与被当作能够决定自身生活的人，需要不同的关系条件。若演出把这一段主要处理成男女斗嘴，观众可能注意机智；若突出她对未来生计与自主位置的追问，注意的重心又会移动。</w:t>
      </w:r>
    </w:p>
    <w:p>
      <w:pPr/>
      <w:r>
        <w:rPr>
          <w:rFonts w:ascii="Noto Serif CJK SC" w:hAnsi="Noto Serif CJK SC" w:eastAsia="Noto Serif CJK SC" w:cs="Noto Serif CJK SC"/>
        </w:rPr>
        <w:t>这里的两种演出是分析性设想，并非本书已经观察过的实验结果。它们用于说明：文本允许的差异怎样通过停顿、身体距离、声调及回应节奏成为实际事件。同一句台词的意义，不仅取决于它在词典中说了什么，也取决于它在这一刻让谁能够接话、让谁被迫退后、使哪一种未来变得可想象。</w:t>
      </w:r>
    </w:p>
    <w:p>
      <w:pPr/>
      <w:r>
        <w:rPr>
          <w:rFonts w:ascii="Noto Serif CJK SC" w:hAnsi="Noto Serif CJK SC" w:eastAsia="Noto Serif CJK SC" w:cs="Noto Serif CJK SC"/>
        </w:rPr>
        <w:t>因此，文学发生学并不取消剧本的约束。恰好相反，只有保留台词、舞台说明和行动次序的具体性，才可能判断一次演出增加了什么、遮蔽了什么。宣称所有演出都自由生成，会使任何篡改都获得同样解释；宣称演出只是复现，则无法说明同一剧本为何能够组织不同的观看经验。发生位于有约束的再组织之中，而不是约束消失之后。</w:t>
      </w:r>
    </w:p>
    <w:p>
      <w:pPr>
        <w:pStyle w:val="Section"/>
      </w:pPr>
      <w:r>
        <w:rPr>
          <w:rFonts w:ascii="Noto Serif CJK SC" w:hAnsi="Noto Serif CJK SC" w:eastAsia="Noto Serif CJK SC" w:cs="Noto Serif CJK SC"/>
        </w:rPr>
        <w:t>10.4　角色自我解释与观众判断的分离</w:t>
      </w:r>
    </w:p>
    <w:p>
      <w:pPr/>
      <w:r>
        <w:rPr>
          <w:rFonts w:ascii="Noto Serif CJK SC" w:hAnsi="Noto Serif CJK SC" w:eastAsia="Noto Serif CJK SC" w:cs="Noto Serif CJK SC"/>
        </w:rPr>
        <w:t>豪普特曼《织工》第五幕，把共同体内部的分歧放在一间贫困的屋子里。老希尔泽不肯参加反抗，儿媳却认为继续忍受才是不可接受的。老人并不把自己理解为懦弱者，他以此前的承受、信仰和职责说明自己的站位；其他人则从饥饿、屈辱以及眼前的暴力出发，获得另一种行动理由。同一处境并没有自动生产同一个主体。</w:t>
      </w:r>
    </w:p>
    <w:p>
      <w:pPr/>
      <w:r>
        <w:rPr>
          <w:rFonts w:ascii="Noto Serif CJK SC" w:hAnsi="Noto Serif CJK SC" w:eastAsia="Noto Serif CJK SC" w:cs="Noto Serif CJK SC"/>
        </w:rPr>
        <w:t>结尾尤其阻止读者把集体行动写成整齐的成长故事。老人坚持坐回织机，随即被枪弹击中；外面正响起群众驱退士兵的欢呼。留在旧位置的人没有因此免受新局面的后果，获得行动力量的群体也不能取消这一个人的死亡。舞台把两种声音并置，使胜利与损失无法彼此替代。</w:t>
      </w:r>
    </w:p>
    <w:p>
      <w:pPr/>
      <w:r>
        <w:rPr>
          <w:rFonts w:ascii="Noto Serif CJK SC" w:hAnsi="Noto Serif CJK SC" w:eastAsia="Noto Serif CJK SC" w:cs="Noto Serif CJK SC"/>
        </w:rPr>
        <w:t>这里的文学力量，不是告诉观众应该选择哪个现成道德标签，而是让几个不能轻易合并的判断同时成立：贫困者有反抗的理由；信仰中的坚守并非只能被嘲笑；不参与并不等于不受影响；共同体的行动不能被任何一个个人经历穷尽。若把其中一项提升为全部，作品所组织的张力就会被理论重新压平。</w:t>
      </w:r>
    </w:p>
    <w:p>
      <w:pPr/>
      <w:r>
        <w:rPr>
          <w:rFonts w:ascii="Noto Serif CJK SC" w:hAnsi="Noto Serif CJK SC" w:eastAsia="Noto Serif CJK SC" w:cs="Noto Serif CJK SC"/>
        </w:rPr>
        <w:t>叶芝参与创作的《凯瑟琳·尼·胡立痕》，则让民族召唤进入婚礼前夕的家庭。老人的声音改变了迈克尔对明天的安排；他逐渐听不见家人的劝说，最后挣脱未婚妻，追随外面的呼唤。象征性的年轻女王与留在屋中的哭泣，同时构成结尾。一个新的献身主体得以成立，原来承诺中的他人却承受失约的后果。</w:t>
      </w:r>
    </w:p>
    <w:p>
      <w:pPr/>
      <w:r>
        <w:rPr>
          <w:rFonts w:ascii="Noto Serif CJK SC" w:hAnsi="Noto Serif CJK SC" w:eastAsia="Noto Serif CJK SC" w:cs="Noto Serif CJK SC"/>
        </w:rPr>
        <w:t>我们可以研究这次召唤的形式，却不能直接推论实际观众因此参加了某次行动。剧中人物被声音动员，与剧场外的人采取行动，需要不同证据。即使只在文本内，献身的崇高性也不能自动消除对家人、未婚妻以及未来自身的责任。问题不在于个人永远不该离开家庭，而在于新价值获得最高地位时，哪些关系还保有提出异议的资格。</w:t>
      </w:r>
    </w:p>
    <w:p>
      <w:pPr/>
      <w:r>
        <w:rPr>
          <w:rFonts w:ascii="Noto Serif CJK SC" w:hAnsi="Noto Serif CJK SC" w:eastAsia="Noto Serif CJK SC" w:cs="Noto Serif CJK SC"/>
        </w:rPr>
        <w:t>这也解释了为什么意义文学不能等同于最有感染力的文学。感染可以扩大一个共同体，也可以缩小它能够听见的声音。评价一种主体发生，需要追踪注意如何被集中、选择如何被改变、代价如何被分配。舞台上最响亮的声音，不应因为响亮就独占观众的全部判断。</w:t>
      </w:r>
    </w:p>
    <w:p>
      <w:pPr>
        <w:pStyle w:val="Section"/>
      </w:pPr>
      <w:r>
        <w:rPr>
          <w:rFonts w:ascii="Noto Serif CJK SC" w:hAnsi="Noto Serif CJK SC" w:eastAsia="Noto Serif CJK SC" w:cs="Noto Serif CJK SC"/>
        </w:rPr>
        <w:t>10.5　未完成的人物及其解释边界</w:t>
      </w:r>
    </w:p>
    <w:p>
      <w:pPr/>
      <w:r>
        <w:rPr>
          <w:rFonts w:ascii="Noto Serif CJK SC" w:hAnsi="Noto Serif CJK SC" w:eastAsia="Noto Serif CJK SC" w:cs="Noto Serif CJK SC"/>
        </w:rPr>
        <w:t>奥尼尔《毛猿》中的扬克，曾把钢铁世界当作自身力量的证明。后来他发现，自己与这个世界的关系并不像原先想象的那样稳固。他在不同地方寻找归属，却反复遭遇排斥；最后来到猩猩的笼前，把对方想象为能够理解自己的伙伴。语言和思考并未给他一条顺利上升的道路，反而使他痛苦地感到自己处于无处安顿的中间。</w:t>
      </w:r>
    </w:p>
    <w:p>
      <w:pPr/>
      <w:r>
        <w:rPr>
          <w:rFonts w:ascii="Noto Serif CJK SC" w:hAnsi="Noto Serif CJK SC" w:eastAsia="Noto Serif CJK SC" w:cs="Noto Serif CJK SC"/>
        </w:rPr>
        <w:t>这不能被解释为文明外衣被剥去以后，动物本性终于暴露。扬克的危机有明确的观看关系、劳动关系与承认关系。他被某些目光命名，又试图用这个名字解释自身；当新的共同位置没有形成，名字便反过来关闭可能性。结尾的死亡，不是成功的主体再生。剧本带着讽刺与含混提出“归属”，本书不能把它改写成幸福完成。</w:t>
      </w:r>
    </w:p>
    <w:p>
      <w:pPr/>
      <w:r>
        <w:rPr>
          <w:rFonts w:ascii="Noto Serif CJK SC" w:hAnsi="Noto Serif CJK SC" w:eastAsia="Noto Serif CJK SC" w:cs="Noto Serif CJK SC"/>
        </w:rPr>
        <w:t>至此，早期诺奖戏剧已经提出足够强的挑战：人会被分散的闲话做成某种人，被相互牵连的利益组织成同一种声音，被共同的召唤带离旧承诺，也可能在寻找新位置时失败。这些并非后来理论才赋予文学的问题。发生学的新任务，是把已经出现的复杂机制组织成能够继续比较和修正的解释，而不是剥夺作品原有的思想劳动。</w:t>
      </w:r>
    </w:p>
    <w:p>
      <w:pPr/>
      <w:r>
        <w:rPr>
          <w:rFonts w:ascii="Noto Serif CJK SC" w:hAnsi="Noto Serif CJK SC" w:eastAsia="Noto Serif CJK SC" w:cs="Noto Serif CJK SC"/>
        </w:rPr>
        <w:t>不过，戏剧也给出了积极的方法线索。它能够把角色的自我说明放在另一人的即时回应面前，使解释不再垄断整个现场。父亲说自己只是在保护，女儿可以指出保护怎样改变她的活动范围；众人宣布一致同意，舞台可以让那个承担代价的人仍然站在那里。这不是要求每部戏都设置一位正确的反驳者，而是保留判断被行动后果重新检验的机会。</w:t>
      </w:r>
    </w:p>
    <w:p>
      <w:pPr/>
      <w:r>
        <w:rPr>
          <w:rFonts w:ascii="Noto Serif CJK SC" w:hAnsi="Noto Serif CJK SC" w:eastAsia="Noto Serif CJK SC" w:cs="Noto Serif CJK SC"/>
        </w:rPr>
        <w:t>设想一个原创短场景：车间主管宣布，全体工人同意延长工时，因为这能保存订单。第一种写法让一个工人揭露主管撒谎；第二种让主管了解工人的家庭困难，善意缩短加班；第三种则让大家在争执中发现，所谓同意来自分别进行、无法比较条件的谈话。工人第一次能够对照彼此的承诺，主管也不得不把订单、工资和时间放到同一场讨论中。发生的不是一种突然出现的高尚人格，而是此前无法共同判断的材料获得新的组织。</w:t>
      </w:r>
    </w:p>
    <w:p>
      <w:pPr/>
      <w:r>
        <w:rPr>
          <w:rFonts w:ascii="Noto Serif CJK SC" w:hAnsi="Noto Serif CJK SC" w:eastAsia="Noto Serif CJK SC" w:cs="Noto Serif CJK SC"/>
        </w:rPr>
        <w:t>三种写法各有价值。第三种并不因为程序较新便自然优越；它仍须说明谁能够进入讨论、没有发言的人如何被算入，以及决定是否真正改变后续行动。但它显示，戏剧中的新主体可以发生于共同核对、重新命名与相互承担，而不必依靠一场宏大的觉醒独白。人物不再只是被舞台说明的人，也可以成为共同改写说明条件的人。</w:t>
      </w:r>
    </w:p>
    <w:p>
      <w:pPr/>
      <w:r>
        <w:rPr>
          <w:rFonts w:ascii="Noto Serif CJK SC" w:hAnsi="Noto Serif CJK SC" w:eastAsia="Noto Serif CJK SC" w:cs="Noto Serif CJK SC"/>
        </w:rPr>
        <w:t>这种组织也保留了审美问题。若上述过程只剩会议纪要，观众只能知道一项制度建议，未必经历文学。戏剧需要让迟疑、误听、身体疲惫和彼此尚未学会的说话方式进入过程，使新规则不是作者塞进结尾的答案，而是人物在付出具体代价后才能勉强维持的共同成果。机制分析与形式创造在这里相互要求，不能由其中一项替代另一项。</w:t>
      </w:r>
    </w:p>
    <w:p>
      <w:pPr/>
      <w:r>
        <w:rPr>
          <w:rFonts w:ascii="Noto Serif CJK SC" w:hAnsi="Noto Serif CJK SC" w:eastAsia="Noto Serif CJK SC" w:cs="Noto Serif CJK SC"/>
        </w:rPr>
        <w:t>人物未完成，并不自动意味文学无力；人物发生了新变化，也不自动意味文学已经完成使命。我们仍需追问，作品怎样让这种变化获得可辨认的形式，读者在何种条件下能够进入它，以及进入之后可能发生什么。从舞台走向历史与记忆，下一编将继续研究：一个人所承受的时间，怎样不只是生命的背景，而成为他能够成为谁的条件。</w:t>
      </w:r>
    </w:p>
    <w:p>
      <w:pPr/>
      <w:r>
        <w:rPr>
          <w:rFonts w:ascii="Noto Serif CJK SC" w:hAnsi="Noto Serif CJK SC" w:eastAsia="Noto Serif CJK SC" w:cs="Noto Serif CJK SC"/>
        </w:rPr>
      </w:r>
    </w:p>
    <w:p>
      <w:bookmarkStart w:id="510" w:name="section_410"/>
      <w:pPr>
        <w:pStyle w:val="Part"/>
      </w:pPr>
      <w:r>
        <w:rPr>
          <w:rFonts w:ascii="Noto Serif CJK SC" w:hAnsi="Noto Serif CJK SC" w:eastAsia="Noto Serif CJK SC" w:cs="Noto Serif CJK SC"/>
        </w:rPr>
        <w:t>第三编　1944—1969：创伤、自由与主体的重新成立</w:t>
      </w:r>
      <w:bookmarkEnd w:id="510"/>
    </w:p>
    <w:p>
      <w:pPr>
        <w:pStyle w:val="Section"/>
      </w:pPr>
      <w:r>
        <w:rPr>
          <w:rFonts w:ascii="Noto Serif CJK SC" w:hAnsi="Noto Serif CJK SC" w:eastAsia="Noto Serif CJK SC" w:cs="Noto Serif CJK SC"/>
          <w:color w:val="B8893A"/>
        </w:rPr>
        <w:t>增订论证：皮兰德娄与舞台自我：角色不等于封装完成的内核</w:t>
      </w:r>
    </w:p>
    <w:p>
      <w:pPr/>
      <w:r>
        <w:rPr>
          <w:rFonts w:ascii="Noto Serif CJK SC" w:hAnsi="Noto Serif CJK SC" w:eastAsia="Noto Serif CJK SC" w:cs="Noto Serif CJK SC"/>
        </w:rPr>
        <w:t>戏剧特别适合检验主体是否先于互动而完整成立。角色在剧本上有一个名字，在演员的身体、观众的期待和现场回应中却取得不同的现实形态。皮兰德娄《六个寻找作者的剧中人》提供了一个值得重读的入口：角色与作者的关系本身成为舞台问题，观众很难依赖传统的“人物背景—性格动机—情节结局”来封闭解释。这里不能轻率宣布所有角色都成为无限自由的主体；戏剧的力量反而可能在于角色无法从既有情境中脱身。</w:t>
      </w:r>
    </w:p>
    <w:p>
      <w:pPr/>
      <w:r>
        <w:rPr>
          <w:rFonts w:ascii="Noto Serif CJK SC" w:hAnsi="Noto Serif CJK SC" w:eastAsia="Noto Serif CJK SC" w:cs="Noto Serif CJK SC"/>
        </w:rPr>
        <w:t>AI辅助剧本阅读可以快速标注对白中的冲突，却难以仅从台词摘要把握沉默、距离、转身、停顿与演员身体所构成的现场。对同一场景进行朗读和表演，可能改变一句话是请求、威胁还是求助。新的分析必须同时记录剧本文字与演出活动，不能把演员的一次表演当成作家唯一的原意。文学发生在这里跨越了作品文本与现实表演，但二者仍需要不同类型的证据。</w:t>
      </w:r>
    </w:p>
    <w:p>
      <w:pPr/>
      <w:r>
        <w:rPr>
          <w:rFonts w:ascii="Noto Serif CJK SC" w:hAnsi="Noto Serif CJK SC" w:eastAsia="Noto Serif CJK SC" w:cs="Noto Serif CJK SC"/>
        </w:rPr>
        <w:t>更重要的是，观众在观看角色争夺解释权时，可能开始怀疑自己为何总要求一个人说明“他到底是什么性格”。这种可能是发生学阅读的假说，尚需真实阅读或观演材料验证。作品具有揭示社会角色的力量，也具有使角色本身的稳定性受到挑战的形式潜力；研究者不能从前者直接推出后者，更不能从舞台人物的冲突直接推断现实观众已经获得新的主体性。</w:t>
      </w:r>
    </w:p>
    <w:p>
      <w:bookmarkStart w:id="515" w:name="section_415"/>
      <w:pPr>
        <w:pStyle w:val="Chapter"/>
      </w:pPr>
      <w:r>
        <w:rPr>
          <w:rFonts w:ascii="Noto Serif CJK SC" w:hAnsi="Noto Serif CJK SC" w:eastAsia="Noto Serif CJK SC" w:cs="Noto Serif CJK SC"/>
        </w:rPr>
        <w:t>第11章　历史不是人物身后的布景</w:t>
      </w:r>
      <w:bookmarkEnd w:id="515"/>
    </w:p>
    <w:p>
      <w:pPr>
        <w:pStyle w:val="Section"/>
      </w:pPr>
      <w:r>
        <w:rPr>
          <w:rFonts w:ascii="Noto Serif CJK SC" w:hAnsi="Noto Serif CJK SC" w:eastAsia="Noto Serif CJK SC" w:cs="Noto Serif CJK SC"/>
        </w:rPr>
        <w:t>11.1　个人时间与共同体时间</w:t>
      </w:r>
    </w:p>
    <w:p>
      <w:pPr/>
      <w:r>
        <w:rPr>
          <w:rFonts w:ascii="Noto Serif CJK SC" w:hAnsi="Noto Serif CJK SC" w:eastAsia="Noto Serif CJK SC" w:cs="Noto Serif CJK SC"/>
        </w:rPr>
        <w:t>如果历史只是人物背后的布景，那么作家只需说明战争发生在哪一年、家族经历过什么事件，便已经完成历史性的交代。人物仍然被理解为一个先于这些事件成立的核心，自身携带欲望、性格和价值，然后走进历史，像演员走进已经搭好的舞台。然而许多二十世纪文学最重要的改变，恰恰在于它使这种分离变得困难：一个人能够记得什么、忘记什么、怎样排列过去、以什么称呼家族和土地，本身就是他之所以成为这个人的条件。</w:t>
      </w:r>
    </w:p>
    <w:p>
      <w:pPr/>
      <w:r>
        <w:rPr>
          <w:rFonts w:ascii="Noto Serif CJK SC" w:hAnsi="Noto Serif CJK SC" w:eastAsia="Noto Serif CJK SC" w:cs="Noto Serif CJK SC"/>
        </w:rPr>
        <w:t>约翰内斯·延森的历史想象提供了一个适合进入问题的入口。他把人的生命放在迁徙、环境和文明演变的长时段中理解。即使不接受其时代性的某些演化观念，这种写法仍迫使我们承认：人物不是一张只在当下展开的平面。一个人的姿势、愿望和恐惧，经常携带并非由他本人选择的时间。文学的任务因此不只是让过去重新出现，而是让过去作为当前行动的组成部分被感知。</w:t>
      </w:r>
    </w:p>
    <w:p>
      <w:pPr/>
      <w:r>
        <w:rPr>
          <w:rFonts w:ascii="Noto Serif CJK SC" w:hAnsi="Noto Serif CJK SC" w:eastAsia="Noto Serif CJK SC" w:cs="Noto Serif CJK SC"/>
        </w:rPr>
        <w:t>福克纳更进一步地打乱了“过去已经过去”的日常时间观。《喧哗与骚动》中不同意识的时间并不共享同一秩序，记忆不是在需要时被调取的档案，而不断闯入现在，重新规定当下能够感到什么。对昆丁而言，某些过去不是已经结束的原因，而是持续占据现实结构的力量。发生学由此获得一个重要提醒：D并不只是向前推进的变化序列，已经形成的差异也可能以反复纠缠的方式维持当前S。</w:t>
      </w:r>
    </w:p>
    <w:p>
      <w:pPr/>
      <w:r>
        <w:rPr>
          <w:rFonts w:ascii="Noto Serif CJK SC" w:hAnsi="Noto Serif CJK SC" w:eastAsia="Noto Serif CJK SC" w:cs="Noto Serif CJK SC"/>
        </w:rPr>
        <w:t>这种时间结构也意味着主体连续性不能只靠“我一直是同一个人”来解释。一个人之所以感到自己连续，可能因为一些记忆不断被重演；也可能因为某些记忆持续被压制；还可能因为家庭成员彼此承担了不同的记忆功能。文学让读者在多个时间位置中来回移动时，改变的首先不是历史知识总量，而是对“什么仍然在发生”的判断。</w:t>
      </w:r>
    </w:p>
    <w:p>
      <w:pPr/>
      <w:r>
        <w:rPr>
          <w:rFonts w:ascii="Noto Serif CJK SC" w:hAnsi="Noto Serif CJK SC" w:eastAsia="Noto Serif CJK SC" w:cs="Noto Serif CJK SC"/>
        </w:rPr>
        <w:t>因此，个人时间与共同体时间不是两个可以简单叠加的时钟。共同体会用纪念日、家谱、公共叙述和禁忌组织时间；个人则可能在身体、梦境和私人语言中保留与公共叙述不一致的节奏。文学发生学关注的，正是这些时间互相摩擦时主体怎样被重新定位。</w:t>
      </w:r>
    </w:p>
    <w:p>
      <w:pPr>
        <w:pStyle w:val="Section"/>
      </w:pPr>
      <w:r>
        <w:rPr>
          <w:rFonts w:ascii="Noto Serif CJK SC" w:hAnsi="Noto Serif CJK SC" w:eastAsia="Noto Serif CJK SC" w:cs="Noto Serif CJK SC"/>
        </w:rPr>
        <w:t>11.2　多重时间怎样改写因果理解</w:t>
      </w:r>
    </w:p>
    <w:p>
      <w:pPr/>
      <w:r>
        <w:rPr>
          <w:rFonts w:ascii="Noto Serif CJK SC" w:hAnsi="Noto Serif CJK SC" w:eastAsia="Noto Serif CJK SC" w:cs="Noto Serif CJK SC"/>
        </w:rPr>
        <w:t>线性叙事容易制造一种错觉：因为A先发生、B后发生，所以A天然是B的原因。文学当然可以使用线性结构，却也经常通过倒叙、反复、视角切换和时间断裂迫使读者重新判断因果。发生学关心的不是形式是否复杂，而是这种复杂是否改变了我们理解行动责任的方式。</w:t>
      </w:r>
    </w:p>
    <w:p>
      <w:pPr/>
      <w:r>
        <w:rPr>
          <w:rFonts w:ascii="Noto Serif CJK SC" w:hAnsi="Noto Serif CJK SC" w:eastAsia="Noto Serif CJK SC" w:cs="Noto Serif CJK SC"/>
        </w:rPr>
        <w:t>安德里奇《德里纳河上的桥》把桥作为不同代际、帝国、族群和日常生活的交汇点。桥不是人物意义上的主体，却成为多次互动的稳定条件。人在桥边出生、交易、等待、被惩罚、讲述传闻。对一个时代的人而言理所当然的秩序，在另一个时代会显得陌生。历史不是单向地“影响人物”，人物的使用和解释也不断改变桥在共同体中的意义。</w:t>
      </w:r>
    </w:p>
    <w:p>
      <w:pPr/>
      <w:r>
        <w:rPr>
          <w:rFonts w:ascii="Noto Serif CJK SC" w:hAnsi="Noto Serif CJK SC" w:eastAsia="Noto Serif CJK SC" w:cs="Noto Serif CJK SC"/>
        </w:rPr>
        <w:t>在这种结构中，因果不再只问“谁做了什么”，还要问“什么关系被长期稳定下来，以至于后来者在没有重新选择的情况下继续运行它”。这对应SDE分析中的一个关键问题：E不是背景，而是具有历史厚度的特征纠缠。一个制度、一个地名、一座桥、一种羞耻语言，都可能成为后续D能够怎样运行的条件。</w:t>
      </w:r>
    </w:p>
    <w:p>
      <w:pPr/>
      <w:r>
        <w:rPr>
          <w:rFonts w:ascii="Noto Serif CJK SC" w:hAnsi="Noto Serif CJK SC" w:eastAsia="Noto Serif CJK SC" w:cs="Noto Serif CJK SC"/>
        </w:rPr>
        <w:t>肖洛霍夫书写革命、战争与乡土时，同样把个人选择嵌入巨大的历史冲突。无论我们如何评价作品的政治位置，人物的家庭、土地、忠诚和生存并不会因为一个宏大立场出现就整齐对齐。一个人在某一时刻的决定，常常同时回应几套不一致的关系要求。所谓“立场”，不是把复杂互动全部清空后才作出的纯粹选择，而是在纠缠中获得暂时稳定的行动方向。</w:t>
      </w:r>
    </w:p>
    <w:p>
      <w:pPr/>
      <w:r>
        <w:rPr>
          <w:rFonts w:ascii="Noto Serif CJK SC" w:hAnsi="Noto Serif CJK SC" w:eastAsia="Noto Serif CJK SC" w:cs="Noto Serif CJK SC"/>
        </w:rPr>
        <w:t>发生学因而要拒绝两种极端：一种把个人完全化约为历史产物，仿佛人物没有任何能够反馈历史的行动；另一种把历史仅仅写成英雄意志的试炼场，仿佛所有关系都等待个体自由意志裁决。文学的强处恰在于能够让两个尺度同时出现：人物被做成，又参与继续做成世界。</w:t>
      </w:r>
    </w:p>
    <w:p>
      <w:pPr>
        <w:pStyle w:val="Section"/>
      </w:pPr>
      <w:r>
        <w:rPr>
          <w:rFonts w:ascii="Noto Serif CJK SC" w:hAnsi="Noto Serif CJK SC" w:eastAsia="Noto Serif CJK SC" w:cs="Noto Serif CJK SC"/>
        </w:rPr>
        <w:t>11.3　土地、亲缘和历史承受者</w:t>
      </w:r>
    </w:p>
    <w:p>
      <w:pPr/>
      <w:r>
        <w:rPr>
          <w:rFonts w:ascii="Noto Serif CJK SC" w:hAnsi="Noto Serif CJK SC" w:eastAsia="Noto Serif CJK SC" w:cs="Noto Serif CJK SC"/>
        </w:rPr>
        <w:t>拉克斯内斯作品中的冰岛社会，为观察土地与主体的关系提供另一种路径。土地不是抽象“自然”，而是劳动、债务、家族、气候和尊严共同纠缠的场。一个人坚持拥有土地，看起来像个人性格中的固执；若把债务结构、社会评价和家族传承拿掉，这种固执便失去大部分意义。特征不是从人物内部独立涌出，而是在关系持续运行中获得稳定。</w:t>
      </w:r>
    </w:p>
    <w:p>
      <w:pPr/>
      <w:r>
        <w:rPr>
          <w:rFonts w:ascii="Noto Serif CJK SC" w:hAnsi="Noto Serif CJK SC" w:eastAsia="Noto Serif CJK SC" w:cs="Noto Serif CJK SC"/>
        </w:rPr>
        <w:t>亲缘也不是天然稳定的善。家族可以提供承受历史的支点，也可以成为要求服从的机器。很多文学作品中，人物之所以无法轻易离开一个伤害性的关系，并不是因为“软弱”，而是离开同时意味着失去语言、财产、身份、记忆甚至自我解释的依据。发生学若只赞美断裂，就会低估旧E对主体的构成作用；若只赞美传统，则会把构成误当成永恒正当性。</w:t>
      </w:r>
    </w:p>
    <w:p>
      <w:pPr/>
      <w:r>
        <w:rPr>
          <w:rFonts w:ascii="Noto Serif CJK SC" w:hAnsi="Noto Serif CJK SC" w:eastAsia="Noto Serif CJK SC" w:cs="Noto Serif CJK SC"/>
        </w:rPr>
        <w:t>历史承受者因此不是历史的被动容器。他们在具体生活中保存、修改、误记和传递历史。一个家庭每年重复讲述的祖辈故事，会把某些行动变得可想象，把另一些行动变得可耻。后代可能反抗这个故事，却仍不得不在它提供的词汇中开始反抗。新的主体发生，往往不是从零开始，而是先在旧语言内部发现无法继续容纳的差异。</w:t>
      </w:r>
    </w:p>
    <w:p>
      <w:pPr/>
      <w:r>
        <w:rPr>
          <w:rFonts w:ascii="Noto Serif CJK SC" w:hAnsi="Noto Serif CJK SC" w:eastAsia="Noto Serif CJK SC" w:cs="Noto Serif CJK SC"/>
        </w:rPr>
        <w:t>这对文学阅读同样重要。读者读到一段历史，不只是获得“过去发生过什么”的信息；他还可能第一次看见自己当前判断所依赖的时间框架。当一个人发现某个被当作个人失败的问题具有代际结构时，他的责任并不会因此消失，却可能从自我谴责转向对关系机制的识别。新的行动空间便可能由此产生。</w:t>
      </w:r>
    </w:p>
    <w:p>
      <w:pPr>
        <w:pStyle w:val="Section"/>
      </w:pPr>
      <w:r>
        <w:rPr>
          <w:rFonts w:ascii="Noto Serif CJK SC" w:hAnsi="Noto Serif CJK SC" w:eastAsia="Noto Serif CJK SC" w:cs="Noto Serif CJK SC"/>
        </w:rPr>
        <w:t>11.4　记忆的继承与责任的位置</w:t>
      </w:r>
    </w:p>
    <w:p>
      <w:pPr/>
      <w:r>
        <w:rPr>
          <w:rFonts w:ascii="Noto Serif CJK SC" w:hAnsi="Noto Serif CJK SC" w:eastAsia="Noto Serif CJK SC" w:cs="Noto Serif CJK SC"/>
        </w:rPr>
        <w:t>记忆可以被继承吗？如果把记忆理解为某个个体脑中的具体经验，显然不能直接继承。但人可以继承纪念方式、恐惧对象、禁忌话题、家庭叙述和没有被解释的身体反应。文学常常使这些“没有亲历却仍在承受”的现象获得形式。</w:t>
      </w:r>
    </w:p>
    <w:p>
      <w:pPr/>
      <w:r>
        <w:rPr>
          <w:rFonts w:ascii="Noto Serif CJK SC" w:hAnsi="Noto Serif CJK SC" w:eastAsia="Noto Serif CJK SC" w:cs="Noto Serif CJK SC"/>
        </w:rPr>
        <w:t>福克纳式的家族书写告诉我们，沉默本身也能够传递。没有人解释某件事，并不意味着它不再组织行为。一个孩子可能只知道某个名字不能提、某个房间不能进、某种关系必须维持距离。这些差异先以行动规则存在，后来才可能被语言捕捉。于是，发现真相固然重要，但真相出现之后，主体仍要重新学习怎样在已经形成的关系里生活。</w:t>
      </w:r>
    </w:p>
    <w:p>
      <w:pPr/>
      <w:r>
        <w:rPr>
          <w:rFonts w:ascii="Noto Serif CJK SC" w:hAnsi="Noto Serif CJK SC" w:eastAsia="Noto Serif CJK SC" w:cs="Noto Serif CJK SC"/>
        </w:rPr>
        <w:t>这里可以区分“信息责任”和“发生责任”。信息责任要求尽可能准确地说明事实，不篡改受害者经历，不用后来的价值替过去作伪证。发生责任则进一步追问：当事实进入新的读者和共同体，它怎样改变现在的关系？人们是否只是把过去变成道德优越感的资源，还是开始修正仍在运行的排斥规则？</w:t>
      </w:r>
    </w:p>
    <w:p>
      <w:pPr/>
      <w:r>
        <w:rPr>
          <w:rFonts w:ascii="Noto Serif CJK SC" w:hAnsi="Noto Serif CJK SC" w:eastAsia="Noto Serif CJK SC" w:cs="Noto Serif CJK SC"/>
        </w:rPr>
        <w:t>两种责任都不可缺。没有信息责任，发生学会滑向任意改写；没有发生责任，历史可能被封装成安全的纪念品。文学最有力量的时刻，常常发生在读者无法把历史留在书页内部的时候：过去的制度形式已经消失，但一种看人的方式仍可能延续；过去的称谓不再使用，但相似的排斥结构换了名字继续运行。</w:t>
      </w:r>
    </w:p>
    <w:p>
      <w:pPr/>
      <w:r>
        <w:rPr>
          <w:rFonts w:ascii="Noto Serif CJK SC" w:hAnsi="Noto Serif CJK SC" w:eastAsia="Noto Serif CJK SC" w:cs="Noto Serif CJK SC"/>
        </w:rPr>
        <w:t>这也是“真”如何进入主体性发生的问题。真不是一块被发现后自动发挥作用的矿石。事实需要进入能够承受它的关系，才可能重新组织判断。主体性的真因此包括一种能力：允许新的证据修改自己对过去和当前的解释，而不是只用事实维护既有身份。</w:t>
      </w:r>
    </w:p>
    <w:p>
      <w:pPr>
        <w:pStyle w:val="Section"/>
      </w:pPr>
      <w:r>
        <w:rPr>
          <w:rFonts w:ascii="Noto Serif CJK SC" w:hAnsi="Noto Serif CJK SC" w:eastAsia="Noto Serif CJK SC" w:cs="Noto Serif CJK SC"/>
        </w:rPr>
        <w:t>11.5　历史信息增加与历史感重组</w:t>
      </w:r>
    </w:p>
    <w:p>
      <w:pPr/>
      <w:r>
        <w:rPr>
          <w:rFonts w:ascii="Noto Serif CJK SC" w:hAnsi="Noto Serif CJK SC" w:eastAsia="Noto Serif CJK SC" w:cs="Noto Serif CJK SC"/>
        </w:rPr>
        <w:t>历史信息增加并不必然带来历史感。一个人可以记住大量年代、战争和人物，却仍把自己的生活理解为与过去完全断裂。历史感重组则意味着，他开始把现在看成许多尚未结束的过程中的一个位置，意识到自己的选择会成为后来者的条件。</w:t>
      </w:r>
    </w:p>
    <w:p>
      <w:pPr/>
      <w:r>
        <w:rPr>
          <w:rFonts w:ascii="Noto Serif CJK SC" w:hAnsi="Noto Serif CJK SC" w:eastAsia="Noto Serif CJK SC" w:cs="Noto Serif CJK SC"/>
        </w:rPr>
        <w:t>这并不要求每个人都承担无边界的历史罪责。发生学尤其要防止把关系理解变成无限继承的罪。责任应当与行动位置、受益关系、知识条件和现实能力相联系。知道自己站在某段历史之后，不等于自动对过去所有行为负同等责任；但如果当前仍享受某种排斥机制带来的利益，或者有能力修正仍在运行的规则，历史便不只是回忆。</w:t>
      </w:r>
    </w:p>
    <w:p>
      <w:pPr/>
      <w:r>
        <w:rPr>
          <w:rFonts w:ascii="Noto Serif CJK SC" w:hAnsi="Noto Serif CJK SC" w:eastAsia="Noto Serif CJK SC" w:cs="Noto Serif CJK SC"/>
        </w:rPr>
        <w:t>由此，第十一章得到一个重要结论：历史不是主体之外的背景变量，而经常是S、D、E共同发生的时间结构。人物的显露来自历史纠缠，历史又通过人物行动被继续写入未来。文学通过时间形式让这种双向关系变得可经验。</w:t>
      </w:r>
    </w:p>
    <w:p>
      <w:pPr/>
      <w:r>
        <w:rPr>
          <w:rFonts w:ascii="Noto Serif CJK SC" w:hAnsi="Noto Serif CJK SC" w:eastAsia="Noto Serif CJK SC" w:cs="Noto Serif CJK SC"/>
        </w:rPr>
        <w:t>但非线性叙事本身不能证明发生学。作品可以极其复杂，却仍把人物锁进宿命；读者也可能只把复杂形式当作智力游戏。我们只能说，某些形式提供了重新组织历史感的条件。现实读者是否发生变化，需要另一个证据层级。</w:t>
      </w:r>
    </w:p>
    <w:p>
      <w:pPr/>
      <w:r>
        <w:rPr>
          <w:rFonts w:ascii="Noto Serif CJK SC" w:hAnsi="Noto Serif CJK SC" w:eastAsia="Noto Serif CJK SC" w:cs="Noto Serif CJK SC"/>
        </w:rPr>
        <w:t>下一章将把问题集中到自由。历史越深入主体构成，自由就越不能被简单定义为“摆脱历史”。真正困难的问题是：一个由过去、关系和语言构成的人，怎样可能成为能够选择的人？</w:t>
      </w:r>
    </w:p>
    <w:p>
      <w:pPr>
        <w:pStyle w:val="Section"/>
      </w:pPr>
      <w:r>
        <w:rPr>
          <w:rFonts w:ascii="Noto Serif CJK SC" w:hAnsi="Noto Serif CJK SC" w:eastAsia="Noto Serif CJK SC" w:cs="Noto Serif CJK SC"/>
          <w:color w:val="B8893A"/>
        </w:rPr>
        <w:t>增订论证：叙述时间怎样改变责任：福克纳与历史的非透明性</w:t>
      </w:r>
    </w:p>
    <w:p>
      <w:pPr/>
      <w:r>
        <w:rPr>
          <w:rFonts w:ascii="Noto Serif CJK SC" w:hAnsi="Noto Serif CJK SC" w:eastAsia="Noto Serif CJK SC" w:cs="Noto Serif CJK SC"/>
        </w:rPr>
        <w:t>线性故事常把过去看作已经结束的前因、现在看作可以解释的后果。福克纳的某些小说通过不同声音和非线性的时间排列，使读者不得不重新组织同一家庭与地域的经验。这里的难点不是“时间顺序打乱了，所以文学更高级”，而是叙述怎样要求读者暂时保留几种互不充分的解释。一个角色的沉默在较早段落里可能被解释为冷漠，后来回到另一时间层时，其意义却受到亲属秘密、羞耻或无法言说的历史压力挑战。</w:t>
      </w:r>
    </w:p>
    <w:p>
      <w:pPr/>
      <w:r>
        <w:rPr>
          <w:rFonts w:ascii="Noto Serif CJK SC" w:hAnsi="Noto Serif CJK SC" w:eastAsia="Noto Serif CJK SC" w:cs="Noto Serif CJK SC"/>
        </w:rPr>
        <w:t>把这种经验直接称为“历史真相被揭开”，仍然遗漏一个过程：理解者怎样从追逐唯一事实，转向承认行动的多重关系条件。历史并不会因主体改变解释而失去事实约束，反倒要求更严格地区分可核对事件与叙述者的选择。读者通过时间错位形成的新认识，需要既不让责任消失于“时代如此”，也不让人物被现在的单一规范重新裁决。</w:t>
      </w:r>
    </w:p>
    <w:p>
      <w:pPr/>
      <w:r>
        <w:rPr>
          <w:rFonts w:ascii="Noto Serif CJK SC" w:hAnsi="Noto Serif CJK SC" w:eastAsia="Noto Serif CJK SC" w:cs="Noto Serif CJK SC"/>
        </w:rPr>
        <w:t>AI可以帮助研究者制作人物时间表，这是一种值得封装的工具任务。但如果读者在观看时间表以后，以为作品最重要的形式经验已被还原成事件发生顺序，就发生了方法性损失。小说有意延迟让哪些声音相遇、使哪个记忆成为谜团、让读者在哪个节点撤回此前判断，这些都属于不可被简单资料表替换的文学组织。理念人生的扩大因而要求进入形式，而不仅搜集历史内容。</w:t>
      </w:r>
    </w:p>
    <w:p>
      <w:pPr/>
      <w:r>
        <w:rPr>
          <w:rFonts w:ascii="Noto Serif CJK SC" w:hAnsi="Noto Serif CJK SC" w:eastAsia="Noto Serif CJK SC" w:cs="Noto Serif CJK SC"/>
        </w:rPr>
        <w:t>由此本章对“主体的时间结构”建立两个不同判断：人物如何在社会历史中获得某种自我位置，以及读者如何在叙述时间的差异序列中形成对责任的新提问。二者可以互相照明，却不能相互充当证据。读者读出新的时间结构，不表示小说人物在虚构世界里一定获得自由；更不证明现实读者在生活中已经改变对历史的实际行动。</w:t>
      </w:r>
    </w:p>
    <w:p>
      <w:bookmarkStart w:id="550" w:name="section_450"/>
      <w:pPr>
        <w:pStyle w:val="Chapter"/>
      </w:pPr>
      <w:r>
        <w:rPr>
          <w:rFonts w:ascii="Noto Serif CJK SC" w:hAnsi="Noto Serif CJK SC" w:eastAsia="Noto Serif CJK SC" w:cs="Noto Serif CJK SC"/>
        </w:rPr>
        <w:t>第12章　选择之前，能够选择的“我”从哪里来？</w:t>
      </w:r>
      <w:bookmarkEnd w:id="550"/>
    </w:p>
    <w:p>
      <w:pPr>
        <w:pStyle w:val="Section"/>
      </w:pPr>
      <w:r>
        <w:rPr>
          <w:rFonts w:ascii="Noto Serif CJK SC" w:hAnsi="Noto Serif CJK SC" w:eastAsia="Noto Serif CJK SC" w:cs="Noto Serif CJK SC"/>
        </w:rPr>
        <w:t>12.1　自我追寻与现成主体假设</w:t>
      </w:r>
    </w:p>
    <w:p>
      <w:pPr/>
      <w:r>
        <w:rPr>
          <w:rFonts w:ascii="Noto Serif CJK SC" w:hAnsi="Noto Serif CJK SC" w:eastAsia="Noto Serif CJK SC" w:cs="Noto Serif CJK SC"/>
        </w:rPr>
        <w:t>现代文学中最有吸引力的叙事之一，是一个人离开别人赋予他的身份，寻找真正的自己。这个叙事的重要性不言而喻：它反抗外在压迫，也保护个体免于被群体完全定义。但它往往留下一个本体论问题：那个“真正的自己”在寻找开始之前已经完整存在吗？如果答案是肯定的，自由主要就是排除障碍，让内在本质展开；如果答案是否定的，寻找本身便可能参与主体的形成。</w:t>
      </w:r>
    </w:p>
    <w:p>
      <w:pPr/>
      <w:r>
        <w:rPr>
          <w:rFonts w:ascii="Noto Serif CJK SC" w:hAnsi="Noto Serif CJK SC" w:eastAsia="Noto Serif CJK SC" w:cs="Noto Serif CJK SC"/>
        </w:rPr>
        <w:t>黑塞作品反复触及这种张力。《悉达多》中的道路不能被压缩为寻找一套外部教义，也不能简单说他只是在发现一颗始终不变的内心。人物一次次进入经验、关系和失误，原有的判断方式被改变。河流之所以重要，不在于它给出一句可以背诵的答案，而在于人物与时间、欲望和他者的关系获得新的组织。</w:t>
      </w:r>
    </w:p>
    <w:p>
      <w:pPr/>
      <w:r>
        <w:rPr>
          <w:rFonts w:ascii="Noto Serif CJK SC" w:hAnsi="Noto Serif CJK SC" w:eastAsia="Noto Serif CJK SC" w:cs="Noto Serif CJK SC"/>
        </w:rPr>
        <w:t>纪德的写作则持续挑战既定道德身份。人物摆脱规范时，往往同时面对另一个问题：不再服从旧规则之后，如何避免把“忠于自己”变成对他人后果的免检证？自由不能只通过否定外部来证明。一个主体若只能通过持续反抗来确认自己，他仍被所反抗之物规定。</w:t>
      </w:r>
    </w:p>
    <w:p>
      <w:pPr/>
      <w:r>
        <w:rPr>
          <w:rFonts w:ascii="Noto Serif CJK SC" w:hAnsi="Noto Serif CJK SC" w:eastAsia="Noto Serif CJK SC" w:cs="Noto Serif CJK SC"/>
        </w:rPr>
        <w:t>因此，发生学把“寻找自我”拆成至少三个层次：首先是摆脱错误命名，其次是获得能够辨认自身经验的新差异，最后是形成可以在关系中承担后果的行动能力。三个层次可以不同步。一个人可能已经拒绝别人给他的名字，却还没有形成新的生活能力；也可能拥有新的语言，却仍无法在现实资源中行动。</w:t>
      </w:r>
    </w:p>
    <w:p>
      <w:pPr>
        <w:pStyle w:val="Section"/>
      </w:pPr>
      <w:r>
        <w:rPr>
          <w:rFonts w:ascii="Noto Serif CJK SC" w:hAnsi="Noto Serif CJK SC" w:eastAsia="Noto Serif CJK SC" w:cs="Noto Serif CJK SC"/>
        </w:rPr>
        <w:t>12.2　信仰、荒诞与责任的不同起点</w:t>
      </w:r>
    </w:p>
    <w:p>
      <w:pPr/>
      <w:r>
        <w:rPr>
          <w:rFonts w:ascii="Noto Serif CJK SC" w:hAnsi="Noto Serif CJK SC" w:eastAsia="Noto Serif CJK SC" w:cs="Noto Serif CJK SC"/>
        </w:rPr>
        <w:t>莫里亚克与拉格奎斯特等作家把信仰、罪、善恶和人的有限性带入现代文学。这里的主体并不是在完全开放的空间中自由创造自身，而是在超越性尺度、罪责感和现实欲望之间行动。无论读者是否接受宗教前提，都必须承认这种文本提供了另一种自由结构：自由不是无条件自造，而是在承认限制后承担选择。</w:t>
      </w:r>
    </w:p>
    <w:p>
      <w:pPr/>
      <w:r>
        <w:rPr>
          <w:rFonts w:ascii="Noto Serif CJK SC" w:hAnsi="Noto Serif CJK SC" w:eastAsia="Noto Serif CJK SC" w:cs="Noto Serif CJK SC"/>
        </w:rPr>
        <w:t>加缪则把荒诞置于另一种起点。世界不提供足够的终极保证，并不意味着行动因此失去一切价值。《鼠疫》中值得关注的不是人物找到一套形而上确定性，而是在不确定、无保证的条件中仍然组织照料、工作和共同抵抗。主体性的善在这里不依赖先验的成功承诺。</w:t>
      </w:r>
    </w:p>
    <w:p>
      <w:pPr/>
      <w:r>
        <w:rPr>
          <w:rFonts w:ascii="Noto Serif CJK SC" w:hAnsi="Noto Serif CJK SC" w:eastAsia="Noto Serif CJK SC" w:cs="Noto Serif CJK SC"/>
        </w:rPr>
        <w:t>这对发生学很重要。若自由只有在“我知道最终正确答案”时才成立，人几乎不可能在真实生活中自由。很多选择发生于知识不完全、价值冲突和未来不可预测的情境。自由律因此不能被写成从混沌直接跳到确定选择。主体首先需要在纠缠中形成可辨认的差异：什么是我不能接受的，哪些责任无法转让，哪些未知必须被承认。</w:t>
      </w:r>
    </w:p>
    <w:p>
      <w:pPr/>
      <w:r>
        <w:rPr>
          <w:rFonts w:ascii="Noto Serif CJK SC" w:hAnsi="Noto Serif CJK SC" w:eastAsia="Noto Serif CJK SC" w:cs="Noto Serif CJK SC"/>
        </w:rPr>
        <w:t>萨特把自由推进到极端强度：人不能逃避选择，哪怕不选择也是一种选择。这一思想巨大地提高了主体责任，却也容易在通俗化解释中把处境压扁，好像每个人都在相同资源和同等风险中自由决定自身。发生学要继承责任，却补充自由的发生条件：能否看见选项、能否命名压迫、能否承受后果、能否获得支持，都影响自由能够怎样运行。</w:t>
      </w:r>
    </w:p>
    <w:p>
      <w:pPr>
        <w:pStyle w:val="Section"/>
      </w:pPr>
      <w:r>
        <w:rPr>
          <w:rFonts w:ascii="Noto Serif CJK SC" w:hAnsi="Noto Serif CJK SC" w:eastAsia="Noto Serif CJK SC" w:cs="Noto Serif CJK SC"/>
        </w:rPr>
        <w:t>12.3　选择所依赖的语言和尺度</w:t>
      </w:r>
    </w:p>
    <w:p>
      <w:pPr/>
      <w:r>
        <w:rPr>
          <w:rFonts w:ascii="Noto Serif CJK SC" w:hAnsi="Noto Serif CJK SC" w:eastAsia="Noto Serif CJK SC" w:cs="Noto Serif CJK SC"/>
        </w:rPr>
        <w:t>一个人只能在已经能够区分的选项中选择。若某种生活从未被命名、想象或见证，它对主体而言可能根本不是“被拒绝的选项”，而是不存在的可能。文学的创造作用之一，就在于提供并非现实指令的可能性空间。</w:t>
      </w:r>
    </w:p>
    <w:p>
      <w:pPr/>
      <w:r>
        <w:rPr>
          <w:rFonts w:ascii="Noto Serif CJK SC" w:hAnsi="Noto Serif CJK SC" w:eastAsia="Noto Serif CJK SC" w:cs="Noto Serif CJK SC"/>
        </w:rPr>
        <w:t>这并不意味着读者看见一个人物选择，就获得同样选择。文学改变的首先可能是可想象性。一个从未意识到家庭关系可以重新协商的人，在小说中第一次遇见这种关系；一个把沉默理解为唯一体面方式的人，第一次看到另一种表达并未导致世界崩溃。选项进入想象，是自由发生的前条件，却不是自由本身。</w:t>
      </w:r>
    </w:p>
    <w:p>
      <w:pPr/>
      <w:r>
        <w:rPr>
          <w:rFonts w:ascii="Noto Serif CJK SC" w:hAnsi="Noto Serif CJK SC" w:eastAsia="Noto Serif CJK SC" w:cs="Noto Serif CJK SC"/>
        </w:rPr>
        <w:t>尺度同样重要。若一个人只能用“成功／失败”评价人生，即使选项很多，选择仍被单一尺度组织。文学通过让人物承担复杂后果，可以使评价尺度增多：安全、尊严、忠诚、照料、创造、自由并不总能同时最大化。主体获得的不是一张标准答案表，而是处理不可通约价值的能力。</w:t>
      </w:r>
    </w:p>
    <w:p>
      <w:pPr/>
      <w:r>
        <w:rPr>
          <w:rFonts w:ascii="Noto Serif CJK SC" w:hAnsi="Noto Serif CJK SC" w:eastAsia="Noto Serif CJK SC" w:cs="Noto Serif CJK SC"/>
        </w:rPr>
        <w:t>这也是为什么语言不是自由的外壳。语言提供差异，差异提供可选择结构。某种经验没有名字时，人可能只把它感为不适；一旦获得更准确的区分，行动才可能从模糊逃避转为具体调整。当然，命名也可能成为新的封闭。诊断、身份和理论术语一旦被当作全部人格，就会重新缩小选项。</w:t>
      </w:r>
    </w:p>
    <w:p>
      <w:pPr>
        <w:pStyle w:val="Section"/>
      </w:pPr>
      <w:r>
        <w:rPr>
          <w:rFonts w:ascii="Noto Serif CJK SC" w:hAnsi="Noto Serif CJK SC" w:eastAsia="Noto Serif CJK SC" w:cs="Noto Serif CJK SC"/>
        </w:rPr>
        <w:t>12.4　秩序内选择与未定型过程的区别</w:t>
      </w:r>
    </w:p>
    <w:p>
      <w:pPr/>
      <w:r>
        <w:rPr>
          <w:rFonts w:ascii="Noto Serif CJK SC" w:hAnsi="Noto Serif CJK SC" w:eastAsia="Noto Serif CJK SC" w:cs="Noto Serif CJK SC"/>
        </w:rPr>
        <w:t>这里需要区分两种常被混在一起的过程。第一种是秩序内选择：主体、选项和价值尺度已经相对稳定，问题是从A、B、C中选哪一个。第二种是未定型过程：主体还不知道自己在面对什么，旧尺度失效，新选项尚未形成。两者都与自由有关，却不能使用同一套语言。</w:t>
      </w:r>
    </w:p>
    <w:p>
      <w:pPr/>
      <w:r>
        <w:rPr>
          <w:rFonts w:ascii="Noto Serif CJK SC" w:hAnsi="Noto Serif CJK SC" w:eastAsia="Noto Serif CJK SC" w:cs="Noto Serif CJK SC"/>
        </w:rPr>
        <w:t>存在主义文学经常被概括为选择，其实大量重要场景发生在选择之前：恶心、荒诞、陌生、羞耻、失语、无法继续按旧方式理解世界。把这些状态立即叫作自由选择，会错过它们的介生态性质。主体首先经历旧结构失效，然后才可能形成新的差异。</w:t>
      </w:r>
    </w:p>
    <w:p>
      <w:pPr/>
      <w:r>
        <w:rPr>
          <w:rFonts w:ascii="Noto Serif CJK SC" w:hAnsi="Noto Serif CJK SC" w:eastAsia="Noto Serif CJK SC" w:cs="Noto Serif CJK SC"/>
        </w:rPr>
        <w:t>在SDE框架中，这提醒我们“纠缠—选择—激发”不能机械理解为三个连续按钮。纠缠不是一个已经知道自己被什么纠缠的透明状态；选择也必须依赖差异达到最低可辨认度。混沌态中，主体可能连选项都尚未稳定。文学的作用有时不是教他选，而是让未定型经验持续到足以产生新区分。</w:t>
      </w:r>
    </w:p>
    <w:p>
      <w:pPr/>
      <w:r>
        <w:rPr>
          <w:rFonts w:ascii="Noto Serif CJK SC" w:hAnsi="Noto Serif CJK SC" w:eastAsia="Noto Serif CJK SC" w:cs="Noto Serif CJK SC"/>
        </w:rPr>
        <w:t>这对创作具有直接意义。若作者在人物刚进入混乱时就安排一个正确导师解释一切，发生过程往往被过早封装。读者得到的是答案，不是生成答案的能力。相反，让人物在有限材料中试探、犯错、回返，可以使选择的形成过程本身成为文学事件。</w:t>
      </w:r>
    </w:p>
    <w:p>
      <w:pPr>
        <w:pStyle w:val="Section"/>
      </w:pPr>
      <w:r>
        <w:rPr>
          <w:rFonts w:ascii="Noto Serif CJK SC" w:hAnsi="Noto Serif CJK SC" w:eastAsia="Noto Serif CJK SC" w:cs="Noto Serif CJK SC"/>
        </w:rPr>
        <w:t>12.5　自由律对既有解释的增量检验</w:t>
      </w:r>
    </w:p>
    <w:p>
      <w:pPr/>
      <w:r>
        <w:rPr>
          <w:rFonts w:ascii="Noto Serif CJK SC" w:hAnsi="Noto Serif CJK SC" w:eastAsia="Noto Serif CJK SC" w:cs="Noto Serif CJK SC"/>
        </w:rPr>
        <w:t>自由律若只是说“人要自由选择”，便没有理论增量。它的价值应当体现在能够解释几个被常规自由叙事遗漏的问题：选项从哪里来，选择者怎样形成，评价尺度怎样改变，选择之后如何激发新的可运行能力。</w:t>
      </w:r>
    </w:p>
    <w:p>
      <w:pPr/>
      <w:r>
        <w:rPr>
          <w:rFonts w:ascii="Noto Serif CJK SC" w:hAnsi="Noto Serif CJK SC" w:eastAsia="Noto Serif CJK SC" w:cs="Noto Serif CJK SC"/>
        </w:rPr>
        <w:t>例如，一个青年拒绝家族职业而去写作。常规解释可以称之为追求自由。发生学会继续追问：他何时第一次把“写作”视为可生活的选项？谁的作品、关系或制度使这种可能性可见？他是否只把家庭的成功尺度换成文学圈的成功尺度？写作能力怎样从一次宣言转化为长期实践？若他无法支付基本生活成本，这种自由需要哪些复合支持？</w:t>
      </w:r>
    </w:p>
    <w:p>
      <w:pPr/>
      <w:r>
        <w:rPr>
          <w:rFonts w:ascii="Noto Serif CJK SC" w:hAnsi="Noto Serif CJK SC" w:eastAsia="Noto Serif CJK SC" w:cs="Noto Serif CJK SC"/>
        </w:rPr>
        <w:t>这些问题不会削弱主体，相反使主体性更加真实。自由不再是一种脱离世界的神秘力量，而成为一个人能够在具体关系中扩大可辨认、可选择、可承担范围的能力。它既依赖支持，又不能被支持者占有。</w:t>
      </w:r>
    </w:p>
    <w:p>
      <w:pPr/>
      <w:r>
        <w:rPr>
          <w:rFonts w:ascii="Noto Serif CJK SC" w:hAnsi="Noto Serif CJK SC" w:eastAsia="Noto Serif CJK SC" w:cs="Noto Serif CJK SC"/>
        </w:rPr>
        <w:t>由此，本章形成一条核心判断：主体性自由的发生，不是一个完整主体面对更多选项，而是主体、选项、尺度和行动能力在纠缠中共同重组。这比单纯强调选择更复杂，也更容易被证据反驳，因此更有研究价值。</w:t>
      </w:r>
    </w:p>
    <w:p>
      <w:pPr/>
      <w:r>
        <w:rPr>
          <w:rFonts w:ascii="Noto Serif CJK SC" w:hAnsi="Noto Serif CJK SC" w:eastAsia="Noto Serif CJK SC" w:cs="Noto Serif CJK SC"/>
        </w:rPr>
        <w:t>下一章转向诗歌。诗最能挑战“先有完整经验、后有语言表达”的模型：有时不是主体先知道自己感到什么，然后寻找一句合适的诗，而是在节奏和意象中，某种此前没有形状的感受第一次成为可感的经验。</w:t>
      </w:r>
    </w:p>
    <w:p>
      <w:pPr>
        <w:pStyle w:val="Section"/>
      </w:pPr>
      <w:r>
        <w:rPr>
          <w:rFonts w:ascii="Noto Serif CJK SC" w:hAnsi="Noto Serif CJK SC" w:eastAsia="Noto Serif CJK SC" w:cs="Noto Serif CJK SC"/>
          <w:color w:val="B8893A"/>
        </w:rPr>
        <w:t>增订论证：自由不只是选择：在加缪与萨特之间保存真正的难题</w:t>
      </w:r>
    </w:p>
    <w:p>
      <w:pPr/>
      <w:r>
        <w:rPr>
          <w:rFonts w:ascii="Noto Serif CJK SC" w:hAnsi="Noto Serif CJK SC" w:eastAsia="Noto Serif CJK SC" w:cs="Noto Serif CJK SC"/>
        </w:rPr>
        <w:t>关于加缪与萨特的阅读，最容易产生一种貌似深刻的二分：一方重视荒诞与反抗，另一方强调自由与选择。这样的概括只能成为阅读入口，不能替代具体作品中人物如何承担处境。发生学要在这里研究三个层次：角色当下看到的选项，形成选项的语言与关系，角色何以被社会和自身承认为能够决定的主体。若只评价一个人敢不敢选择，就假设选择者与判断尺度在行动以前都已完成。</w:t>
      </w:r>
    </w:p>
    <w:p>
      <w:pPr/>
      <w:r>
        <w:rPr>
          <w:rFonts w:ascii="Noto Serif CJK SC" w:hAnsi="Noto Serif CJK SC" w:eastAsia="Noto Serif CJK SC" w:cs="Noto Serif CJK SC"/>
        </w:rPr>
        <w:t>我们可以将《鼠疫》中的共同处境与《恶心》中的主体体验作为比较方向，但不能把两部不同形式、不同问题的作品压缩成“集体自由”和“个人自由”两个口号。真正要追问的是：某种限制能否被角色辨认为限制，原先被描述成私人情绪的经验何时进入公共责任，认识上的不确定性是否改变人可以承担的事情。作品可能在这些位置提供不同甚至相互抵触的解释，而这种抵触恰是比较的价值。</w:t>
      </w:r>
    </w:p>
    <w:p>
      <w:pPr/>
      <w:r>
        <w:rPr>
          <w:rFonts w:ascii="Noto Serif CJK SC" w:hAnsi="Noto Serif CJK SC" w:eastAsia="Noto Serif CJK SC" w:cs="Noto Serif CJK SC"/>
        </w:rPr>
        <w:t>对SDE来说，自由律的“纠缠—选择—激发”也面临一项自我限制：当主体处于尚未形成稳定选项的混沌状态，研究者不能假装清楚标出一次理性选择。变化可能先表现为旧语言失效、行动迟滞或拒绝被要求解释。之后，某种暂时稳定的差异出现，具体选择才逐渐有对象。小说中的停顿未必都是意志薄弱；但停顿同样不自动意味着深刻的“介生态”。必须依据它在后续行动和叙述中造成的差别判定。</w:t>
      </w:r>
    </w:p>
    <w:p>
      <w:pPr/>
      <w:r>
        <w:rPr>
          <w:rFonts w:ascii="Noto Serif CJK SC" w:hAnsi="Noto Serif CJK SC" w:eastAsia="Noto Serif CJK SC" w:cs="Noto Serif CJK SC"/>
        </w:rPr>
        <w:t>如果把AI作为一个文学思想试验伙伴，可以让它同时为“自由是决定现有选项”和“自由是改变选项的发生条件”提出最强论据，再寻找具体场景加以检验。作者不应让模型替自己把争议终结为一套圆融定义；相反，一个对经典负责任的复合创作过程，应当把真正无法调和的部分留在新的作品结构里，允许人物拒绝成为哲学演示的标本。</w:t>
      </w:r>
    </w:p>
    <w:p>
      <w:bookmarkStart w:id="582" w:name="section_482"/>
      <w:pPr>
        <w:pStyle w:val="Chapter"/>
      </w:pPr>
      <w:r>
        <w:rPr>
          <w:rFonts w:ascii="Noto Serif CJK SC" w:hAnsi="Noto Serif CJK SC" w:eastAsia="Noto Serif CJK SC" w:cs="Noto Serif CJK SC"/>
        </w:rPr>
        <w:t>第13章　诗改变了表达，还是改变了能够感受的人？</w:t>
      </w:r>
      <w:bookmarkEnd w:id="582"/>
    </w:p>
    <w:p>
      <w:pPr>
        <w:pStyle w:val="Section"/>
      </w:pPr>
      <w:r>
        <w:rPr>
          <w:rFonts w:ascii="Noto Serif CJK SC" w:hAnsi="Noto Serif CJK SC" w:eastAsia="Noto Serif CJK SC" w:cs="Noto Serif CJK SC"/>
        </w:rPr>
        <w:t>13.1　完整诗作与诗组的细读单位</w:t>
      </w:r>
    </w:p>
    <w:p>
      <w:pPr/>
      <w:r>
        <w:rPr>
          <w:rFonts w:ascii="Noto Serif CJK SC" w:hAnsi="Noto Serif CJK SC" w:eastAsia="Noto Serif CJK SC" w:cs="Noto Serif CJK SC"/>
        </w:rPr>
        <w:t>诗歌是文学发生学最危险也最有生产力的领域。危险在于，一行诗极易被摘成哲理警句，脱离韵律、位置和上下文后，变成任何理论都能使用的格言。生产力则在于，诗比多数文体更明显地展示：意义并不只存在于可复述命题中。</w:t>
      </w:r>
    </w:p>
    <w:p>
      <w:pPr/>
      <w:r>
        <w:rPr>
          <w:rFonts w:ascii="Noto Serif CJK SC" w:hAnsi="Noto Serif CJK SC" w:eastAsia="Noto Serif CJK SC" w:cs="Noto Serif CJK SC"/>
        </w:rPr>
        <w:t>艾略特《荒原》如果被概括为“现代文明精神荒芜”，这个主题当然没有错，却远远不足以说明阅读经验。多语言片段、典故、声音突变和叙述位置的快速切换，使读者难以停留在一个稳定解释者位置。形式本身制造断裂与关联的张力。读者不是先拥有一个完整的“荒芜感”再用诗来表达，诗的组织参与了这种感受的形成。</w:t>
      </w:r>
    </w:p>
    <w:p>
      <w:pPr/>
      <w:r>
        <w:rPr>
          <w:rFonts w:ascii="Noto Serif CJK SC" w:hAnsi="Noto Serif CJK SC" w:eastAsia="Noto Serif CJK SC" w:cs="Noto Serif CJK SC"/>
        </w:rPr>
        <w:t>因此，本书在诗歌部分坚持完整诗作或诗组作为最低细读单位。短诗也应当保留其完整结构，长诗至少需要明确段落关系。译本比较尤其重要，因为节奏、语序和声音常在翻译中改变。我们可以讨论译文在中文阅读中实际产生的形式效果，但不能把它冒充原作所有语言层面的效果。</w:t>
      </w:r>
    </w:p>
    <w:p>
      <w:pPr/>
      <w:r>
        <w:rPr>
          <w:rFonts w:ascii="Noto Serif CJK SC" w:hAnsi="Noto Serif CJK SC" w:eastAsia="Noto Serif CJK SC" w:cs="Noto Serif CJK SC"/>
        </w:rPr>
        <w:t>加夫列拉·米斯特拉尔、希梅内斯、夸西莫多、圣琼·佩斯和塞费里斯的诗歌传统差异很大。把他们统一成“抒情诗人”只会抹平问题。发生学更适合使用共同问题而非共同标签：诗怎样组织注意？它让哪些差异变得可感？声音、意象和空白怎样改变主体与经验之间的距离？</w:t>
      </w:r>
    </w:p>
    <w:p>
      <w:pPr>
        <w:pStyle w:val="Section"/>
      </w:pPr>
      <w:r>
        <w:rPr>
          <w:rFonts w:ascii="Noto Serif CJK SC" w:hAnsi="Noto Serif CJK SC" w:eastAsia="Noto Serif CJK SC" w:cs="Noto Serif CJK SC"/>
        </w:rPr>
        <w:t>13.2　节奏、意象、断裂和重复</w:t>
      </w:r>
    </w:p>
    <w:p>
      <w:pPr/>
      <w:r>
        <w:rPr>
          <w:rFonts w:ascii="Noto Serif CJK SC" w:hAnsi="Noto Serif CJK SC" w:eastAsia="Noto Serif CJK SC" w:cs="Noto Serif CJK SC"/>
        </w:rPr>
        <w:t>节奏首先改变的是时间。散文可以让读者迅速获取信息，诗的节奏却常迫使某些词停留。重复使一个词第二次出现时不再是同一个词，因为第一次的记忆已经进入第二次。断裂则让期待无法顺利完成，读者必须重新组织前后关系。</w:t>
      </w:r>
    </w:p>
    <w:p>
      <w:pPr/>
      <w:r>
        <w:rPr>
          <w:rFonts w:ascii="Noto Serif CJK SC" w:hAnsi="Noto Serif CJK SC" w:eastAsia="Noto Serif CJK SC" w:cs="Noto Serif CJK SC"/>
        </w:rPr>
        <w:t>这可以用SDE语言描述，但不能把S、D、E机械贴到诗句上。显露S可能是一种可辨认的感受结构；D是声音、语义、意象和阅读期待之间不断产生的差异序列；E则包括语言传统、文化记忆、读者既有经验和文本内部关系形成的特征纠缠。三者共同运行，才使某种感受稳定出现。</w:t>
      </w:r>
    </w:p>
    <w:p>
      <w:pPr/>
      <w:r>
        <w:rPr>
          <w:rFonts w:ascii="Noto Serif CJK SC" w:hAnsi="Noto Serif CJK SC" w:eastAsia="Noto Serif CJK SC" w:cs="Noto Serif CJK SC"/>
        </w:rPr>
        <w:t>意象的作用也不只是替抽象概念配图。一个意象把原本不在同一分类中的经验拉进关系。海、石、夜、身体、城市等意象反复出现时，会建立一种新的经验地图。读者开始以原先不会采用的相似性连接事物。创造律由此不是“想象力丰富”，而是新的差异与联系获得组织。</w:t>
      </w:r>
    </w:p>
    <w:p>
      <w:pPr/>
      <w:r>
        <w:rPr>
          <w:rFonts w:ascii="Noto Serif CJK SC" w:hAnsi="Noto Serif CJK SC" w:eastAsia="Noto Serif CJK SC" w:cs="Noto Serif CJK SC"/>
        </w:rPr>
        <w:t>但并非所有晦涩都具有发生性。语言可以复杂却没有必要张力，意象可以新奇却只形成装饰。判断需要返回文本：这些形式变化是否使经验结构发生了可说明的变化，还是只提高了识别难度？发生学不能把难读当作深刻的免检证。</w:t>
      </w:r>
    </w:p>
    <w:p>
      <w:pPr>
        <w:pStyle w:val="Section"/>
      </w:pPr>
      <w:r>
        <w:rPr>
          <w:rFonts w:ascii="Noto Serif CJK SC" w:hAnsi="Noto Serif CJK SC" w:eastAsia="Noto Serif CJK SC" w:cs="Noto Serif CJK SC"/>
        </w:rPr>
        <w:t>13.3　已有情绪的命名与新感受的发生</w:t>
      </w:r>
    </w:p>
    <w:p>
      <w:pPr/>
      <w:r>
        <w:rPr>
          <w:rFonts w:ascii="Noto Serif CJK SC" w:hAnsi="Noto Serif CJK SC" w:eastAsia="Noto Serif CJK SC" w:cs="Noto Serif CJK SC"/>
        </w:rPr>
        <w:t>我们常说一首诗“说出了我一直想说却说不出来的话”。这里至少有两种情况。第一种是已有情绪获得准确命名：读者本来已经能够感到，只缺少表达。第二种则更复杂：语言使读者第一次区分原先混在一起的经验，感受本身因此改变。</w:t>
      </w:r>
    </w:p>
    <w:p>
      <w:pPr/>
      <w:r>
        <w:rPr>
          <w:rFonts w:ascii="Noto Serif CJK SC" w:hAnsi="Noto Serif CJK SC" w:eastAsia="Noto Serif CJK SC" w:cs="Noto Serif CJK SC"/>
        </w:rPr>
        <w:t>例如，一个人原先把离别只理解为悲伤。诗的结构可能让他同时感到解脱、羞愧、感激和对未来的不确定。这不是多学了几个情绪词，而是原有“悲伤”这个粗粒度容器被重新分化。主体获得更细的感受粒度，随后也可能改变对自身行动的解释。</w:t>
      </w:r>
    </w:p>
    <w:p>
      <w:pPr/>
      <w:r>
        <w:rPr>
          <w:rFonts w:ascii="Noto Serif CJK SC" w:hAnsi="Noto Serif CJK SC" w:eastAsia="Noto Serif CJK SC" w:cs="Noto Serif CJK SC"/>
        </w:rPr>
        <w:t>这便是主体性的美与真的交汇处。美不是给真实感受加装饰，而可能使经验更加可辨认；真也不是冷静排除形式，而可能通过形式获得更高分辨率。当然，精细感受并不自动带来善。一个人也可以以极高的审美敏感度合理化自己的伤害。</w:t>
      </w:r>
    </w:p>
    <w:p>
      <w:pPr/>
      <w:r>
        <w:rPr>
          <w:rFonts w:ascii="Noto Serif CJK SC" w:hAnsi="Noto Serif CJK SC" w:eastAsia="Noto Serif CJK SC" w:cs="Noto Serif CJK SC"/>
        </w:rPr>
        <w:t>诗歌因此提供了反对三律与真善美一一对应的强证据。创造性的形式可以产生更真的自我辨认，也可以服务于操控；审美释放可以带来共存，也可以带来沉迷。只有具体追踪过程，价值判断才不会被形式魅力绑架。</w:t>
      </w:r>
    </w:p>
    <w:p>
      <w:pPr>
        <w:pStyle w:val="Section"/>
      </w:pPr>
      <w:r>
        <w:rPr>
          <w:rFonts w:ascii="Noto Serif CJK SC" w:hAnsi="Noto Serif CJK SC" w:eastAsia="Noto Serif CJK SC" w:cs="Noto Serif CJK SC"/>
        </w:rPr>
        <w:t>13.4　原文、译文与声音条件的差异</w:t>
      </w:r>
    </w:p>
    <w:p>
      <w:pPr/>
      <w:r>
        <w:rPr>
          <w:rFonts w:ascii="Noto Serif CJK SC" w:hAnsi="Noto Serif CJK SC" w:eastAsia="Noto Serif CJK SC" w:cs="Noto Serif CJK SC"/>
        </w:rPr>
        <w:t>诗歌的跨语言传播使发生学必须认真面对媒介条件。读者在中文译本中发生的经验，不应被贬低为“假的”，但它也不能自动代表原文效果。某些声音模式不可译，某些语义歧义在译文中消失，另一些新的节奏却可能在目标语言中出现。</w:t>
      </w:r>
    </w:p>
    <w:p>
      <w:pPr/>
      <w:r>
        <w:rPr>
          <w:rFonts w:ascii="Noto Serif CJK SC" w:hAnsi="Noto Serif CJK SC" w:eastAsia="Noto Serif CJK SC" w:cs="Noto Serif CJK SC"/>
        </w:rPr>
        <w:t>因此，我们可以区分“原作发生潜力”和“具体译本发生现场”。前者研究作品在原语言中的结构，后者研究一个具体中文版本怎样与中文读者互动。两个层次相关，却不能互相覆盖。</w:t>
      </w:r>
    </w:p>
    <w:p>
      <w:pPr/>
      <w:r>
        <w:rPr>
          <w:rFonts w:ascii="Noto Serif CJK SC" w:hAnsi="Noto Serif CJK SC" w:eastAsia="Noto Serif CJK SC" w:cs="Noto Serif CJK SC"/>
        </w:rPr>
        <w:t>声音条件同样适用于朗诵。纸面上的诗在声音中获得呼吸、停顿、速度和身体。朗诵者的选择会改变注意结构。这并不意味着文本失去边界，而意味着文学存在于多个受约束的发生现场。发生学的优势应当是能够容纳这种差异，而不是把所有效果归给一个抽象“作品”。</w:t>
      </w:r>
    </w:p>
    <w:p>
      <w:pPr/>
      <w:r>
        <w:rPr>
          <w:rFonts w:ascii="Noto Serif CJK SC" w:hAnsi="Noto Serif CJK SC" w:eastAsia="Noto Serif CJK SC" w:cs="Noto Serif CJK SC"/>
        </w:rPr>
        <w:t>对诗的研究因此必须保留版本信息。没有版本，所谓“诗让人如何感受”很容易成为研究者自己的投射。未来本书若进入更严格的实证阶段，应为重点诗组建立原文、至少两个中译版本和朗诵版本的对照档案。</w:t>
      </w:r>
    </w:p>
    <w:p>
      <w:pPr>
        <w:pStyle w:val="Section"/>
      </w:pPr>
      <w:r>
        <w:rPr>
          <w:rFonts w:ascii="Noto Serif CJK SC" w:hAnsi="Noto Serif CJK SC" w:eastAsia="Noto Serif CJK SC" w:cs="Noto Serif CJK SC"/>
        </w:rPr>
        <w:t>13.5　重读中新的经验组织</w:t>
      </w:r>
    </w:p>
    <w:p>
      <w:pPr/>
      <w:r>
        <w:rPr>
          <w:rFonts w:ascii="Noto Serif CJK SC" w:hAnsi="Noto Serif CJK SC" w:eastAsia="Noto Serif CJK SC" w:cs="Noto Serif CJK SC"/>
        </w:rPr>
        <w:t>诗最容易在重读中显示发生的非一次性。第一次阅读，某个意象可能只是陌生；第二次，它与前文建立联系；多年后，同一诗句进入完全不同的生命E中，又可能形成新的显露。作品没有改变，读者也不是完全不同的人，但复合体条件已经不同。</w:t>
      </w:r>
    </w:p>
    <w:p>
      <w:pPr/>
      <w:r>
        <w:rPr>
          <w:rFonts w:ascii="Noto Serif CJK SC" w:hAnsi="Noto Serif CJK SC" w:eastAsia="Noto Serif CJK SC" w:cs="Noto Serif CJK SC"/>
        </w:rPr>
        <w:t>这说明意义不是固定储存在文本中的一件物品，也不是读者任意制造。文本提供约束，读者带着历史进入，重读形成新的互动。能够解释这种“既不是纯客观、也不是纯主观”的关系，是文学发生学的重要任务。</w:t>
      </w:r>
    </w:p>
    <w:p>
      <w:pPr/>
      <w:r>
        <w:rPr>
          <w:rFonts w:ascii="Noto Serif CJK SC" w:hAnsi="Noto Serif CJK SC" w:eastAsia="Noto Serif CJK SC" w:cs="Noto Serif CJK SC"/>
        </w:rPr>
        <w:t>我们也要保留不发生的可能。有人重读只是确认旧判断，有人始终无法进入某种诗歌形式，有人明确拒绝某种美学。这不一定是失败。发生学不能把所有人都推向相同审美方向，否则它会把美重新变成权力。</w:t>
      </w:r>
    </w:p>
    <w:p>
      <w:pPr/>
      <w:r>
        <w:rPr>
          <w:rFonts w:ascii="Noto Serif CJK SC" w:hAnsi="Noto Serif CJK SC" w:eastAsia="Noto Serif CJK SC" w:cs="Noto Serif CJK SC"/>
        </w:rPr>
        <w:t>本章的结论因此是：诗歌最重要的发生能力之一，是改变主体能够感觉什么以及怎样区分感受，而不仅是替已有情绪寻找更漂亮的表达。这个判断仍然需要具体作品、具体版本和具体读者材料支持，不能泛化为诗歌本质。</w:t>
      </w:r>
    </w:p>
    <w:p>
      <w:pPr/>
      <w:r>
        <w:rPr>
          <w:rFonts w:ascii="Noto Serif CJK SC" w:hAnsi="Noto Serif CJK SC" w:eastAsia="Noto Serif CJK SC" w:cs="Noto Serif CJK SC"/>
        </w:rPr>
        <w:t>下一章进入更困难的领域：苦难与见证。若文学能够参与意义发生，它如何避免把他人的苦难当作主体成长的燃料？</w:t>
      </w:r>
    </w:p>
    <w:p>
      <w:pPr>
        <w:pStyle w:val="Section"/>
      </w:pPr>
      <w:r>
        <w:rPr>
          <w:rFonts w:ascii="Noto Serif CJK SC" w:hAnsi="Noto Serif CJK SC" w:eastAsia="Noto Serif CJK SC" w:cs="Noto Serif CJK SC"/>
          <w:color w:val="B8893A"/>
        </w:rPr>
        <w:t>增订论证：诗的感受发生不是情绪词的精细化</w:t>
      </w:r>
    </w:p>
    <w:p>
      <w:pPr/>
      <w:r>
        <w:rPr>
          <w:rFonts w:ascii="Noto Serif CJK SC" w:hAnsi="Noto Serif CJK SC" w:eastAsia="Noto Serif CJK SC" w:cs="Noto Serif CJK SC"/>
        </w:rPr>
        <w:t>诗歌对意义文学最强的挑战，在于它不总讲述完整人物的变化。一首诗可以几乎没有事件和可辨认的叙述者，却通过节奏、重复和意象改变读者经验的组织方式。因此，如果发生学只有“人物遭遇问题—经过选择—获得成长”的模型，它连自己的核心样本都无法公平解释。研究诗歌必须把形式差异本身作为对象，承认感受有时先于可命名的心理故事发生。</w:t>
      </w:r>
    </w:p>
    <w:p>
      <w:pPr/>
      <w:r>
        <w:rPr>
          <w:rFonts w:ascii="Noto Serif CJK SC" w:hAnsi="Noto Serif CJK SC" w:eastAsia="Noto Serif CJK SC" w:cs="Noto Serif CJK SC"/>
        </w:rPr>
        <w:t>以艾略特为比较入口，读者可能遭遇互不连续的声音、城市片段与文化引用。快速摘要会替它们给出一个整体主题，但主题不等于读者在阅读途中经历的判断中断。把被迫停留于不确定中的时间统统叫作“读不懂”，会错过文本的形式后果；把一切难解都称为“深刻”，也同样逃避说明。发生学须分析哪一个语词、停顿或转换使此前的理解方式失效，以及新的关联怎样被建立而又保留哪些不能整合的残余。</w:t>
      </w:r>
    </w:p>
    <w:p>
      <w:pPr/>
      <w:r>
        <w:rPr>
          <w:rFonts w:ascii="Noto Serif CJK SC" w:hAnsi="Noto Serif CJK SC" w:eastAsia="Noto Serif CJK SC" w:cs="Noto Serif CJK SC"/>
        </w:rPr>
        <w:t>中文译本与原文的差异尤其需要重视。同一诗句在一种译法中保持节奏反差，在另一种译法中可能被处理为顺畅命题；这会改变读者进入作品的条件。AI可以辅助对齐词语、定位不同译本的处理，却不能把自己临时生成的译诗冒称为权威译本。没有比较原文、译文和必要声音材料，任何关于“诗使主体感受升维”的判断都必须保持为研究假设。</w:t>
      </w:r>
    </w:p>
    <w:p>
      <w:pPr/>
      <w:r>
        <w:rPr>
          <w:rFonts w:ascii="Noto Serif CJK SC" w:hAnsi="Noto Serif CJK SC" w:eastAsia="Noto Serif CJK SC" w:cs="Noto Serif CJK SC"/>
        </w:rPr>
        <w:t>这并不削弱意义文学，反而要求它更文学。理论如果只能通过主题提炼被理解，而不能返回具体诗行说明差异怎样发生，那么它还停留在一般认知教育。真正的诗歌发生学必须在词序、声部、沉默与重读之间说明机制；即使不能将这种机制转化为量表，也可以提供清楚的形式证据与反向例子。</w:t>
      </w:r>
    </w:p>
    <w:p>
      <w:bookmarkStart w:id="614" w:name="section_514"/>
      <w:pPr>
        <w:pStyle w:val="Chapter"/>
      </w:pPr>
      <w:r>
        <w:rPr>
          <w:rFonts w:ascii="Noto Serif CJK SC" w:hAnsi="Noto Serif CJK SC" w:eastAsia="Noto Serif CJK SC" w:cs="Noto Serif CJK SC"/>
        </w:rPr>
        <w:t>第14章　见证苦难之后，主体怎样重新成立？</w:t>
      </w:r>
      <w:bookmarkEnd w:id="614"/>
    </w:p>
    <w:p>
      <w:pPr>
        <w:pStyle w:val="Section"/>
      </w:pPr>
      <w:r>
        <w:rPr>
          <w:rFonts w:ascii="Noto Serif CJK SC" w:hAnsi="Noto Serif CJK SC" w:eastAsia="Noto Serif CJK SC" w:cs="Noto Serif CJK SC"/>
        </w:rPr>
        <w:t>14.1　历史书写、见证与文学想象的分界</w:t>
      </w:r>
    </w:p>
    <w:p>
      <w:pPr/>
      <w:r>
        <w:rPr>
          <w:rFonts w:ascii="Noto Serif CJK SC" w:hAnsi="Noto Serif CJK SC" w:eastAsia="Noto Serif CJK SC" w:cs="Noto Serif CJK SC"/>
        </w:rPr>
        <w:t>苦难文学最先要求的不是理论创新，而是证据纪律。战争、屠杀、饥荒和迫害涉及真实生命，文学形式不能成为混淆事实的许可证。罗素、丘吉尔、海明威、帕斯捷尔纳克、斯坦贝克、阿格农和内莉·萨克斯虽然写作类型、政治立场和历史经验差异巨大，却共同迫使我们问：文学怎样在事实责任与想象形式之间工作？</w:t>
      </w:r>
    </w:p>
    <w:p>
      <w:pPr/>
      <w:r>
        <w:rPr>
          <w:rFonts w:ascii="Noto Serif CJK SC" w:hAnsi="Noto Serif CJK SC" w:eastAsia="Noto Serif CJK SC" w:cs="Noto Serif CJK SC"/>
        </w:rPr>
        <w:t>首先要区分历史证词、文学再现和虚构加工。真实事件可以进入小说，但小说中的人物不自动成为历史证据；政治演说具有修辞形式，却不能仅凭其文学性免于事实核查。发生学如果想研究作品怎样改变主体，更不能因此放松对“发生过什么”的基本责任。</w:t>
      </w:r>
    </w:p>
    <w:p>
      <w:pPr/>
      <w:r>
        <w:rPr>
          <w:rFonts w:ascii="Noto Serif CJK SC" w:hAnsi="Noto Serif CJK SC" w:eastAsia="Noto Serif CJK SC" w:cs="Noto Serif CJK SC"/>
        </w:rPr>
        <w:t>另一方面，事实记录也不等于完成意义工作。一个事件被准确记下，仍可能无法进入后来者的经验。文学通过视角、节奏、身体细节和叙述距离，使读者面对统计数字难以提供的具体关系。这种作用不是替代史学，而是改变事实被承受和判断的方式。</w:t>
      </w:r>
    </w:p>
    <w:p>
      <w:pPr/>
      <w:r>
        <w:rPr>
          <w:rFonts w:ascii="Noto Serif CJK SC" w:hAnsi="Noto Serif CJK SC" w:eastAsia="Noto Serif CJK SC" w:cs="Noto Serif CJK SC"/>
        </w:rPr>
        <w:t>因此，我们需要双重忠诚：忠于事实的不可任意性，也忠于经验的不可简化性。只有两者同时存在，主体性的真才可能发生，而不是在“真实”名义下走向宣传或在“文学”名义下走向虚构事实。</w:t>
      </w:r>
    </w:p>
    <w:p>
      <w:pPr>
        <w:pStyle w:val="Section"/>
      </w:pPr>
      <w:r>
        <w:rPr>
          <w:rFonts w:ascii="Noto Serif CJK SC" w:hAnsi="Noto Serif CJK SC" w:eastAsia="Noto Serif CJK SC" w:cs="Noto Serif CJK SC"/>
        </w:rPr>
        <w:t>14.2　身体困境与责任承受</w:t>
      </w:r>
    </w:p>
    <w:p>
      <w:pPr/>
      <w:r>
        <w:rPr>
          <w:rFonts w:ascii="Noto Serif CJK SC" w:hAnsi="Noto Serif CJK SC" w:eastAsia="Noto Serif CJK SC" w:cs="Noto Serif CJK SC"/>
        </w:rPr>
        <w:t>海明威和斯坦贝克的许多作品让身体劳动、饥饿、伤痛和生存进入叙述中心。身体不是抽象主体的载体，而决定一个人能够怎样行动、能够承受多久。发生学如果只讨论意识选择，就会把现实主体想象成没有疲劳和资源限制的精神。</w:t>
      </w:r>
    </w:p>
    <w:p>
      <w:pPr/>
      <w:r>
        <w:rPr>
          <w:rFonts w:ascii="Noto Serif CJK SC" w:hAnsi="Noto Serif CJK SC" w:eastAsia="Noto Serif CJK SC" w:cs="Noto Serif CJK SC"/>
        </w:rPr>
        <w:t>身体困境也重新定义责任。一个饥饿的人与一个资源充足的人面对同一选择，其可承担成本不同；一个受创伤者的沉默，不应被轻易解释为缺乏勇气。自由律必须进入身体和制度，否则会把特权条件伪装成普遍主体能力。</w:t>
      </w:r>
    </w:p>
    <w:p>
      <w:pPr/>
      <w:r>
        <w:rPr>
          <w:rFonts w:ascii="Noto Serif CJK SC" w:hAnsi="Noto Serif CJK SC" w:eastAsia="Noto Serif CJK SC" w:cs="Noto Serif CJK SC"/>
        </w:rPr>
        <w:t>帕斯捷尔纳克等作家在剧烈历史变化中呈现私人生活的脆弱性，同样提醒我们：主体不是在历史之外保存一块纯私人领域。爱情、家庭、职业和身体都会被公共事件重新组织。人如何保持某种内在连续性，往往不是依靠逃离世界，而是依靠微小关系持续提供承认。</w:t>
      </w:r>
    </w:p>
    <w:p>
      <w:pPr/>
      <w:r>
        <w:rPr>
          <w:rFonts w:ascii="Noto Serif CJK SC" w:hAnsi="Noto Serif CJK SC" w:eastAsia="Noto Serif CJK SC" w:cs="Noto Serif CJK SC"/>
        </w:rPr>
        <w:t>这使“重新成立”与“恢复原状”区分开来。严重损失之后，旧生活可能无法恢复。新的主体若出现，也不是把创伤之前的自己原样找回，而是在不可逆条件下重新组织行动、记忆和关系。这种发生包含损失，不应被包装成“苦难使人成长”的廉价乐观。</w:t>
      </w:r>
    </w:p>
    <w:p>
      <w:pPr>
        <w:pStyle w:val="Section"/>
      </w:pPr>
      <w:r>
        <w:rPr>
          <w:rFonts w:ascii="Noto Serif CJK SC" w:hAnsi="Noto Serif CJK SC" w:eastAsia="Noto Serif CJK SC" w:cs="Noto Serif CJK SC"/>
        </w:rPr>
        <w:t>14.3　公共语言怎样组织理解</w:t>
      </w:r>
    </w:p>
    <w:p>
      <w:pPr/>
      <w:r>
        <w:rPr>
          <w:rFonts w:ascii="Noto Serif CJK SC" w:hAnsi="Noto Serif CJK SC" w:eastAsia="Noto Serif CJK SC" w:cs="Noto Serif CJK SC"/>
        </w:rPr>
        <w:t>丘吉尔的公共演说展示语言在危机中组织共同体的巨大力量。语言可以集中注意、定义敌我、提供行动方向，使分散的人形成共同节奏。这种力量既可能支撑抵抗，也可能缩小可被听见的异议。</w:t>
      </w:r>
    </w:p>
    <w:p>
      <w:pPr/>
      <w:r>
        <w:rPr>
          <w:rFonts w:ascii="Noto Serif CJK SC" w:hAnsi="Noto Serif CJK SC" w:eastAsia="Noto Serif CJK SC" w:cs="Noto Serif CJK SC"/>
        </w:rPr>
        <w:t>发生学不能只评价演说是否“鼓舞人心”，而要分析它怎样生产主体位置：谁被称为“我们”，谁被排除，何种情绪被合法化，何种怀疑被压低。公共语言的发生力非常强，因此更需要善与自由的双重审查。</w:t>
      </w:r>
    </w:p>
    <w:p>
      <w:pPr/>
      <w:r>
        <w:rPr>
          <w:rFonts w:ascii="Noto Serif CJK SC" w:hAnsi="Noto Serif CJK SC" w:eastAsia="Noto Serif CJK SC" w:cs="Noto Serif CJK SC"/>
        </w:rPr>
        <w:t>罗素的理性批判传统则提供另一种公共主体模型：通过论证、怀疑和公开讨论，使判断不完全依附权威。文学奖授予这类写作者本身也提醒我们，文学的制度边界并非始终等同虚构艺术。发生学研究公共语言时，应允许论证性文字与文学形式发生交叉，但不能因此抹去体裁差别。</w:t>
      </w:r>
    </w:p>
    <w:p>
      <w:pPr/>
      <w:r>
        <w:rPr>
          <w:rFonts w:ascii="Noto Serif CJK SC" w:hAnsi="Noto Serif CJK SC" w:eastAsia="Noto Serif CJK SC" w:cs="Noto Serif CJK SC"/>
        </w:rPr>
        <w:t>公共语言能够把私人痛苦转为公共问题，这是善的重要发生路径。一个人原先把遭遇理解为个人失败，当新的词汇使其看见制度结构，责任分配便可能改变。但公共命名同样可能吞并个体经验，把复杂生命压成一种身份。新的共同体语言是否允许内部差异，是判断其善的重要指标。</w:t>
      </w:r>
    </w:p>
    <w:p>
      <w:pPr>
        <w:pStyle w:val="Section"/>
      </w:pPr>
      <w:r>
        <w:rPr>
          <w:rFonts w:ascii="Noto Serif CJK SC" w:hAnsi="Noto Serif CJK SC" w:eastAsia="Noto Serif CJK SC" w:cs="Noto Serif CJK SC"/>
        </w:rPr>
        <w:t>14.4　损失、重建与无法修复的部分</w:t>
      </w:r>
    </w:p>
    <w:p>
      <w:pPr/>
      <w:r>
        <w:rPr>
          <w:rFonts w:ascii="Noto Serif CJK SC" w:hAnsi="Noto Serif CJK SC" w:eastAsia="Noto Serif CJK SC" w:cs="Noto Serif CJK SC"/>
        </w:rPr>
        <w:t>内莉·萨克斯的诗歌使本章不得不面对一个限制：有些经验不能以“转换—释放”的完整圆满来解释。死亡不能被意义补偿，毁灭不能因为留下伟大文学就获得正当性。幸福律如果不能承认不可补偿性，就会变成最危险的理论美化。</w:t>
      </w:r>
    </w:p>
    <w:p>
      <w:pPr/>
      <w:r>
        <w:rPr>
          <w:rFonts w:ascii="Noto Serif CJK SC" w:hAnsi="Noto Serif CJK SC" w:eastAsia="Noto Serif CJK SC" w:cs="Noto Serif CJK SC"/>
        </w:rPr>
        <w:t>发生可以发生在损失之后，却不发生在“损失因此值得”这一推论中。幸存者可能获得新的语言、关系和行动能力，但这不回溯性地使苦难成为必要条件。我们必须严守时间方向：新的价值可以从伤害后的努力中发生，不能因此把伤害重新命名为价值来源。</w:t>
      </w:r>
    </w:p>
    <w:p>
      <w:pPr/>
      <w:r>
        <w:rPr>
          <w:rFonts w:ascii="Noto Serif CJK SC" w:hAnsi="Noto Serif CJK SC" w:eastAsia="Noto Serif CJK SC" w:cs="Noto Serif CJK SC"/>
        </w:rPr>
        <w:t>这也是文学伦理的重要边界。作家有时会把人物痛苦安排成成长装置，读者也习惯寻找“这件事教会了什么”。发生学必须允许一种回答：它没有教会任何值得用痛苦交换的东西；我们能做的只是让后续生活不再完全受其支配。</w:t>
      </w:r>
    </w:p>
    <w:p>
      <w:pPr/>
      <w:r>
        <w:rPr>
          <w:rFonts w:ascii="Noto Serif CJK SC" w:hAnsi="Noto Serif CJK SC" w:eastAsia="Noto Serif CJK SC" w:cs="Noto Serif CJK SC"/>
        </w:rPr>
        <w:t>重新成立因此可能非常微小：能够再次信任一个人，能够把某段经历说出而不被它全部定义，能够允许自己不知道如何和解。这样的发生不具有英雄气概，却更接近现实主体的有限性。</w:t>
      </w:r>
    </w:p>
    <w:p>
      <w:pPr>
        <w:pStyle w:val="Section"/>
      </w:pPr>
      <w:r>
        <w:rPr>
          <w:rFonts w:ascii="Noto Serif CJK SC" w:hAnsi="Noto Serif CJK SC" w:eastAsia="Noto Serif CJK SC" w:cs="Noto Serif CJK SC"/>
        </w:rPr>
        <w:t>14.5　意义发生的条件与代价</w:t>
      </w:r>
    </w:p>
    <w:p>
      <w:pPr/>
      <w:r>
        <w:rPr>
          <w:rFonts w:ascii="Noto Serif CJK SC" w:hAnsi="Noto Serif CJK SC" w:eastAsia="Noto Serif CJK SC" w:cs="Noto Serif CJK SC"/>
        </w:rPr>
        <w:t>苦难文学迫使我们把意义与正当化彻底分开。意义是主体在不可逆事实之后重新建立可生活关系的可能；正当化则试图证明事实本身值得发生。前者可以是生命能力，后者可能是对受害者的再次伤害。</w:t>
      </w:r>
    </w:p>
    <w:p>
      <w:pPr/>
      <w:r>
        <w:rPr>
          <w:rFonts w:ascii="Noto Serif CJK SC" w:hAnsi="Noto Serif CJK SC" w:eastAsia="Noto Serif CJK SC" w:cs="Noto Serif CJK SC"/>
        </w:rPr>
        <w:t>因此，幸福律在此必须被修订为更严格的形式：张力不保证转换，转换不保证释放，释放也不等于遗忘或和解。某些张力长期存在，主体只能学习在它旁边生活。若理论把所有未释放状态解释为“尚未完成”，它会把自身设为唯一正确终点。</w:t>
      </w:r>
    </w:p>
    <w:p>
      <w:pPr/>
      <w:r>
        <w:rPr>
          <w:rFonts w:ascii="Noto Serif CJK SC" w:hAnsi="Noto Serif CJK SC" w:eastAsia="Noto Serif CJK SC" w:cs="Noto Serif CJK SC"/>
        </w:rPr>
        <w:t>主体性的善也由此改变。善不只是产生温暖情绪，而包括不替别人规定恢复速度、不强迫受害者成为教育他人的资源、不把他人的创伤用于证明自己的理论。文学在这里最重要的发生，可能是让读者第一次学会停止索取意义。</w:t>
      </w:r>
    </w:p>
    <w:p>
      <w:pPr/>
      <w:r>
        <w:rPr>
          <w:rFonts w:ascii="Noto Serif CJK SC" w:hAnsi="Noto Serif CJK SC" w:eastAsia="Noto Serif CJK SC" w:cs="Noto Serif CJK SC"/>
        </w:rPr>
        <w:t>本章因此给出一个负向原则：任何文学发生学，如果必须把苦难转化为积极成长才能维持自身，就应当被拒绝。真正成熟的发生理论必须能够解释失败、中止、不可修复和拒绝和解，同时仍保留未来可能性。</w:t>
      </w:r>
    </w:p>
    <w:p>
      <w:pPr/>
      <w:r>
        <w:rPr>
          <w:rFonts w:ascii="Noto Serif CJK SC" w:hAnsi="Noto Serif CJK SC" w:eastAsia="Noto Serif CJK SC" w:cs="Noto Serif CJK SC"/>
        </w:rPr>
        <w:t>下一章将进一步检验这一点：如果一个作品中的主体没有完成重建，甚至持续分裂、等待和失语，它是否仍然能够参与意义发生？</w:t>
      </w:r>
    </w:p>
    <w:p>
      <w:pPr>
        <w:pStyle w:val="Section"/>
      </w:pPr>
      <w:r>
        <w:rPr>
          <w:rFonts w:ascii="Noto Serif CJK SC" w:hAnsi="Noto Serif CJK SC" w:eastAsia="Noto Serif CJK SC" w:cs="Noto Serif CJK SC"/>
          <w:color w:val="B8893A"/>
        </w:rPr>
        <w:t>增订论证：见证的伦理：不让创伤成为叙述者获得意义的资源</w:t>
      </w:r>
    </w:p>
    <w:p>
      <w:pPr/>
      <w:r>
        <w:rPr>
          <w:rFonts w:ascii="Noto Serif CJK SC" w:hAnsi="Noto Serif CJK SC" w:eastAsia="Noto Serif CJK SC" w:cs="Noto Serif CJK SC"/>
        </w:rPr>
        <w:t>当小说、诗歌或历史著作记录极端苦难时，意义文学最危险的冲动是把每一次伤害都解释成“让主体更坚强”的必要材料。这样的结论可能让写作者获得完整的理论故事，却使被伤害者再次失去说“不”的资格。见证首先要求区分发生过的事实、当事者能够或愿意说出的经验，以及后来读者据此形成的解释。三者彼此连接，但没有任何一层可以全部替代另一层。</w:t>
      </w:r>
    </w:p>
    <w:p>
      <w:pPr/>
      <w:r>
        <w:rPr>
          <w:rFonts w:ascii="Noto Serif CJK SC" w:hAnsi="Noto Serif CJK SC" w:eastAsia="Noto Serif CJK SC" w:cs="Noto Serif CJK SC"/>
        </w:rPr>
        <w:t>例如，一位旁观者读完苦难证词后自称理解了历史责任，这可能构成其自我世界的一次新组织，却不代表证词中的损失因此得到补偿。见证者可能拒绝被描述成“获得成长的人”；读者若用感动消除历史责任，反而可能使不公进入一种安全的文学消费。幸福律必须在这里接受真正的负面检验：张力可以没有及时转换，释放可以被合理拒绝，未完成本身可以具有伦理意义。</w:t>
      </w:r>
    </w:p>
    <w:p>
      <w:pPr/>
      <w:r>
        <w:rPr>
          <w:rFonts w:ascii="Noto Serif CJK SC" w:hAnsi="Noto Serif CJK SC" w:eastAsia="Noto Serif CJK SC" w:cs="Noto Serif CJK SC"/>
        </w:rPr>
        <w:t>对创作主体而言，AI能够帮助辨认不同的历史材料，但也可能把最具冲击力的细节不断放大，生产富有同情姿态的虚假证词。涉及现实受害者时，应严格区分历史来源、亲历叙述与纯粹的原创虚构。要求模型“用某种受害者口吻描述当时的一切”，不能自然取得来自真实见证的知识权威。复合创作的理念人生越丰富，越应知道自己的不知。</w:t>
      </w:r>
    </w:p>
    <w:p>
      <w:pPr/>
      <w:r>
        <w:rPr>
          <w:rFonts w:ascii="Noto Serif CJK SC" w:hAnsi="Noto Serif CJK SC" w:eastAsia="Noto Serif CJK SC" w:cs="Noto Serif CJK SC"/>
        </w:rPr>
        <w:t>因此，责任的发生有时表现为作者不再替别人写出一个漂亮结局，而愿意保留证词中的中断、时间的不可逆和关系的未修复。文学不必把每一种痛苦都变成可交换的成长收益，才能参与主体性的善；能让读者更准确地感受自己的责任边界，也是一种值得研究的发生。</w:t>
      </w:r>
    </w:p>
    <w:p>
      <w:bookmarkStart w:id="646" w:name="section_546"/>
      <w:pPr>
        <w:pStyle w:val="Chapter"/>
      </w:pPr>
      <w:r>
        <w:rPr>
          <w:rFonts w:ascii="Noto Serif CJK SC" w:hAnsi="Noto Serif CJK SC" w:eastAsia="Noto Serif CJK SC" w:cs="Noto Serif CJK SC"/>
        </w:rPr>
        <w:t>第15章　当完整的主体不再出现</w:t>
      </w:r>
      <w:bookmarkEnd w:id="646"/>
    </w:p>
    <w:p>
      <w:pPr>
        <w:pStyle w:val="Section"/>
      </w:pPr>
      <w:r>
        <w:rPr>
          <w:rFonts w:ascii="Noto Serif CJK SC" w:hAnsi="Noto Serif CJK SC" w:eastAsia="Noto Serif CJK SC" w:cs="Noto Serif CJK SC"/>
        </w:rPr>
        <w:t>15.1　神话与现代主体语言的碰撞</w:t>
      </w:r>
    </w:p>
    <w:p>
      <w:pPr/>
      <w:r>
        <w:rPr>
          <w:rFonts w:ascii="Noto Serif CJK SC" w:hAnsi="Noto Serif CJK SC" w:eastAsia="Noto Serif CJK SC" w:cs="Noto Serif CJK SC"/>
        </w:rPr>
        <w:t>阿斯图里亚斯把神话、政治权力、民间语言和现代叙事混合在一起，挑战了以单一理性主体为中心的阅读习惯。人物并不总能被一个心理动机解释，世界也不是只有一种现实层级。对发生学而言，这种写法的重要性在于：主体不是先有一个统一核心，再进入多元文化材料；多种象征和叙述方式本身参与了主体能够怎样出现。</w:t>
      </w:r>
    </w:p>
    <w:p>
      <w:pPr/>
      <w:r>
        <w:rPr>
          <w:rFonts w:ascii="Noto Serif CJK SC" w:hAnsi="Noto Serif CJK SC" w:eastAsia="Noto Serif CJK SC" w:cs="Noto Serif CJK SC"/>
        </w:rPr>
        <w:t>《玉米人》等作品提醒我们，现代化话语如果把其他认知形式只当作落后迷信，就已经在阅读之前规定了谁有资格定义现实。文学通过让不同现实组织方式并置，可以使这种规定失效。创造律由此不是制造更多幻想元素，而是让单一现实语法不再独占解释权。</w:t>
      </w:r>
    </w:p>
    <w:p>
      <w:pPr/>
      <w:r>
        <w:rPr>
          <w:rFonts w:ascii="Noto Serif CJK SC" w:hAnsi="Noto Serif CJK SC" w:eastAsia="Noto Serif CJK SC" w:cs="Noto Serif CJK SC"/>
        </w:rPr>
        <w:t>但我们也不能浪漫化神话。传统形式同样可能包含排斥、权威和固定角色。发生学不把“非现代”自动等同于自由，也不把多元形式自动等同于善。真正的问题是，不同意义系统相遇时，是否产生新的可辨认关系，还是一方只被另一方消费成异域装饰。</w:t>
      </w:r>
    </w:p>
    <w:p>
      <w:pPr>
        <w:pStyle w:val="Section"/>
      </w:pPr>
      <w:r>
        <w:rPr>
          <w:rFonts w:ascii="Noto Serif CJK SC" w:hAnsi="Noto Serif CJK SC" w:eastAsia="Noto Serif CJK SC" w:cs="Noto Serif CJK SC"/>
        </w:rPr>
        <w:t>15.2　感受、身体与不能说明的自我</w:t>
      </w:r>
    </w:p>
    <w:p>
      <w:pPr/>
      <w:r>
        <w:rPr>
          <w:rFonts w:ascii="Noto Serif CJK SC" w:hAnsi="Noto Serif CJK SC" w:eastAsia="Noto Serif CJK SC" w:cs="Noto Serif CJK SC"/>
        </w:rPr>
        <w:t>川端康成的作品经常把注意放在极细微的感官、距离和未被说尽的关系上。若以“人物最后学到了什么”作为唯一标准，这些作品很容易被误判为缺乏发生。事实上，发生也可能首先出现在感受粒度，而非明确行动计划。</w:t>
      </w:r>
    </w:p>
    <w:p>
      <w:pPr/>
      <w:r>
        <w:rPr>
          <w:rFonts w:ascii="Noto Serif CJK SC" w:hAnsi="Noto Serif CJK SC" w:eastAsia="Noto Serif CJK SC" w:cs="Noto Serif CJK SC"/>
        </w:rPr>
        <w:t>一个视线的停留、身体之间的距离、季节变化和物件触感，可以改变人物如何感知自己在关系中的位置。主体没有发表新的自我宣言，却可能已经无法以原来粗糙的方式理解某种依恋。这类文学对主体性的美具有特别价值：它训练的不是审美知识，而是注意力。</w:t>
      </w:r>
    </w:p>
    <w:p>
      <w:pPr/>
      <w:r>
        <w:rPr>
          <w:rFonts w:ascii="Noto Serif CJK SC" w:hAnsi="Noto Serif CJK SC" w:eastAsia="Noto Serif CJK SC" w:cs="Noto Serif CJK SC"/>
        </w:rPr>
        <w:t>不过，细腻感受不等于更真实的关系。一个人可以非常敏锐地感受他人，却仍然逃避责任。发生学不能把美感敏锐度提升为总体人格等级。它必须保持价值维度之间的独立检验。</w:t>
      </w:r>
    </w:p>
    <w:p>
      <w:pPr>
        <w:pStyle w:val="Section"/>
      </w:pPr>
      <w:r>
        <w:rPr>
          <w:rFonts w:ascii="Noto Serif CJK SC" w:hAnsi="Noto Serif CJK SC" w:eastAsia="Noto Serif CJK SC" w:cs="Noto Serif CJK SC"/>
        </w:rPr>
        <w:t>15.3　等待、重复与行动的停滞</w:t>
      </w:r>
    </w:p>
    <w:p>
      <w:pPr/>
      <w:r>
        <w:rPr>
          <w:rFonts w:ascii="Noto Serif CJK SC" w:hAnsi="Noto Serif CJK SC" w:eastAsia="Noto Serif CJK SC" w:cs="Noto Serif CJK SC"/>
        </w:rPr>
        <w:t>贝克特是发生学最重要的反例之一。如果新典范只会赞美生成、涌现、能力提升，那么《等待戈多》这样的作品会让它显得幼稚。人物等待、重复、忘记，行动不断开始又失效。没有明确的新主体从结尾中胜利出现。</w:t>
      </w:r>
    </w:p>
    <w:p>
      <w:pPr/>
      <w:r>
        <w:rPr>
          <w:rFonts w:ascii="Noto Serif CJK SC" w:hAnsi="Noto Serif CJK SC" w:eastAsia="Noto Serif CJK SC" w:cs="Noto Serif CJK SC"/>
        </w:rPr>
        <w:t>但这不意味着作品没有发生力。重复使“等待”本身成为可感的结构。读者可能逐渐不再问戈多是谁，而开始注意主体怎样依赖一个未来承诺维持当前生活。期待不是外部主题，而是时间组织方式。作品让这种组织变得可经验。</w:t>
      </w:r>
    </w:p>
    <w:p>
      <w:pPr/>
      <w:r>
        <w:rPr>
          <w:rFonts w:ascii="Noto Serif CJK SC" w:hAnsi="Noto Serif CJK SC" w:eastAsia="Noto Serif CJK SC" w:cs="Noto Serif CJK SC"/>
        </w:rPr>
        <w:t>这里发生的是问题的转换，而不是人物的成功转变。原来问题可能是“他们为什么不离开”，后来变成“是什么使离开成为难以形成的行动”。这个差别对发生学极其重要：有时文学不是给主体新能力，而是发生了新的观察尺度。</w:t>
      </w:r>
    </w:p>
    <w:p>
      <w:pPr/>
      <w:r>
        <w:rPr>
          <w:rFonts w:ascii="Noto Serif CJK SC" w:hAnsi="Noto Serif CJK SC" w:eastAsia="Noto Serif CJK SC" w:cs="Noto Serif CJK SC"/>
        </w:rPr>
        <w:t>现实读者是否因此改变生活，仍不可假设。有人只感到荒诞，有人厌烦，有人获得强烈共鸣。文本提供的发生潜力与读者实际发生必须继续分层。</w:t>
      </w:r>
    </w:p>
    <w:p>
      <w:pPr>
        <w:pStyle w:val="Section"/>
      </w:pPr>
      <w:r>
        <w:rPr>
          <w:rFonts w:ascii="Noto Serif CJK SC" w:hAnsi="Noto Serif CJK SC" w:eastAsia="Noto Serif CJK SC" w:cs="Noto Serif CJK SC"/>
        </w:rPr>
        <w:t>15.4　统一性解除后的新关系可能</w:t>
      </w:r>
    </w:p>
    <w:p>
      <w:pPr/>
      <w:r>
        <w:rPr>
          <w:rFonts w:ascii="Noto Serif CJK SC" w:hAnsi="Noto Serif CJK SC" w:eastAsia="Noto Serif CJK SC" w:cs="Noto Serif CJK SC"/>
        </w:rPr>
        <w:t>现代文学不断瓦解“一个人应该能够完整解释自己”的期待。叙述不可靠、记忆断裂、身份冲突和语言失败，使主体显得不统一。发生学必须决定：这种不统一究竟是缺陷，还是某些新关系的前提？</w:t>
      </w:r>
    </w:p>
    <w:p>
      <w:pPr/>
      <w:r>
        <w:rPr>
          <w:rFonts w:ascii="Noto Serif CJK SC" w:hAnsi="Noto Serif CJK SC" w:eastAsia="Noto Serif CJK SC" w:cs="Noto Serif CJK SC"/>
        </w:rPr>
        <w:t>如果一个人一直依赖唯一自我故事维持尊严，任何反例都会被排除。统一性略微解除，反而可能允许被压制经验进入解释。主体不需要因此失去所有连续性，而是承认自己包含尚未协调的部分。这种承认可以提高真，但也可能增加暂时不稳定。</w:t>
      </w:r>
    </w:p>
    <w:p>
      <w:pPr/>
      <w:r>
        <w:rPr>
          <w:rFonts w:ascii="Noto Serif CJK SC" w:hAnsi="Noto Serif CJK SC" w:eastAsia="Noto Serif CJK SC" w:cs="Noto Serif CJK SC"/>
        </w:rPr>
        <w:t>关系中的效果同样复杂。当我不再要求对方符合一个固定角色，新的互动空间会出现；但若一切承诺都被解释为暂时构造，关系也可能失去可依赖性。发生学因此既反对僵化统一，也反对以流动之名取消责任。</w:t>
      </w:r>
    </w:p>
    <w:p>
      <w:pPr/>
      <w:r>
        <w:rPr>
          <w:rFonts w:ascii="Noto Serif CJK SC" w:hAnsi="Noto Serif CJK SC" w:eastAsia="Noto Serif CJK SC" w:cs="Noto Serif CJK SC"/>
        </w:rPr>
        <w:t>更准确的目标，是“可修订的稳定”：主体需要足够稳定以承担行动，又需要足够开放以接受新证据。这种结构比完整／破碎二分更适合描述成熟的主体性。</w:t>
      </w:r>
    </w:p>
    <w:p>
      <w:pPr>
        <w:pStyle w:val="Section"/>
      </w:pPr>
      <w:r>
        <w:rPr>
          <w:rFonts w:ascii="Noto Serif CJK SC" w:hAnsi="Noto Serif CJK SC" w:eastAsia="Noto Serif CJK SC" w:cs="Noto Serif CJK SC"/>
        </w:rPr>
        <w:t>15.5　拒绝圆满作为真正的反例</w:t>
      </w:r>
    </w:p>
    <w:p>
      <w:pPr/>
      <w:r>
        <w:rPr>
          <w:rFonts w:ascii="Noto Serif CJK SC" w:hAnsi="Noto Serif CJK SC" w:eastAsia="Noto Serif CJK SC" w:cs="Noto Serif CJK SC"/>
        </w:rPr>
        <w:t>第十五章最终迫使我们修正一个潜在的进步主义倾向：发生不总是走向更多、更高、更完整。文学有时通过拒绝圆满，保护那些不能被成功叙事吸收的经验。</w:t>
      </w:r>
    </w:p>
    <w:p>
      <w:pPr/>
      <w:r>
        <w:rPr>
          <w:rFonts w:ascii="Noto Serif CJK SC" w:hAnsi="Noto Serif CJK SC" w:eastAsia="Noto Serif CJK SC" w:cs="Noto Serif CJK SC"/>
        </w:rPr>
        <w:t>这对幸福律尤其重要。若释放被理解为消除张力，许多伟大作品都会被判作失败。更合理的理解是，释放可以表现为主体获得与张力重新相处的方式，而不必让张力消失。有时最真实的释放，恰恰是停止假装问题已经解决。</w:t>
      </w:r>
    </w:p>
    <w:p>
      <w:pPr/>
      <w:r>
        <w:rPr>
          <w:rFonts w:ascii="Noto Serif CJK SC" w:hAnsi="Noto Serif CJK SC" w:eastAsia="Noto Serif CJK SC" w:cs="Noto Serif CJK SC"/>
        </w:rPr>
        <w:t>创造律也可能表现为新的问题，而不是新的答案；自由律可能首先表现为拒绝一个虚假的二选一，而不是立即选择第三项。这样，发生学从“积极改变理论”转向“条件重组理论”。它关心主体的可能空间如何变化，而不预写变化必须呈现为幸福结局。</w:t>
      </w:r>
    </w:p>
    <w:p>
      <w:pPr/>
      <w:r>
        <w:rPr>
          <w:rFonts w:ascii="Noto Serif CJK SC" w:hAnsi="Noto Serif CJK SC" w:eastAsia="Noto Serif CJK SC" w:cs="Noto Serif CJK SC"/>
        </w:rPr>
        <w:t>第三编由此完成一个关键推进：历史、自由、诗歌、苦难和未完成共同说明，主体不是一件被发现的成品，却也不是任意可塑的空白。发生始终受身体、时间、语言、制度和他者限制；这些限制既可能压缩主体，也可能成为新能力的支点。</w:t>
      </w:r>
    </w:p>
    <w:p>
      <w:pPr/>
      <w:r>
        <w:rPr>
          <w:rFonts w:ascii="Noto Serif CJK SC" w:hAnsi="Noto Serif CJK SC" w:eastAsia="Noto Serif CJK SC" w:cs="Noto Serif CJK SC"/>
        </w:rPr>
        <w:t>下一编进入1970—1999年的复杂世界。记忆政治、世界建构、叙述资格、诗歌共同体和讽刺将进一步检验：当文学不再只有一个中心，主体是否真的获得了新的位置，还是只在更多声音中继续重复旧结构。</w:t>
      </w:r>
    </w:p>
    <w:p>
      <w:pPr/>
      <w:r>
        <w:rPr>
          <w:rFonts w:ascii="Noto Serif CJK SC" w:hAnsi="Noto Serif CJK SC" w:eastAsia="Noto Serif CJK SC" w:cs="Noto Serif CJK SC"/>
        </w:rPr>
      </w:r>
    </w:p>
    <w:p>
      <w:bookmarkStart w:id="672" w:name="section_572"/>
      <w:pPr>
        <w:pStyle w:val="Part"/>
      </w:pPr>
      <w:r>
        <w:rPr>
          <w:rFonts w:ascii="Noto Serif CJK SC" w:hAnsi="Noto Serif CJK SC" w:eastAsia="Noto Serif CJK SC" w:cs="Noto Serif CJK SC"/>
        </w:rPr>
        <w:t>第三编研究深化：历史、自由、诗歌、苦难与未完成</w:t>
      </w:r>
      <w:bookmarkEnd w:id="672"/>
    </w:p>
    <w:p>
      <w:pPr>
        <w:pStyle w:val="Section"/>
      </w:pPr>
      <w:r>
        <w:rPr>
          <w:rFonts w:ascii="Noto Serif CJK SC" w:hAnsi="Noto Serif CJK SC" w:eastAsia="Noto Serif CJK SC" w:cs="Noto Serif CJK SC"/>
        </w:rPr>
        <w:t>11.6　深化：历史主体的发生不是“历史决定论”</w:t>
      </w:r>
    </w:p>
    <w:p>
      <w:pPr/>
      <w:r>
        <w:rPr>
          <w:rFonts w:ascii="Noto Serif CJK SC" w:hAnsi="Noto Serif CJK SC" w:eastAsia="Noto Serif CJK SC" w:cs="Noto Serif CJK SC"/>
        </w:rPr>
        <w:t>把历史纳入主体构成，很容易遭到一个合理质疑：如果人物的语言、欲望和判断都带着历史，那么个体是否只是历史的产物？这会不会把自由重新交给结构决定论？要回答这一问题，必须把“历史参与构成”与“历史单向决定”严格分开。</w:t>
      </w:r>
    </w:p>
    <w:p>
      <w:pPr/>
      <w:r>
        <w:rPr>
          <w:rFonts w:ascii="Noto Serif CJK SC" w:hAnsi="Noto Serif CJK SC" w:eastAsia="Noto Serif CJK SC" w:cs="Noto Serif CJK SC"/>
        </w:rPr>
        <w:t>历史进入主体，主要通过被反复运行的差异和纠缠。家族故事、制度规则、纪念方式、羞耻对象、职业选择都成为E的一部分，但E不是封死未来的程序。主体每次进入新互动，都可能使旧特征重新显露，并通过反馈改变E。历史具有惯性，却不是完整脚本。</w:t>
      </w:r>
    </w:p>
    <w:p>
      <w:pPr/>
      <w:r>
        <w:rPr>
          <w:rFonts w:ascii="Noto Serif CJK SC" w:hAnsi="Noto Serif CJK SC" w:eastAsia="Noto Serif CJK SC" w:cs="Noto Serif CJK SC"/>
        </w:rPr>
        <w:t>文学比抽象理论更容易展示这种双向性。人物继承一套语言，同时可以用这套语言说出从前没有的话；继承一个家庭角色，也可以在角色内部改变互动规则。创新往往不是站到历史之外，而是在历史材料内部形成新的组合。</w:t>
      </w:r>
    </w:p>
    <w:p>
      <w:pPr/>
      <w:r>
        <w:rPr>
          <w:rFonts w:ascii="Noto Serif CJK SC" w:hAnsi="Noto Serif CJK SC" w:eastAsia="Noto Serif CJK SC" w:cs="Noto Serif CJK SC"/>
        </w:rPr>
        <w:t>这也解释了为什么“反传统”并不天然意味着自由。有时一个人把传统全部否定，却仍使用传统提供的二元结构思考自己。他只是从“服从”移动到“反服从”，判断轴本身未变。真正的主体发生需要生成新的轴。</w:t>
      </w:r>
    </w:p>
    <w:p>
      <w:pPr/>
      <w:r>
        <w:rPr>
          <w:rFonts w:ascii="Noto Serif CJK SC" w:hAnsi="Noto Serif CJK SC" w:eastAsia="Noto Serif CJK SC" w:cs="Noto Serif CJK SC"/>
        </w:rPr>
        <w:t>从SDE角度看，历史决定论的问题在于把E当作单向原因。三方程强调S与D也会回写E。一个新主体的稳定显露，可以逐渐改变家庭、组织乃至公共记忆。文学史本身就是大量这种回写的积累：作品改变语言，语言又改变后来主体的可想象范围。</w:t>
      </w:r>
    </w:p>
    <w:p>
      <w:pPr/>
      <w:r>
        <w:rPr>
          <w:rFonts w:ascii="Noto Serif CJK SC" w:hAnsi="Noto Serif CJK SC" w:eastAsia="Noto Serif CJK SC" w:cs="Noto Serif CJK SC"/>
        </w:rPr>
        <w:t>因此，历史主体不是“被历史做完的人”，而是“在历史条件中继续参与历史的人”。他的自由不来自没有过去，而来自能够把过去转化为可检验材料。一个共同体越能公开自己的发生史，越可能避免把历史稳定性误认为自然本质。</w:t>
      </w:r>
    </w:p>
    <w:p>
      <w:pPr/>
      <w:r>
        <w:rPr>
          <w:rFonts w:ascii="Noto Serif CJK SC" w:hAnsi="Noto Serif CJK SC" w:eastAsia="Noto Serif CJK SC" w:cs="Noto Serif CJK SC"/>
        </w:rPr>
        <w:t>这一点对诺奖样本的整体阅读尤为重要。把作家按获奖年代排列，不应暗示文学从低级到高级线性进步。每个时代都包含回返、突破和封闭。发生学的历史观不是阶段优越论，而是研究哪些互动使某类文学形式稳定、哪些差异使它失稳、怎样涌现新的范式。</w:t>
      </w:r>
    </w:p>
    <w:p>
      <w:pPr/>
      <w:r>
        <w:rPr>
          <w:rFonts w:ascii="Noto Serif CJK SC" w:hAnsi="Noto Serif CJK SC" w:eastAsia="Noto Serif CJK SC" w:cs="Noto Serif CJK SC"/>
        </w:rPr>
        <w:t>文学典范转移也因此不能靠宣布“旧时代结束”完成。发现学会继续存在，因为事实需要发现，遮蔽需要揭露。真正的转移发生于最高解释单位：我们不再把已经显露的人性特征当成终点，而继续追踪它们的历史生成与未来可变性。</w:t>
      </w:r>
    </w:p>
    <w:p>
      <w:pPr>
        <w:pStyle w:val="Section"/>
      </w:pPr>
      <w:r>
        <w:rPr>
          <w:rFonts w:ascii="Noto Serif CJK SC" w:hAnsi="Noto Serif CJK SC" w:eastAsia="Noto Serif CJK SC" w:cs="Noto Serif CJK SC"/>
        </w:rPr>
        <w:t>12.6　深化：自由的三个误区与三个发生层级</w:t>
      </w:r>
    </w:p>
    <w:p>
      <w:pPr/>
      <w:r>
        <w:rPr>
          <w:rFonts w:ascii="Noto Serif CJK SC" w:hAnsi="Noto Serif CJK SC" w:eastAsia="Noto Serif CJK SC" w:cs="Noto Serif CJK SC"/>
        </w:rPr>
        <w:t>自由讨论中有三个常见误区。第一，把自由等同选项数量。超市有一百种商品并不意味着主体在重要生活问题上更自由。第二，把自由等同摆脱关系。实际上许多能力恰恰依赖稳定关系才能形成。第三，把自由等同主观感觉。一个人感到自己完全自主，也可能只是没有意识到推荐算法、阶级资源和家庭期待怎样组织选择。</w:t>
      </w:r>
    </w:p>
    <w:p>
      <w:pPr/>
      <w:r>
        <w:rPr>
          <w:rFonts w:ascii="Noto Serif CJK SC" w:hAnsi="Noto Serif CJK SC" w:eastAsia="Noto Serif CJK SC" w:cs="Noto Serif CJK SC"/>
        </w:rPr>
        <w:t>与此相对，可以把自由发生分成三个层级。第一层是“可见自由”：主体能看见以前看不见的选项。文学尤其擅长这一层，一部作品可以使一种生活方式第一次进入想象。第二层是“判断自由”：主体能够形成自己的比较尺度，而不只是选择别人预设的选项。第三层是“运行自由”：选择能够得到资源、技能和制度支持，转化为持续实践。</w:t>
      </w:r>
    </w:p>
    <w:p>
      <w:pPr/>
      <w:r>
        <w:rPr>
          <w:rFonts w:ascii="Noto Serif CJK SC" w:hAnsi="Noto Serif CJK SC" w:eastAsia="Noto Serif CJK SC" w:cs="Noto Serif CJK SC"/>
        </w:rPr>
        <w:t>这三个层级经常错位。一个青年通过小说看见另一种人生，却没有经济条件实践，这是可见自由增加而运行自由不足。另一个人有充足资源，却只按家族标准选择，这是运行空间较大而判断自由不足。自由发生学比“自由／不自由”二分更能解释现实。</w:t>
      </w:r>
    </w:p>
    <w:p>
      <w:pPr/>
      <w:r>
        <w:rPr>
          <w:rFonts w:ascii="Noto Serif CJK SC" w:hAnsi="Noto Serif CJK SC" w:eastAsia="Noto Serif CJK SC" w:cs="Noto Serif CJK SC"/>
        </w:rPr>
        <w:t>文学创作也可利用这一分层。人物变化不必靠一次大反抗完成。作者可以先写一个选项被看见，再写判断尺度冲突，最后写现实行动如何遭遇资源和关系。自由因此获得发生史，而非英雄瞬间。</w:t>
      </w:r>
    </w:p>
    <w:p>
      <w:pPr/>
      <w:r>
        <w:rPr>
          <w:rFonts w:ascii="Noto Serif CJK SC" w:hAnsi="Noto Serif CJK SC" w:eastAsia="Noto Serif CJK SC" w:cs="Noto Serif CJK SC"/>
        </w:rPr>
        <w:t>这种分层还能重新理解萨特与加缪等人的贡献。存在主义把主体责任推到思想中心，对反抗决定论具有巨大力量；发生学并不是取消这种责任，而是补充主体获得责任能力的条件。一个根本没有被允许形成判断的人，不能仅靠一句“你总是自由的”解决困境。</w:t>
      </w:r>
    </w:p>
    <w:p>
      <w:pPr/>
      <w:r>
        <w:rPr>
          <w:rFonts w:ascii="Noto Serif CJK SC" w:hAnsi="Noto Serif CJK SC" w:eastAsia="Noto Serif CJK SC" w:cs="Noto Serif CJK SC"/>
        </w:rPr>
        <w:t>同时，条件论也不能成为逃避责任的借口。主体永远可以说自己受到环境影响，如果影响本身足以免责，责任将消失。因此需要“可影响环节”概念：在当前条件下，主体能够影响哪些D？哪些关系可以通过求助、拒绝、学习或联合改变？责任与可影响范围对应，而非与抽象全能对应。</w:t>
      </w:r>
    </w:p>
    <w:p>
      <w:pPr/>
      <w:r>
        <w:rPr>
          <w:rFonts w:ascii="Noto Serif CJK SC" w:hAnsi="Noto Serif CJK SC" w:eastAsia="Noto Serif CJK SC" w:cs="Noto Serif CJK SC"/>
        </w:rPr>
        <w:t>自由律的文学价值，就在于把“选择”从结尾动作还原为长发生链。选项如何进入、尺度如何形成、能力如何激发、代价如何分配，任何一个环节都可能成为文学冲突。新典范因此不会生产更多“勇敢选择自己”的模板，而会生产更多关于选择如何成为可能的具体世界。</w:t>
      </w:r>
    </w:p>
    <w:p>
      <w:pPr>
        <w:pStyle w:val="Section"/>
      </w:pPr>
      <w:r>
        <w:rPr>
          <w:rFonts w:ascii="Noto Serif CJK SC" w:hAnsi="Noto Serif CJK SC" w:eastAsia="Noto Serif CJK SC" w:cs="Noto Serif CJK SC"/>
        </w:rPr>
        <w:t>13.6　深化：诗歌为什么是主体发生的高灵敏度仪器</w:t>
      </w:r>
    </w:p>
    <w:p>
      <w:pPr/>
      <w:r>
        <w:rPr>
          <w:rFonts w:ascii="Noto Serif CJK SC" w:hAnsi="Noto Serif CJK SC" w:eastAsia="Noto Serif CJK SC" w:cs="Noto Serif CJK SC"/>
        </w:rPr>
        <w:t>如果小说擅长显示关系和时间，诗歌则像主体发生的高灵敏度仪器。它把语言压缩到很小空间，使读者能够清楚看到一个音、一个词序、一次停顿怎样改变显露。发生机制在诗中往往比长篇更微观，也更容易被忽略。</w:t>
      </w:r>
    </w:p>
    <w:p>
      <w:pPr/>
      <w:r>
        <w:rPr>
          <w:rFonts w:ascii="Noto Serif CJK SC" w:hAnsi="Noto Serif CJK SC" w:eastAsia="Noto Serif CJK SC" w:cs="Noto Serif CJK SC"/>
        </w:rPr>
        <w:t>主体首先通过语言区分世界。语言粒度粗，感受也容易粗。诗歌不断挑战惯用搭配，把已经封装的词重新打开。一个被日常语言用滥的“爱”“故乡”“死亡”，在陌生语序和意象中重新获得差异。这个过程可以理解为对语言封装的解封。</w:t>
      </w:r>
    </w:p>
    <w:p>
      <w:pPr/>
      <w:r>
        <w:rPr>
          <w:rFonts w:ascii="Noto Serif CJK SC" w:hAnsi="Noto Serif CJK SC" w:eastAsia="Noto Serif CJK SC" w:cs="Noto Serif CJK SC"/>
        </w:rPr>
        <w:t>解封之后并不是永远保持混沌。优秀诗歌会形成新的稳定关系，让读者以后再遇见某个词时，旧诗的E进入其中。诗句成为认知生态的一部分。几十年后，一个普通场景可能因为一句诗重新显露，这就是诗歌的延时发生。</w:t>
      </w:r>
    </w:p>
    <w:p>
      <w:pPr/>
      <w:r>
        <w:rPr>
          <w:rFonts w:ascii="Noto Serif CJK SC" w:hAnsi="Noto Serif CJK SC" w:eastAsia="Noto Serif CJK SC" w:cs="Noto Serif CJK SC"/>
        </w:rPr>
        <w:t>诗歌还特别能显示“意义先于明确概念”的可能。读者可能先被节奏和意象组织，后来才逐渐获得概念说明。传统发现学容易把这种状态解释为“尚未读懂”；发生学则允许它是一种真实的前概念发生。主体先形成感受差异，语言解释随后稳定。</w:t>
      </w:r>
    </w:p>
    <w:p>
      <w:pPr/>
      <w:r>
        <w:rPr>
          <w:rFonts w:ascii="Noto Serif CJK SC" w:hAnsi="Noto Serif CJK SC" w:eastAsia="Noto Serif CJK SC" w:cs="Noto Serif CJK SC"/>
        </w:rPr>
        <w:t>但这也提出验证困难。研究者不能因为自己感到深刻，就替其他读者宣布发生。诗歌读者研究应特别尊重差异。有的人对声音敏感，有的人依赖视觉，有的人需要背景知识。发生窗口高度个体化。</w:t>
      </w:r>
    </w:p>
    <w:p>
      <w:pPr/>
      <w:r>
        <w:rPr>
          <w:rFonts w:ascii="Noto Serif CJK SC" w:hAnsi="Noto Serif CJK SC" w:eastAsia="Noto Serif CJK SC" w:cs="Noto Serif CJK SC"/>
        </w:rPr>
        <w:t>AI时代的诗歌面临另一个挑战：模型非常容易生成“像诗”的语言，充满意象、断裂和抽象情感。形式表面越来越廉价，真正稀缺的将是差异是否有必要性。每个意象是否进入整体关系？每次断裂是否改变感受？没有这些，诗性只是风格模拟。</w:t>
      </w:r>
    </w:p>
    <w:p>
      <w:pPr/>
      <w:r>
        <w:rPr>
          <w:rFonts w:ascii="Noto Serif CJK SC" w:hAnsi="Noto Serif CJK SC" w:eastAsia="Noto Serif CJK SC" w:cs="Noto Serif CJK SC"/>
        </w:rPr>
        <w:t>意义文学因此可以建立“形式必要性检查”：删除这个重复会损失什么？改变换行会改变什么？意象与主体发生有什么联系？这种检查不是把诗机械化，而是防止理论只用“不可言说”保护低质量文本。</w:t>
      </w:r>
    </w:p>
    <w:p>
      <w:pPr/>
      <w:r>
        <w:rPr>
          <w:rFonts w:ascii="Noto Serif CJK SC" w:hAnsi="Noto Serif CJK SC" w:eastAsia="Noto Serif CJK SC" w:cs="Noto Serif CJK SC"/>
        </w:rPr>
        <w:t>诗歌最终告诉我们：主体性的美不是被漂亮对象刺激，而是感受系统获得新的分辨率和组织方式。一个人能够感受以前感觉不到的差别，世界的显露范围就扩大了。美在这里与认识、自由乃至幸福发生深度纠缠。</w:t>
      </w:r>
    </w:p>
    <w:p>
      <w:pPr>
        <w:pStyle w:val="Section"/>
      </w:pPr>
      <w:r>
        <w:rPr>
          <w:rFonts w:ascii="Noto Serif CJK SC" w:hAnsi="Noto Serif CJK SC" w:eastAsia="Noto Serif CJK SC" w:cs="Noto Serif CJK SC"/>
        </w:rPr>
        <w:t>14.6　深化：为什么“苦难使人成长”是发生学必须拒绝的短路</w:t>
      </w:r>
    </w:p>
    <w:p>
      <w:pPr/>
      <w:r>
        <w:rPr>
          <w:rFonts w:ascii="Noto Serif CJK SC" w:hAnsi="Noto Serif CJK SC" w:eastAsia="Noto Serif CJK SC" w:cs="Noto Serif CJK SC"/>
        </w:rPr>
        <w:t>“苦难使人成长”之所以流行，是因为它给痛苦提供迅速意义，也给旁观者提供安慰。但从发生学看，这句话把至少五个环节压缩成一个：伤害发生、主体承受、获得支持、进行转换、形成新能力。任何一环都可能失败，苦难本身不携带成长保证。</w:t>
      </w:r>
    </w:p>
    <w:p>
      <w:pPr/>
      <w:r>
        <w:rPr>
          <w:rFonts w:ascii="Noto Serif CJK SC" w:hAnsi="Noto Serif CJK SC" w:eastAsia="Noto Serif CJK SC" w:cs="Noto Serif CJK SC"/>
        </w:rPr>
        <w:t>同样的伤害可能使一个人形成更强责任，也可能产生长期创伤；差别来自后续D/E，而非伤害强度。把成长归功于苦难，实际上抹掉了照料者、制度支持、主体努力和偶然机会的贡献。它甚至可能让施害者获得不应有的正当性。</w:t>
      </w:r>
    </w:p>
    <w:p>
      <w:pPr/>
      <w:r>
        <w:rPr>
          <w:rFonts w:ascii="Noto Serif CJK SC" w:hAnsi="Noto Serif CJK SC" w:eastAsia="Noto Serif CJK SC" w:cs="Noto Serif CJK SC"/>
        </w:rPr>
        <w:t>文学尤其容易制造这种短路，因为叙事偏好有意义的结局。一个角色经历巨大痛苦，作者若不给成长，读者会觉得“白受苦了”。然而真实世界中，大量痛苦确实没有产生可兑换收益。伟大文学的勇气之一，就是允许这种无补偿性存在。</w:t>
      </w:r>
    </w:p>
    <w:p>
      <w:pPr/>
      <w:r>
        <w:rPr>
          <w:rFonts w:ascii="Noto Serif CJK SC" w:hAnsi="Noto Serif CJK SC" w:eastAsia="Noto Serif CJK SC" w:cs="Noto Serif CJK SC"/>
        </w:rPr>
        <w:t>发生学可以提供另一种叙述：不是苦难产生价值，而是主体和共同体在苦难之后努力发生新的价值。价值来自后续创造、照料和自由，而不是来自伤害。这一时间因果的纠正，具有重要伦理意义。</w:t>
      </w:r>
    </w:p>
    <w:p>
      <w:pPr/>
      <w:r>
        <w:rPr>
          <w:rFonts w:ascii="Noto Serif CJK SC" w:hAnsi="Noto Serif CJK SC" w:eastAsia="Noto Serif CJK SC" w:cs="Noto Serif CJK SC"/>
        </w:rPr>
        <w:t>它还改变幸福律。张力并非越大越能产生转换。过高张力可能摧毁发生窗口。文学创作如果为了“人物成长”不断加码灾难，也可能陷入苦难通胀。更微小的关系变化同样可以产生深层主体发生。</w:t>
      </w:r>
    </w:p>
    <w:p>
      <w:pPr/>
      <w:r>
        <w:rPr>
          <w:rFonts w:ascii="Noto Serif CJK SC" w:hAnsi="Noto Serif CJK SC" w:eastAsia="Noto Serif CJK SC" w:cs="Noto Serif CJK SC"/>
        </w:rPr>
        <w:t>对读者而言，创伤文学的目标也不应是获得“人生启示”。有时最恰当的阅读结果，是学会不把他人痛苦转化为自己的教育资源。主体性的善可以表现为克制解释欲，允许受难经验保留不可占有部分。</w:t>
      </w:r>
    </w:p>
    <w:p>
      <w:pPr/>
      <w:r>
        <w:rPr>
          <w:rFonts w:ascii="Noto Serif CJK SC" w:hAnsi="Noto Serif CJK SC" w:eastAsia="Noto Serif CJK SC" w:cs="Noto Serif CJK SC"/>
        </w:rPr>
        <w:t>公共纪念同样如此。纪念不应只重复“苦难让民族更强大”，而应准确记录谁失去了什么、哪些制度导致伤害、哪些条件需要防止重复。发生学在公共层面的使命是阻断再发生，而非浪漫化过去。</w:t>
      </w:r>
    </w:p>
    <w:p>
      <w:pPr/>
      <w:r>
        <w:rPr>
          <w:rFonts w:ascii="Noto Serif CJK SC" w:hAnsi="Noto Serif CJK SC" w:eastAsia="Noto Serif CJK SC" w:cs="Noto Serif CJK SC"/>
        </w:rPr>
        <w:t>这一深化使意义文学获得一个重要伦理底线：它可以促进苦难后的发生，但不能把发生能力用来证明苦难合理。只要理论守住这条线，幸福、创造和自由才不会成为对受害者的第二次占用。</w:t>
      </w:r>
    </w:p>
    <w:p>
      <w:pPr>
        <w:pStyle w:val="Section"/>
      </w:pPr>
      <w:r>
        <w:rPr>
          <w:rFonts w:ascii="Noto Serif CJK SC" w:hAnsi="Noto Serif CJK SC" w:eastAsia="Noto Serif CJK SC" w:cs="Noto Serif CJK SC"/>
        </w:rPr>
        <w:t>15.6　深化：未完成性不是缺陷，而是主体的结构条件</w:t>
      </w:r>
    </w:p>
    <w:p>
      <w:pPr/>
      <w:r>
        <w:rPr>
          <w:rFonts w:ascii="Noto Serif CJK SC" w:hAnsi="Noto Serif CJK SC" w:eastAsia="Noto Serif CJK SC" w:cs="Noto Serif CJK SC"/>
        </w:rPr>
        <w:t>传统人物理论常把完整性当作优秀人物标志：动机清楚、性格一致、成长弧线完整。现代文学大量破坏这些期待，而发生学能够进一步解释：未完成性不只是审美风格，它可能是主体本体结构的一部分。</w:t>
      </w:r>
    </w:p>
    <w:p>
      <w:pPr/>
      <w:r>
        <w:rPr>
          <w:rFonts w:ascii="Noto Serif CJK SC" w:hAnsi="Noto Serif CJK SC" w:eastAsia="Noto Serif CJK SC" w:cs="Noto Serif CJK SC"/>
        </w:rPr>
        <w:t>一个主体如果真正持续与世界互动，就不可能在某个时刻彻底完成。新的关系、新的身体阶段、新的技术和制度都会进入E。所谓成熟，不是终止发生，而是形成更好的发生能力。因此，“完整主体”如果被理解为永不需要修订，反而接近封闭主体。</w:t>
      </w:r>
    </w:p>
    <w:p>
      <w:pPr/>
      <w:r>
        <w:rPr>
          <w:rFonts w:ascii="Noto Serif CJK SC" w:hAnsi="Noto Serif CJK SC" w:eastAsia="Noto Serif CJK SC" w:cs="Noto Serif CJK SC"/>
        </w:rPr>
        <w:t>但未完成性不能被浪漫化。一个人长期无法稳定任何承诺，不能仅凭“我在发生”免除责任。主体需要暂时稳定才能共同行动。由此，可修订稳定性再次成为核心：阶段性形成S，同时保持D继续运行的通道。</w:t>
      </w:r>
    </w:p>
    <w:p>
      <w:pPr/>
      <w:r>
        <w:rPr>
          <w:rFonts w:ascii="Noto Serif CJK SC" w:hAnsi="Noto Serif CJK SC" w:eastAsia="Noto Serif CJK SC" w:cs="Noto Serif CJK SC"/>
        </w:rPr>
        <w:t>贝克特式的停滞给这个概念最强压力。等待者并没有显著形成新能力。发生学必须允许“未完成但没有发生”。这说明未完成只是发生的可能条件，不是发生本身。真正的发生至少需要新的差异组织。</w:t>
      </w:r>
    </w:p>
    <w:p>
      <w:pPr/>
      <w:r>
        <w:rPr>
          <w:rFonts w:ascii="Noto Serif CJK SC" w:hAnsi="Noto Serif CJK SC" w:eastAsia="Noto Serif CJK SC" w:cs="Noto Serif CJK SC"/>
        </w:rPr>
        <w:t>文学中的含混同理。含混可以让读者参与，也可以只是作者没有想清楚。判断必须看含混是否形成有结构的多义，是否让不同解释受到文本约束。把所有模糊称为开放，是批评懒惰。</w:t>
      </w:r>
    </w:p>
    <w:p>
      <w:pPr/>
      <w:r>
        <w:rPr>
          <w:rFonts w:ascii="Noto Serif CJK SC" w:hAnsi="Noto Serif CJK SC" w:eastAsia="Noto Serif CJK SC" w:cs="Noto Serif CJK SC"/>
        </w:rPr>
        <w:t>主体未完成还意味着他者不能宣称完全知道我们。任何心理诊断、身份标签或文学人物分析都只是特定粒度S。它们可以有用，却不能穷尽主体未来。发生学因此天然具有反本质化伦理。</w:t>
      </w:r>
    </w:p>
    <w:p>
      <w:pPr/>
      <w:r>
        <w:rPr>
          <w:rFonts w:ascii="Noto Serif CJK SC" w:hAnsi="Noto Serif CJK SC" w:eastAsia="Noto Serif CJK SC" w:cs="Noto Serif CJK SC"/>
        </w:rPr>
        <w:t>这种伦理对于教育尤其重要。学生不能被一次考试、一个性格量表或过去成绩固定定义。教育对象是正在发生的人。文学教育若真正接受这一点，就会从“识别学生是什么类型”转向“设计什么互动使新能力有机会发生”。</w:t>
      </w:r>
    </w:p>
    <w:p>
      <w:pPr/>
      <w:r>
        <w:rPr>
          <w:rFonts w:ascii="Noto Serif CJK SC" w:hAnsi="Noto Serif CJK SC" w:eastAsia="Noto Serif CJK SC" w:cs="Noto Serif CJK SC"/>
        </w:rPr>
        <w:t>第15章的未完成主体于是成为全书重要转折：文学不必为人物完成一个漂亮圆弧，而可以保护其未来开放。但这种开放必须与责任、稳定和真实后果同时存在。新典范不是赞美破碎，而是理解主体为何永远具有下一次发生的可能。</w:t>
      </w:r>
    </w:p>
    <w:p>
      <w:pPr/>
      <w:r>
        <w:rPr>
          <w:rFonts w:ascii="Noto Serif CJK SC" w:hAnsi="Noto Serif CJK SC" w:eastAsia="Noto Serif CJK SC" w:cs="Noto Serif CJK SC"/>
        </w:rPr>
      </w:r>
    </w:p>
    <w:p>
      <w:bookmarkStart w:id="718" w:name="section_618"/>
      <w:pPr>
        <w:pStyle w:val="Part"/>
      </w:pPr>
      <w:r>
        <w:rPr>
          <w:rFonts w:ascii="Noto Serif CJK SC" w:hAnsi="Noto Serif CJK SC" w:eastAsia="Noto Serif CJK SC" w:cs="Noto Serif CJK SC"/>
        </w:rPr>
        <w:t>第四编　1970—1999：多重世界与新主体位置</w:t>
      </w:r>
      <w:bookmarkEnd w:id="718"/>
    </w:p>
    <w:p>
      <w:bookmarkStart w:id="719" w:name="section_619"/>
      <w:pPr>
        <w:pStyle w:val="Chapter"/>
      </w:pPr>
      <w:r>
        <w:rPr>
          <w:rFonts w:ascii="Noto Serif CJK SC" w:hAnsi="Noto Serif CJK SC" w:eastAsia="Noto Serif CJK SC" w:cs="Noto Serif CJK SC"/>
        </w:rPr>
        <w:t>第16章　记忆被控制时，主体还能怎样发生？</w:t>
      </w:r>
      <w:bookmarkEnd w:id="719"/>
    </w:p>
    <w:p>
      <w:pPr>
        <w:pStyle w:val="Section"/>
      </w:pPr>
      <w:r>
        <w:rPr>
          <w:rFonts w:ascii="Noto Serif CJK SC" w:hAnsi="Noto Serif CJK SC" w:eastAsia="Noto Serif CJK SC" w:cs="Noto Serif CJK SC"/>
        </w:rPr>
        <w:t>16.1　记忆的公共组织与私人承受</w:t>
      </w:r>
    </w:p>
    <w:p>
      <w:pPr/>
      <w:r>
        <w:rPr>
          <w:rFonts w:ascii="Noto Serif CJK SC" w:hAnsi="Noto Serif CJK SC" w:eastAsia="Noto Serif CJK SC" w:cs="Noto Serif CJK SC"/>
        </w:rPr>
        <w:t>记忆常被说成“属于个人”的东西，仿佛它只是脑中保存的过去。然而进入文学之后，记忆立即显示出公共结构。哪些事件被纪念，哪些名字进入教科书，哪些创伤只能在家庭里低声谈论，哪些版本可以公开重复，这些制度性的安排都会参与个人能够记得什么以及怎样记得。</w:t>
      </w:r>
    </w:p>
    <w:p>
      <w:pPr/>
      <w:r>
        <w:rPr>
          <w:rFonts w:ascii="Noto Serif CJK SC" w:hAnsi="Noto Serif CJK SC" w:eastAsia="Noto Serif CJK SC" w:cs="Noto Serif CJK SC"/>
        </w:rPr>
        <w:t>索尔仁尼琴的写作让被压抑的经验获得公共语言。它首先完成发现学不可替代的使命：把被遮蔽的事实、制度和受难者重新带入可见范围。发生学不能以“我们现在更关心主体形成”为由降低这一层责任。没有事实重现，任何后续价值建构都可能漂浮在空中。</w:t>
      </w:r>
    </w:p>
    <w:p>
      <w:pPr/>
      <w:r>
        <w:rPr>
          <w:rFonts w:ascii="Noto Serif CJK SC" w:hAnsi="Noto Serif CJK SC" w:eastAsia="Noto Serif CJK SC" w:cs="Noto Serif CJK SC"/>
        </w:rPr>
        <w:t>但事实被公开之后，并不自动形成能够承担事实的新主体。读者可能把受难史转化为对另一个群体的仇恨资源，也可能以“知道历史”为身份资本，而不改变当前关系。记忆因此有两个方向：一方面恢复被删除的过去，另一方面重新规定现在谁有资格说话、谁需要倾听、谁承担修正责任。</w:t>
      </w:r>
    </w:p>
    <w:p>
      <w:pPr/>
      <w:r>
        <w:rPr>
          <w:rFonts w:ascii="Noto Serif CJK SC" w:hAnsi="Noto Serif CJK SC" w:eastAsia="Noto Serif CJK SC" w:cs="Noto Serif CJK SC"/>
        </w:rPr>
        <w:t>伯尔对战后德国社会的书写同样让记忆不止停在过去。他关注日常生活中留下的制度气味：职业、宗教、家庭和社会体面怎样继续安排人的语言。战争结束的日期明确，但一种顺从方式、逃避方式或自我辩护方式可能继续活着。文学的时间在这里比政治事件的时间更长。</w:t>
      </w:r>
    </w:p>
    <w:p>
      <w:pPr/>
      <w:r>
        <w:rPr>
          <w:rFonts w:ascii="Noto Serif CJK SC" w:hAnsi="Noto Serif CJK SC" w:eastAsia="Noto Serif CJK SC" w:cs="Noto Serif CJK SC"/>
        </w:rPr>
        <w:t>发生学由此需要一个“记忆回写”的概念。回写不是篡改历史，而是让过去进入当前判断，使现有S、D、E接受重新检验。一个共同体如果只纪念过去，却禁止这种纪念改变今天的制度，记忆便容易变成封装好的仪式。</w:t>
      </w:r>
    </w:p>
    <w:p>
      <w:pPr>
        <w:pStyle w:val="Section"/>
      </w:pPr>
      <w:r>
        <w:rPr>
          <w:rFonts w:ascii="Noto Serif CJK SC" w:hAnsi="Noto Serif CJK SC" w:eastAsia="Noto Serif CJK SC" w:cs="Noto Serif CJK SC"/>
        </w:rPr>
        <w:t>16.2　见证者、叙述者与解释权</w:t>
      </w:r>
    </w:p>
    <w:p>
      <w:pPr/>
      <w:r>
        <w:rPr>
          <w:rFonts w:ascii="Noto Serif CJK SC" w:hAnsi="Noto Serif CJK SC" w:eastAsia="Noto Serif CJK SC" w:cs="Noto Serif CJK SC"/>
        </w:rPr>
        <w:t>谁有权讲述痛苦，是二十世纪文学无法绕开的伦理问题。经历者拥有不可替代的经验位置，但经验位置并不自动保证叙述绝对完整；旁观者和后来者可以研究，却不能轻易替经历者宣布其经历的意义。文学恰好位于这些位置之间。</w:t>
      </w:r>
    </w:p>
    <w:p>
      <w:pPr/>
      <w:r>
        <w:rPr>
          <w:rFonts w:ascii="Noto Serif CJK SC" w:hAnsi="Noto Serif CJK SC" w:eastAsia="Noto Serif CJK SC" w:cs="Noto Serif CJK SC"/>
        </w:rPr>
        <w:t>见证文学的一个常见误区，是把“给无声者声音”说得过于简单。真正的问题是：谁决定什么算作声音？当编辑、翻译、评论家或教育者组织材料时，他们也在构成可被听见的形式。若这种组织把不符合预期的经验删去，那么“让声音出现”同时也可能制造新的沉默。</w:t>
      </w:r>
    </w:p>
    <w:p>
      <w:pPr/>
      <w:r>
        <w:rPr>
          <w:rFonts w:ascii="Noto Serif CJK SC" w:hAnsi="Noto Serif CJK SC" w:eastAsia="Noto Serif CJK SC" w:cs="Noto Serif CJK SC"/>
        </w:rPr>
        <w:t>埃温德·约翰逊和克洛德·西蒙等作家通过复杂时间和叙述结构，提醒我们记忆本来就不是透明复制。记忆会回返、断裂、重排。发生学不能因此滑向“既然记忆建构，事实就无所谓”。恰恰相反，区分事实、记忆与叙述形式，是主体性的真能够发生的必要条件。</w:t>
      </w:r>
    </w:p>
    <w:p>
      <w:pPr/>
      <w:r>
        <w:rPr>
          <w:rFonts w:ascii="Noto Serif CJK SC" w:hAnsi="Noto Serif CJK SC" w:eastAsia="Noto Serif CJK SC" w:cs="Noto Serif CJK SC"/>
        </w:rPr>
        <w:t>解释权也不等于所有解释同样有效。一个读者可以对作品产生新的理解，但必须接受文本证据、历史材料和他人经验的限制。意义发生不是任意赋义。真正自由的解释，必须有能力说明自己依据了什么、忽略了什么，并允许被反例修正。</w:t>
      </w:r>
    </w:p>
    <w:p>
      <w:pPr>
        <w:pStyle w:val="Section"/>
      </w:pPr>
      <w:r>
        <w:rPr>
          <w:rFonts w:ascii="Noto Serif CJK SC" w:hAnsi="Noto Serif CJK SC" w:eastAsia="Noto Serif CJK SC" w:cs="Noto Serif CJK SC"/>
        </w:rPr>
        <w:t>16.3　历史恢复中的形式差别</w:t>
      </w:r>
    </w:p>
    <w:p>
      <w:pPr/>
      <w:r>
        <w:rPr>
          <w:rFonts w:ascii="Noto Serif CJK SC" w:hAnsi="Noto Serif CJK SC" w:eastAsia="Noto Serif CJK SC" w:cs="Noto Serif CJK SC"/>
        </w:rPr>
        <w:t>格拉斯的文学说明，历史恢复不一定采用纪实式直线叙述。夸张、寓言、怪诞和不可靠叙述也可以让被压平的历史重新取得复杂度。形式选择决定读者如何进入事件，而不仅决定作品是否“好看”。</w:t>
      </w:r>
    </w:p>
    <w:p>
      <w:pPr/>
      <w:r>
        <w:rPr>
          <w:rFonts w:ascii="Noto Serif CJK SC" w:hAnsi="Noto Serif CJK SC" w:eastAsia="Noto Serif CJK SC" w:cs="Noto Serif CJK SC"/>
        </w:rPr>
        <w:t>直线叙述容易形成清晰因果，这在某些见证任务中非常重要；碎片叙述则可以模拟记忆的不稳定，迫使读者承担连接材料的工作。但碎片也可能成为逃避责任的借口。形式没有天然伦理方向，关键在它怎样安排证据与判断。</w:t>
      </w:r>
    </w:p>
    <w:p>
      <w:pPr/>
      <w:r>
        <w:rPr>
          <w:rFonts w:ascii="Noto Serif CJK SC" w:hAnsi="Noto Serif CJK SC" w:eastAsia="Noto Serif CJK SC" w:cs="Noto Serif CJK SC"/>
        </w:rPr>
        <w:t>从发生学看，形式差别改变的是读者的参与位置。有的文本要求相信叙述者，有的要求怀疑；有的让读者迅速站到道德高地，有的使这种高地不断被破坏。主体性真之发生，常常与这种位置变化有关：读者发现自己原有的确定判断无法覆盖全部材料。</w:t>
      </w:r>
    </w:p>
    <w:p>
      <w:pPr/>
      <w:r>
        <w:rPr>
          <w:rFonts w:ascii="Noto Serif CJK SC" w:hAnsi="Noto Serif CJK SC" w:eastAsia="Noto Serif CJK SC" w:cs="Noto Serif CJK SC"/>
        </w:rPr>
        <w:t>这里可以提出“判断摩擦”的概念。文学并不一定直接改变结论，它先使结论遭遇不适配材料。旧分类仍然存在，却不断产生剩余。只有当主体愿意保留这些剩余，新判断才有发生机会。若读者立即把所有剩余都解释为例外，形式再复杂也不会发生新的认识结构。</w:t>
      </w:r>
    </w:p>
    <w:p>
      <w:pPr>
        <w:pStyle w:val="Section"/>
      </w:pPr>
      <w:r>
        <w:rPr>
          <w:rFonts w:ascii="Noto Serif CJK SC" w:hAnsi="Noto Serif CJK SC" w:eastAsia="Noto Serif CJK SC" w:cs="Noto Serif CJK SC"/>
        </w:rPr>
        <w:t>16.4　记忆如何改变现在的关系</w:t>
      </w:r>
    </w:p>
    <w:p>
      <w:pPr/>
      <w:r>
        <w:rPr>
          <w:rFonts w:ascii="Noto Serif CJK SC" w:hAnsi="Noto Serif CJK SC" w:eastAsia="Noto Serif CJK SC" w:cs="Noto Serif CJK SC"/>
        </w:rPr>
        <w:t>记忆真正进入发生学，是在它改变当前关系的时候。一个家族承认过去的伤害，可能改变继承、道歉和照料方式；一个共同体重新记录被忽略的人，可能改变教育和公共纪念。但这些变化也可能只停留在象征层面。</w:t>
      </w:r>
    </w:p>
    <w:p>
      <w:pPr/>
      <w:r>
        <w:rPr>
          <w:rFonts w:ascii="Noto Serif CJK SC" w:hAnsi="Noto Serif CJK SC" w:eastAsia="Noto Serif CJK SC" w:cs="Noto Serif CJK SC"/>
        </w:rPr>
        <w:t>因此需要区分“承认发生过”与“关系规则被改写”。前者属于真相层面，后者涉及善与自由。一个机构可以公开承认错误，却仍保持同样的权力结构；一个人可以承认伤害，却要求受害者立即原谅。事实承认是必要条件，不是充分条件。</w:t>
      </w:r>
    </w:p>
    <w:p>
      <w:pPr/>
      <w:r>
        <w:rPr>
          <w:rFonts w:ascii="Noto Serif CJK SC" w:hAnsi="Noto Serif CJK SC" w:eastAsia="Noto Serif CJK SC" w:cs="Noto Serif CJK SC"/>
        </w:rPr>
        <w:t>文学能够在这里提供想象实验：如果一个角色终于知道家族秘密，他是否因此获得更好生活？很多作品的答案是否定的。知识可能首先带来更深冲突。发生学不应把这种冲突视为理论失败，而应将其看作旧E被打破后的介生态。</w:t>
      </w:r>
    </w:p>
    <w:p>
      <w:pPr/>
      <w:r>
        <w:rPr>
          <w:rFonts w:ascii="Noto Serif CJK SC" w:hAnsi="Noto Serif CJK SC" w:eastAsia="Noto Serif CJK SC" w:cs="Noto Serif CJK SC"/>
        </w:rPr>
        <w:t>新的关系需要时间。主体必须学习用不同方式称呼过去、重新分配责任、建立新的边界。记忆的价值因此不只在“记住”，更在“怎样继续”。这使文学从纪念之学转向关系发生之学。</w:t>
      </w:r>
    </w:p>
    <w:p>
      <w:pPr>
        <w:pStyle w:val="Section"/>
      </w:pPr>
      <w:r>
        <w:rPr>
          <w:rFonts w:ascii="Noto Serif CJK SC" w:hAnsi="Noto Serif CJK SC" w:eastAsia="Noto Serif CJK SC" w:cs="Noto Serif CJK SC"/>
        </w:rPr>
        <w:t>16.5　真相揭露之后仍未解决的部分</w:t>
      </w:r>
    </w:p>
    <w:p>
      <w:pPr/>
      <w:r>
        <w:rPr>
          <w:rFonts w:ascii="Noto Serif CJK SC" w:hAnsi="Noto Serif CJK SC" w:eastAsia="Noto Serif CJK SC" w:cs="Noto Serif CJK SC"/>
        </w:rPr>
        <w:t>第十六章必须坚持一个看似保守、其实非常重要的结论：揭露真相永远不会因为发生学出现而失去价值。新典范不是把发现学赶出文学，而是拒绝让发现成为最后一步。</w:t>
      </w:r>
    </w:p>
    <w:p>
      <w:pPr/>
      <w:r>
        <w:rPr>
          <w:rFonts w:ascii="Noto Serif CJK SC" w:hAnsi="Noto Serif CJK SC" w:eastAsia="Noto Serif CJK SC" w:cs="Noto Serif CJK SC"/>
        </w:rPr>
        <w:t>真相之后至少还有三个问题。第一，谁有能力承受真相？第二，真相怎样改变行动规则？第三，新的公共记忆是否再次制造沉默？只有这些问题进入，主体性发生才真正展开。</w:t>
      </w:r>
    </w:p>
    <w:p>
      <w:pPr/>
      <w:r>
        <w:rPr>
          <w:rFonts w:ascii="Noto Serif CJK SC" w:hAnsi="Noto Serif CJK SC" w:eastAsia="Noto Serif CJK SC" w:cs="Noto Serif CJK SC"/>
        </w:rPr>
        <w:t>这也说明“文学走向发生学”不是文学史上简单的时代替换。索尔仁尼琴式的揭露在某些历史条件下可能比任何抽象发生理论都更迫切。典范转向意味着研究的最高解释单位扩大，而不是过去使命全部失效。</w:t>
      </w:r>
    </w:p>
    <w:p>
      <w:pPr/>
      <w:r>
        <w:rPr>
          <w:rFonts w:ascii="Noto Serif CJK SC" w:hAnsi="Noto Serif CJK SC" w:eastAsia="Noto Serif CJK SC" w:cs="Noto Serif CJK SC"/>
        </w:rPr>
        <w:t>从SDE看，记忆使E的历史性显露出来。当前主体的特征纠缠中包含过去的制度、语言和未解决差异；新的D通过阅读、讨论和公共行动重新运行这些材料，新的S才可能显露。记忆不是仓库，而是仍在参与当前发生的结构。</w:t>
      </w:r>
    </w:p>
    <w:p>
      <w:pPr>
        <w:pStyle w:val="Section"/>
      </w:pPr>
      <w:r>
        <w:rPr>
          <w:rFonts w:ascii="Noto Serif CJK SC" w:hAnsi="Noto Serif CJK SC" w:eastAsia="Noto Serif CJK SC" w:cs="Noto Serif CJK SC"/>
          <w:color w:val="B8893A"/>
        </w:rPr>
        <w:t>增订论证：记忆不只是内容保存：公共叙述中的谁有资格说话</w:t>
      </w:r>
    </w:p>
    <w:p>
      <w:pPr/>
      <w:r>
        <w:rPr>
          <w:rFonts w:ascii="Noto Serif CJK SC" w:hAnsi="Noto Serif CJK SC" w:eastAsia="Noto Serif CJK SC" w:cs="Noto Serif CJK SC"/>
        </w:rPr>
        <w:t>历史记忆的恢复通常被认为是文学揭示真相的重要使命，这种使命不能被发生学轻视。某些事实一旦被遮蔽，受害者就可能长期承受被否认的伤害。但揭示之后还有第二个问题：哪些声音能够以自己的方式进入公共记忆，谁为它们组织顺序、删改细节和赋予标题？主体发生并不只发生在“终于能够说话”的一刻，也发生在能否参与修改记忆规则的持续关系中。</w:t>
      </w:r>
    </w:p>
    <w:p>
      <w:pPr/>
      <w:r>
        <w:rPr>
          <w:rFonts w:ascii="Noto Serif CJK SC" w:hAnsi="Noto Serif CJK SC" w:eastAsia="Noto Serif CJK SC" w:cs="Noto Serif CJK SC"/>
        </w:rPr>
        <w:t>一本关于历史暴力的作品可能提供大量证词，同时保留彼此无法简单合并的差异。读者如果急于生成统一的结论，可能抹去这些差异；如果只在细节之间徘徊而拒绝承认可以核对的事实，也会消解责任。发生学要在二者之间建立纪律：证据可以支撑事实判断，但主体对经历的意义解释未必可以被一个中心声音完全占有。记忆真之发生与责任善之发生相互连接，却不是同一个分数。</w:t>
      </w:r>
    </w:p>
    <w:p>
      <w:pPr/>
      <w:r>
        <w:rPr>
          <w:rFonts w:ascii="Noto Serif CJK SC" w:hAnsi="Noto Serif CJK SC" w:eastAsia="Noto Serif CJK SC" w:cs="Noto Serif CJK SC"/>
        </w:rPr>
        <w:t>AI时代的“记忆摘要”进一步暴露了这一风险。大量史料经自动归纳，容易给出一个流畅、逻辑清楚而冲突稀少的历史故事。作者应当要求工具标明摘取与遗漏的位置，特别检查少数意见和未完成证词是否被综合结论吞并。技术封装可以减少检索成本，却不能让被删去的声音重新存在；这需要作者保持明确的来源责任与叙述选择意识。</w:t>
      </w:r>
    </w:p>
    <w:p>
      <w:bookmarkStart w:id="750" w:name="section_650"/>
      <w:pPr>
        <w:pStyle w:val="Chapter"/>
      </w:pPr>
      <w:r>
        <w:rPr>
          <w:rFonts w:ascii="Noto Serif CJK SC" w:hAnsi="Noto Serif CJK SC" w:eastAsia="Noto Serif CJK SC" w:cs="Noto Serif CJK SC"/>
        </w:rPr>
        <w:t>第17章　再现一个世界，还是使另一种世界成为可能？</w:t>
      </w:r>
      <w:bookmarkEnd w:id="750"/>
    </w:p>
    <w:p>
      <w:pPr>
        <w:pStyle w:val="Section"/>
      </w:pPr>
      <w:r>
        <w:rPr>
          <w:rFonts w:ascii="Noto Serif CJK SC" w:hAnsi="Noto Serif CJK SC" w:eastAsia="Noto Serif CJK SC" w:cs="Noto Serif CJK SC"/>
        </w:rPr>
        <w:t>17.1　寓言、神话、幻想与世界组织</w:t>
      </w:r>
    </w:p>
    <w:p>
      <w:pPr/>
      <w:r>
        <w:rPr>
          <w:rFonts w:ascii="Noto Serif CJK SC" w:hAnsi="Noto Serif CJK SC" w:eastAsia="Noto Serif CJK SC" w:cs="Noto Serif CJK SC"/>
        </w:rPr>
        <w:t>文学最显眼的创造力常被理解为“造出一个世界”。但世界建构本身并不自动属于发生学。一个虚构大陆可以极其新奇，却仍按照最陈旧的权力、性别和英雄模板运行；一个现实主义小镇反而可能通过关系安排，让读者第一次看见新的生活可能。</w:t>
      </w:r>
    </w:p>
    <w:p>
      <w:pPr/>
      <w:r>
        <w:rPr>
          <w:rFonts w:ascii="Noto Serif CJK SC" w:hAnsi="Noto Serif CJK SC" w:eastAsia="Noto Serif CJK SC" w:cs="Noto Serif CJK SC"/>
        </w:rPr>
        <w:t>帕特里克·怀特、哈里·马丁松、加西亚·马尔克斯、戈尔丁、塞拉和萨拉马戈的写作在形式上差异巨大，却都适合检验这个问题：文学世界不是背景容器，而是一套允许什么发生、什么难以发生的规则。</w:t>
      </w:r>
    </w:p>
    <w:p>
      <w:pPr/>
      <w:r>
        <w:rPr>
          <w:rFonts w:ascii="Noto Serif CJK SC" w:hAnsi="Noto Serif CJK SC" w:eastAsia="Noto Serif CJK SC" w:cs="Noto Serif CJK SC"/>
        </w:rPr>
        <w:t>《百年孤独》中的时间循环、家族重复和神奇事件，不只是给现实主义加上幻想色彩。它让历史、记忆和遗忘以另一种组织方式出现。人物似乎不断进入新的时代，却又反复被旧模式吸回。创造性世界因此同时展示发生与未发生：形式非常新，而主体未必因此摆脱重复。</w:t>
      </w:r>
    </w:p>
    <w:p>
      <w:pPr/>
      <w:r>
        <w:rPr>
          <w:rFonts w:ascii="Noto Serif CJK SC" w:hAnsi="Noto Serif CJK SC" w:eastAsia="Noto Serif CJK SC" w:cs="Noto Serif CJK SC"/>
        </w:rPr>
        <w:t>戈尔丁《蝇王》则反向检验“新世界”的浪漫想象。孩子们离开成人制度，不等于自动获得自由共同体。旧的支配、恐惧和象征可以在新环境中迅速重组。空间变化并不保证主体结构变化，这正是发生学必须承认的负面证据。</w:t>
      </w:r>
    </w:p>
    <w:p>
      <w:pPr>
        <w:pStyle w:val="Section"/>
      </w:pPr>
      <w:r>
        <w:rPr>
          <w:rFonts w:ascii="Noto Serif CJK SC" w:hAnsi="Noto Serif CJK SC" w:eastAsia="Noto Serif CJK SC" w:cs="Noto Serif CJK SC"/>
        </w:rPr>
        <w:t>17.2　规则改变怎样影响人物关系</w:t>
      </w:r>
    </w:p>
    <w:p>
      <w:pPr/>
      <w:r>
        <w:rPr>
          <w:rFonts w:ascii="Noto Serif CJK SC" w:hAnsi="Noto Serif CJK SC" w:eastAsia="Noto Serif CJK SC" w:cs="Noto Serif CJK SC"/>
        </w:rPr>
        <w:t>真正具有发生性的世界建构，必须改变人物能够怎样互动。萨拉马戈常通过一个简单但极端的设定，把日常规则突然抽走或扭曲。例如《失明症漫记》中的失明灾难，使原本被制度封装的依赖、暴力、照料和羞耻暴露出来。</w:t>
      </w:r>
    </w:p>
    <w:p>
      <w:pPr/>
      <w:r>
        <w:rPr>
          <w:rFonts w:ascii="Noto Serif CJK SC" w:hAnsi="Noto Serif CJK SC" w:eastAsia="Noto Serif CJK SC" w:cs="Noto Serif CJK SC"/>
        </w:rPr>
        <w:t>关键不在灾难多戏剧化，而在旧规则失效后，新的关系怎样被迫形成。有人利用混乱扩大支配，有人组织照料，有人发现自己过去从未意识到的依赖。主体特征在新的E中重新显露，因此不能只用“人性善恶被暴露”解释。</w:t>
      </w:r>
    </w:p>
    <w:p>
      <w:pPr/>
      <w:r>
        <w:rPr>
          <w:rFonts w:ascii="Noto Serif CJK SC" w:hAnsi="Noto Serif CJK SC" w:eastAsia="Noto Serif CJK SC" w:cs="Noto Serif CJK SC"/>
        </w:rPr>
        <w:t>如果把一切都归结为固定人性，我们会得到循环解释：有人帮助别人，因为他善；我们知道他善，因为他帮助别人。发生学则问，帮助行为怎样获得条件，哪些关系使它可持续，何种反馈让它从一次行为变成稳定能力。</w:t>
      </w:r>
    </w:p>
    <w:p>
      <w:pPr/>
      <w:r>
        <w:rPr>
          <w:rFonts w:ascii="Noto Serif CJK SC" w:hAnsi="Noto Serif CJK SC" w:eastAsia="Noto Serif CJK SC" w:cs="Noto Serif CJK SC"/>
        </w:rPr>
        <w:t>这也适用于恶。暴力不必被解释为潜藏兽性的释放，它可能在资源控制、匿名、恐惧和制度失效中逐步稳定。承认发生条件，不是替施暴者免责，而是为了知道责任应在何处被阻断。</w:t>
      </w:r>
    </w:p>
    <w:p>
      <w:pPr>
        <w:pStyle w:val="Section"/>
      </w:pPr>
      <w:r>
        <w:rPr>
          <w:rFonts w:ascii="Noto Serif CJK SC" w:hAnsi="Noto Serif CJK SC" w:eastAsia="Noto Serif CJK SC" w:cs="Noto Serif CJK SC"/>
        </w:rPr>
        <w:t>17.3　日常与极端处境的相互揭示</w:t>
      </w:r>
    </w:p>
    <w:p>
      <w:pPr/>
      <w:r>
        <w:rPr>
          <w:rFonts w:ascii="Noto Serif CJK SC" w:hAnsi="Noto Serif CJK SC" w:eastAsia="Noto Serif CJK SC" w:cs="Noto Serif CJK SC"/>
        </w:rPr>
        <w:t>极端处境之所以有文学力量，往往因为它放大日常中本来存在却不易看见的结构。灾难把依赖变得明显，孤岛把规则生成压缩到短时间，寓言把制度逻辑从熟悉外观中剥离。</w:t>
      </w:r>
    </w:p>
    <w:p>
      <w:pPr/>
      <w:r>
        <w:rPr>
          <w:rFonts w:ascii="Noto Serif CJK SC" w:hAnsi="Noto Serif CJK SC" w:eastAsia="Noto Serif CJK SC" w:cs="Noto Serif CJK SC"/>
        </w:rPr>
        <w:t>但极端场景也有危险：它可能让读者误以为只有在灾难中人性才显露，或者用极端行为解释普通生活。发生学需要反向回写：在极端处境中看见的机制，能否在日常以更弱形式找到？若不能，就不应轻率普遍化。</w:t>
      </w:r>
    </w:p>
    <w:p>
      <w:pPr/>
      <w:r>
        <w:rPr>
          <w:rFonts w:ascii="Noto Serif CJK SC" w:hAnsi="Noto Serif CJK SC" w:eastAsia="Noto Serif CJK SC" w:cs="Noto Serif CJK SC"/>
        </w:rPr>
        <w:t>塞拉的实验性写作和马丁松的诗性宇宙想象，则提示世界建构并不总依赖完整情节。语言形式本身可以制造尺度变化，使个体经验突然置于更广阔或更陌生的坐标中。主体发生可能由此表现为尺度升维：原本只从私人得失看问题的人，开始把自身放进生态、历史或宇宙关系中。</w:t>
      </w:r>
    </w:p>
    <w:p>
      <w:pPr/>
      <w:r>
        <w:rPr>
          <w:rFonts w:ascii="Noto Serif CJK SC" w:hAnsi="Noto Serif CJK SC" w:eastAsia="Noto Serif CJK SC" w:cs="Noto Serif CJK SC"/>
        </w:rPr>
        <w:t>但尺度升维并不自动带来善。宏大视角可能提升责任，也可能让具体他人被抽象化。发生学必须保持“升维”与“去人化”的区分。</w:t>
      </w:r>
    </w:p>
    <w:p>
      <w:pPr>
        <w:pStyle w:val="Section"/>
      </w:pPr>
      <w:r>
        <w:rPr>
          <w:rFonts w:ascii="Noto Serif CJK SC" w:hAnsi="Noto Serif CJK SC" w:eastAsia="Noto Serif CJK SC" w:cs="Noto Serif CJK SC"/>
        </w:rPr>
        <w:t>17.4　新设定中潜伏的旧主体模板</w:t>
      </w:r>
    </w:p>
    <w:p>
      <w:pPr/>
      <w:r>
        <w:rPr>
          <w:rFonts w:ascii="Noto Serif CJK SC" w:hAnsi="Noto Serif CJK SC" w:eastAsia="Noto Serif CJK SC" w:cs="Noto Serif CJK SC"/>
        </w:rPr>
        <w:t>科幻、魔幻和寓言尤其容易陷入一个悖论：世界规则大胆创新，人物却仍是旧式主体。新的城市、新的技术、新的种族，都围绕同一种英雄征服、爱情占有或权力竞争展开。形式创新与主体创新因此必须分开评估。</w:t>
      </w:r>
    </w:p>
    <w:p>
      <w:pPr/>
      <w:r>
        <w:rPr>
          <w:rFonts w:ascii="Noto Serif CJK SC" w:hAnsi="Noto Serif CJK SC" w:eastAsia="Noto Serif CJK SC" w:cs="Noto Serif CJK SC"/>
        </w:rPr>
        <w:t>这对意义文学的创造律提出严格要求。创造不是元素组合的数量，而是关系可能性的变化。若人物仍只能通过支配证明力量、通过占有证明爱情、通过胜负证明价值，那么再奇异的世界也可能只是旧主体的舞台升级。</w:t>
      </w:r>
    </w:p>
    <w:p>
      <w:pPr/>
      <w:r>
        <w:rPr>
          <w:rFonts w:ascii="Noto Serif CJK SC" w:hAnsi="Noto Serif CJK SC" w:eastAsia="Noto Serif CJK SC" w:cs="Noto Serif CJK SC"/>
        </w:rPr>
        <w:t>相反，一部写普通现实的作品，如果使人物第一次能够以非占有方式维持亲密、以非服从方式形成共同体、以非成功尺度理解价值，就可能具有强烈发生性。</w:t>
      </w:r>
    </w:p>
    <w:p>
      <w:pPr/>
      <w:r>
        <w:rPr>
          <w:rFonts w:ascii="Noto Serif CJK SC" w:hAnsi="Noto Serif CJK SC" w:eastAsia="Noto Serif CJK SC" w:cs="Noto Serif CJK SC"/>
        </w:rPr>
        <w:t>这一判断也可用于AI时代的文学。模型能够快速生成新设定，但新设定的表面数量不等于新意义。真正稀缺的可能是发现旧模板在何处偷偷返回，并设计能够让关系结构发生变化的互动。</w:t>
      </w:r>
    </w:p>
    <w:p>
      <w:pPr>
        <w:pStyle w:val="Section"/>
      </w:pPr>
      <w:r>
        <w:rPr>
          <w:rFonts w:ascii="Noto Serif CJK SC" w:hAnsi="Noto Serif CJK SC" w:eastAsia="Noto Serif CJK SC" w:cs="Noto Serif CJK SC"/>
        </w:rPr>
        <w:t>17.5　世界建构与主体建构的分界</w:t>
      </w:r>
    </w:p>
    <w:p>
      <w:pPr/>
      <w:r>
        <w:rPr>
          <w:rFonts w:ascii="Noto Serif CJK SC" w:hAnsi="Noto Serif CJK SC" w:eastAsia="Noto Serif CJK SC" w:cs="Noto Serif CJK SC"/>
        </w:rPr>
        <w:t>本章由此给出一条明确分界：世界建构改变“发生在哪里”，主体建构改变“谁能够怎样发生”。两者可能相互推动，也可能彼此脱节。</w:t>
      </w:r>
    </w:p>
    <w:p>
      <w:pPr/>
      <w:r>
        <w:rPr>
          <w:rFonts w:ascii="Noto Serif CJK SC" w:hAnsi="Noto Serif CJK SC" w:eastAsia="Noto Serif CJK SC" w:cs="Noto Serif CJK SC"/>
        </w:rPr>
        <w:t>好的发生学分析应当同时追踪世界规则、角色能力、关系反馈和价值后果。一个规则改变后，谁获得自由，谁失去资源，谁的声音变得可见？若只说“世界更开放”，往往掩盖了开放对不同主体并不对称。</w:t>
      </w:r>
    </w:p>
    <w:p>
      <w:pPr/>
      <w:r>
        <w:rPr>
          <w:rFonts w:ascii="Noto Serif CJK SC" w:hAnsi="Noto Serif CJK SC" w:eastAsia="Noto Serif CJK SC" w:cs="Noto Serif CJK SC"/>
        </w:rPr>
        <w:t>文学的新典范也不需要排斥纯世界想象的快乐。游戏性、奇观和审美探索本身有价值。发生学只是拒绝把一切新奇都自动提升为主体性创造。</w:t>
      </w:r>
    </w:p>
    <w:p>
      <w:pPr/>
      <w:r>
        <w:rPr>
          <w:rFonts w:ascii="Noto Serif CJK SC" w:hAnsi="Noto Serif CJK SC" w:eastAsia="Noto Serif CJK SC" w:cs="Noto Serif CJK SC"/>
        </w:rPr>
        <w:t>从这里我们进入更直接的政治问题：很多文学让被书写、被定义的人获得声音。但声音出现之后，命名自己的规则是否真正改变？这将是第十八章的中心。</w:t>
      </w:r>
    </w:p>
    <w:p>
      <w:pPr>
        <w:pStyle w:val="Section"/>
      </w:pPr>
      <w:r>
        <w:rPr>
          <w:rFonts w:ascii="Noto Serif CJK SC" w:hAnsi="Noto Serif CJK SC" w:eastAsia="Noto Serif CJK SC" w:cs="Noto Serif CJK SC"/>
          <w:color w:val="B8893A"/>
        </w:rPr>
        <w:t>增订论证：从魔幻到发生：世界建构未必是主体建构</w:t>
      </w:r>
    </w:p>
    <w:p>
      <w:pPr/>
      <w:r>
        <w:rPr>
          <w:rFonts w:ascii="Noto Serif CJK SC" w:hAnsi="Noto Serif CJK SC" w:eastAsia="Noto Serif CJK SC" w:cs="Noto Serif CJK SC"/>
        </w:rPr>
        <w:t>不同世界规则可以为文学提供强大的想象空间，但奇异设定不能自动使主体性的真善美发生。以《百年孤独》为一个重点对话入口，研究者可以观察家族名称、时间循环、记忆断裂和共同体叙述怎样构成特定的阅读经验。然而我们不能把形式的丰富直接当作真实读者获得更高维人生的证明；也不能把作品中人物未能摆脱某种重复当作文学失败。这里真正重要的，是作品如何让读者面对习惯性的时间因果和家族身份分类的局限。</w:t>
      </w:r>
    </w:p>
    <w:p>
      <w:pPr/>
      <w:r>
        <w:rPr>
          <w:rFonts w:ascii="Noto Serif CJK SC" w:hAnsi="Noto Serif CJK SC" w:eastAsia="Noto Serif CJK SC" w:cs="Noto Serif CJK SC"/>
        </w:rPr>
        <w:t>进行跨作家比较时，还要避免把拉美魔幻叙事、欧洲寓言和未来科幻一概归入“世界创造”。不同传统的叙述机制、历史压力和对现实的承诺各不相同。发生学不是为所有奇异世界寻找共同的外表，而是说明新的设定在何处改变了人与制度、记忆和语言的互动规则。一个会说话的房子如果只是普通家庭矛盾的装饰，便未产生新的关系；一个写实的家庭会议如果重新规定了沉默者的权利，反而可能更有发生性。</w:t>
      </w:r>
    </w:p>
    <w:p>
      <w:pPr/>
      <w:r>
        <w:rPr>
          <w:rFonts w:ascii="Noto Serif CJK SC" w:hAnsi="Noto Serif CJK SC" w:eastAsia="Noto Serif CJK SC" w:cs="Noto Serif CJK SC"/>
        </w:rPr>
        <w:t>AI为世界建构提供大量便利，但也容易用高频设定复制熟悉的文化想象。例如让不同族群拥有不同的“天生特质”，表面奇幻，实际上可能把现实刻板印象重新本质化。作者可以要求模型列出设定中的必要条件和最可能被忽略的利益相关者，把世界规则怎样制造主体位置写入真正的情节，而不是用百科条目替代叙事。世界本身的创造，只有在可感形式中改变了问题和关系，才与意义人生创造相连。</w:t>
      </w:r>
    </w:p>
    <w:p>
      <w:bookmarkStart w:id="780" w:name="section_680"/>
      <w:pPr>
        <w:pStyle w:val="Chapter"/>
      </w:pPr>
      <w:r>
        <w:rPr>
          <w:rFonts w:ascii="Noto Serif CJK SC" w:hAnsi="Noto Serif CJK SC" w:eastAsia="Noto Serif CJK SC" w:cs="Noto Serif CJK SC"/>
        </w:rPr>
        <w:t>第18章　从被书写的人，到能够重新界定自身的人</w:t>
      </w:r>
      <w:bookmarkEnd w:id="780"/>
    </w:p>
    <w:p>
      <w:pPr>
        <w:pStyle w:val="Section"/>
      </w:pPr>
      <w:r>
        <w:rPr>
          <w:rFonts w:ascii="Noto Serif CJK SC" w:hAnsi="Noto Serif CJK SC" w:eastAsia="Noto Serif CJK SC" w:cs="Noto Serif CJK SC"/>
        </w:rPr>
        <w:t>18.1　谁拥有命名和叙述的资格</w:t>
      </w:r>
    </w:p>
    <w:p>
      <w:pPr/>
      <w:r>
        <w:rPr>
          <w:rFonts w:ascii="Noto Serif CJK SC" w:hAnsi="Noto Serif CJK SC" w:eastAsia="Noto Serif CJK SC" w:cs="Noto Serif CJK SC"/>
        </w:rPr>
        <w:t>文学史上大量人物长期由别人命名：殖民者命名被殖民者，男性叙述者命名女性，主流群体命名边缘群体，成年人命名儿童。进入现代和当代文学，越来越多作品改变了谁能够说话。这种变化极其重要，却仍需进一步区分：拥有声音与拥有重新定义规则的能力并不是一回事。</w:t>
      </w:r>
    </w:p>
    <w:p>
      <w:pPr/>
      <w:r>
        <w:rPr>
          <w:rFonts w:ascii="Noto Serif CJK SC" w:hAnsi="Noto Serif CJK SC" w:eastAsia="Noto Serif CJK SC" w:cs="Noto Serif CJK SC"/>
        </w:rPr>
        <w:t>艾萨克·巴什维斯·辛格、索因卡、马哈福兹、戈迪默、莫里森、大江健三郎的作品分别置身不同历史文化情境，不能被压成同一种“边缘发声”。更合适的共同问题是：当人物取得叙述资格后，是否仍只能使用别人提供的身份类别？</w:t>
      </w:r>
    </w:p>
    <w:p>
      <w:pPr/>
      <w:r>
        <w:rPr>
          <w:rFonts w:ascii="Noto Serif CJK SC" w:hAnsi="Noto Serif CJK SC" w:eastAsia="Noto Serif CJK SC" w:cs="Noto Serif CJK SC"/>
        </w:rPr>
        <w:t>莫里森的小说尤其清楚地展示命名与记忆的权力。被奴役经验不仅造成身体伤害，也破坏亲缘、名字和自我叙述的连续性。《宠儿》中过去并不安静地待在记忆里，它以几乎具身化的方式进入现在。主体要继续生活，不能只靠“知道真相”，还必须重新组织与死者、幸存者和自身身体的关系。</w:t>
      </w:r>
    </w:p>
    <w:p>
      <w:pPr/>
      <w:r>
        <w:rPr>
          <w:rFonts w:ascii="Noto Serif CJK SC" w:hAnsi="Noto Serif CJK SC" w:eastAsia="Noto Serif CJK SC" w:cs="Noto Serif CJK SC"/>
        </w:rPr>
        <w:t>因此，给人物一句长独白并不等于主体已经发生。真正的发生可能表现为人物能够拒绝原有问题本身。例如，问题不再是“我是否符合你定义的好女人”，而变成“为何我的价值必须由这个标准判断”。当评价规则进入争议，主体位置才发生更深改变。</w:t>
      </w:r>
    </w:p>
    <w:p>
      <w:pPr>
        <w:pStyle w:val="Section"/>
      </w:pPr>
      <w:r>
        <w:rPr>
          <w:rFonts w:ascii="Noto Serif CJK SC" w:hAnsi="Noto Serif CJK SC" w:eastAsia="Noto Serif CJK SC" w:cs="Noto Serif CJK SC"/>
        </w:rPr>
        <w:t>18.2　身体、语言与被规定的身份</w:t>
      </w:r>
    </w:p>
    <w:p>
      <w:pPr/>
      <w:r>
        <w:rPr>
          <w:rFonts w:ascii="Noto Serif CJK SC" w:hAnsi="Noto Serif CJK SC" w:eastAsia="Noto Serif CJK SC" w:cs="Noto Serif CJK SC"/>
        </w:rPr>
        <w:t>身份常被理解为观念，文学却提醒我们它首先落在身体上。肤色、性别、疾病、残障、年龄、服饰和口音都会使别人预先安排互动方式。主体并不是在一个中性空间里自由选择身份，而是在被看见、被称呼、被回避或被期待中形成。</w:t>
      </w:r>
    </w:p>
    <w:p>
      <w:pPr/>
      <w:r>
        <w:rPr>
          <w:rFonts w:ascii="Noto Serif CJK SC" w:hAnsi="Noto Serif CJK SC" w:eastAsia="Noto Serif CJK SC" w:cs="Noto Serif CJK SC"/>
        </w:rPr>
        <w:t>索因卡的戏剧常把个体置于文化、仪式和殖民现代性的冲突中。若只用“传统对现代”解释，人物容易再次成为概念棋子。真正复杂之处在于，传统本身由具体角色承担，现代制度也通过具体权力进入。主体既可能利用传统获得意义，也可能被传统角色限制。</w:t>
      </w:r>
    </w:p>
    <w:p>
      <w:pPr/>
      <w:r>
        <w:rPr>
          <w:rFonts w:ascii="Noto Serif CJK SC" w:hAnsi="Noto Serif CJK SC" w:eastAsia="Noto Serif CJK SC" w:cs="Noto Serif CJK SC"/>
        </w:rPr>
        <w:t>大江健三郎的书写则不断让身体差异进入家庭、责任和自我判断。身体不是象征完就可以丢掉的隐喻，而是日常照料、羞耻、恐惧和未来规划的实际条件。主体性的善如果不进入身体劳动，只剩抽象同情。</w:t>
      </w:r>
    </w:p>
    <w:p>
      <w:pPr/>
      <w:r>
        <w:rPr>
          <w:rFonts w:ascii="Noto Serif CJK SC" w:hAnsi="Noto Serif CJK SC" w:eastAsia="Noto Serif CJK SC" w:cs="Noto Serif CJK SC"/>
        </w:rPr>
        <w:t>语言在这里具有双重作用。它能够给被压抑经验名字，使主体从模糊羞耻中获得可说性；也能把复杂个体封装成标签。发生学因此关注命名之后还能否继续修订。真正开放的身份概念必须允许个体在共同类别中保持差异。</w:t>
      </w:r>
    </w:p>
    <w:p>
      <w:pPr>
        <w:pStyle w:val="Section"/>
      </w:pPr>
      <w:r>
        <w:rPr>
          <w:rFonts w:ascii="Noto Serif CJK SC" w:hAnsi="Noto Serif CJK SC" w:eastAsia="Noto Serif CJK SC" w:cs="Noto Serif CJK SC"/>
        </w:rPr>
        <w:t>18.3　共同体记忆与个人异议</w:t>
      </w:r>
    </w:p>
    <w:p>
      <w:pPr/>
      <w:r>
        <w:rPr>
          <w:rFonts w:ascii="Noto Serif CJK SC" w:hAnsi="Noto Serif CJK SC" w:eastAsia="Noto Serif CJK SC" w:cs="Noto Serif CJK SC"/>
        </w:rPr>
        <w:t>马哈福兹的城市书写、戈迪默在南非历史中的叙述，都显示共同体记忆如何进入家庭和私人关系。一个人想脱离群体立场，往往仍携带群体给他的语言与资源。个人异议因此不是从共同体外部发出，而是共同体内部差异运行的一部分。</w:t>
      </w:r>
    </w:p>
    <w:p>
      <w:pPr/>
      <w:r>
        <w:rPr>
          <w:rFonts w:ascii="Noto Serif CJK SC" w:hAnsi="Noto Serif CJK SC" w:eastAsia="Noto Serif CJK SC" w:cs="Noto Serif CJK SC"/>
        </w:rPr>
        <w:t>这使“代表性”问题变得复杂。一个诺奖作家不能代表整个民族或文化。把某位作家当作“某国人的声音”，看似尊重，实则可能重新压缩内部差异。文学发生学应把代表转向接口：作品为读者进入某些经验提供入口，但不关闭其他经验的存在。</w:t>
      </w:r>
    </w:p>
    <w:p>
      <w:pPr/>
      <w:r>
        <w:rPr>
          <w:rFonts w:ascii="Noto Serif CJK SC" w:hAnsi="Noto Serif CJK SC" w:eastAsia="Noto Serif CJK SC" w:cs="Noto Serif CJK SC"/>
        </w:rPr>
        <w:t>共同体也需要异议才能发生。一个只能重复一致叙事的共同体，其稳定可能来自压制差异。异议使D重新运行，迫使E暴露被掩盖的纠缠。新的共同体S如果能够容纳更多差异而不立即解体，才可以说发生了层级提升。</w:t>
      </w:r>
    </w:p>
    <w:p>
      <w:pPr/>
      <w:r>
        <w:rPr>
          <w:rFonts w:ascii="Noto Serif CJK SC" w:hAnsi="Noto Serif CJK SC" w:eastAsia="Noto Serif CJK SC" w:cs="Noto Serif CJK SC"/>
        </w:rPr>
        <w:t>但异议不天然正确。它也可能制造事实错误或伤害弱者。发生学不是“反主流即真”的浪漫主义，而是让不同立场都接受证据、后果和可修订性的检验。</w:t>
      </w:r>
    </w:p>
    <w:p>
      <w:pPr>
        <w:pStyle w:val="Section"/>
      </w:pPr>
      <w:r>
        <w:rPr>
          <w:rFonts w:ascii="Noto Serif CJK SC" w:hAnsi="Noto Serif CJK SC" w:eastAsia="Noto Serif CJK SC" w:cs="Noto Serif CJK SC"/>
        </w:rPr>
        <w:t>18.4　声音增加与规则重组的区别</w:t>
      </w:r>
    </w:p>
    <w:p>
      <w:pPr/>
      <w:r>
        <w:rPr>
          <w:rFonts w:ascii="Noto Serif CJK SC" w:hAnsi="Noto Serif CJK SC" w:eastAsia="Noto Serif CJK SC" w:cs="Noto Serif CJK SC"/>
        </w:rPr>
        <w:t>假设一个组织邀请过去从未发言的人参加会议。声音数量增加了，但所有议题、时间和决策规则仍由原有核心决定。新参与者只能在别人规定的问题上给意见。这种变化重要，却还没有触及规则重组。</w:t>
      </w:r>
    </w:p>
    <w:p>
      <w:pPr/>
      <w:r>
        <w:rPr>
          <w:rFonts w:ascii="Noto Serif CJK SC" w:hAnsi="Noto Serif CJK SC" w:eastAsia="Noto Serif CJK SC" w:cs="Noto Serif CJK SC"/>
        </w:rPr>
        <w:t>文学中的“多声部”也类似。多种声音出现，不代表它们拥有同等叙述权。谁可以定义冲突、谁被赋予复杂内心、谁只作为情节功能存在，都是更深层的结构问题。</w:t>
      </w:r>
    </w:p>
    <w:p>
      <w:pPr/>
      <w:r>
        <w:rPr>
          <w:rFonts w:ascii="Noto Serif CJK SC" w:hAnsi="Noto Serif CJK SC" w:eastAsia="Noto Serif CJK SC" w:cs="Noto Serif CJK SC"/>
        </w:rPr>
        <w:t>莫里森的诺贝尔演讲把语言视为具有生命与责任的实践，这与发生学形成重要近邻。新典范的增量不能只是说“语言会影响人”，而要进一步提出可追踪的机制：哪些差异被语言产生，怎样进入关系，何时形成稳定主体能力，何时转为新的封闭。</w:t>
      </w:r>
    </w:p>
    <w:p>
      <w:pPr/>
      <w:r>
        <w:rPr>
          <w:rFonts w:ascii="Noto Serif CJK SC" w:hAnsi="Noto Serif CJK SC" w:eastAsia="Noto Serif CJK SC" w:cs="Noto Serif CJK SC"/>
        </w:rPr>
        <w:t>因此，声音增加属于分布层面的变化，规则重组则涉及关系结构本身。两者需要不同证据。文学批评若只统计谁出现了，可能忽略谁真正获得了改变互动规则的资格。</w:t>
      </w:r>
    </w:p>
    <w:p>
      <w:pPr>
        <w:pStyle w:val="Section"/>
      </w:pPr>
      <w:r>
        <w:rPr>
          <w:rFonts w:ascii="Noto Serif CJK SC" w:hAnsi="Noto Serif CJK SC" w:eastAsia="Noto Serif CJK SC" w:cs="Noto Serif CJK SC"/>
        </w:rPr>
        <w:t>18.5　承认、责任与重新共存</w:t>
      </w:r>
    </w:p>
    <w:p>
      <w:pPr/>
      <w:r>
        <w:rPr>
          <w:rFonts w:ascii="Noto Serif CJK SC" w:hAnsi="Noto Serif CJK SC" w:eastAsia="Noto Serif CJK SC" w:cs="Noto Serif CJK SC"/>
        </w:rPr>
        <w:t>主体获得重新界定自身的能力之后，仍然面对共存问题。如果每个主体只要求别人承认自己的定义，而拒绝对共同规则承担责任，关系会陷入互不相干的主权竞争。</w:t>
      </w:r>
    </w:p>
    <w:p>
      <w:pPr/>
      <w:r>
        <w:rPr>
          <w:rFonts w:ascii="Noto Serif CJK SC" w:hAnsi="Noto Serif CJK SC" w:eastAsia="Noto Serif CJK SC" w:cs="Noto Serif CJK SC"/>
        </w:rPr>
        <w:t>善的发生因此不能停在承认。承认是看见对方不应被自己完全定义；责任则进一步要求自己的行动接受对方处境和后果的检验。共存意味着规则能够被多方修订，却也需要最低稳定性。</w:t>
      </w:r>
    </w:p>
    <w:p>
      <w:pPr/>
      <w:r>
        <w:rPr>
          <w:rFonts w:ascii="Noto Serif CJK SC" w:hAnsi="Noto Serif CJK SC" w:eastAsia="Noto Serif CJK SC" w:cs="Noto Serif CJK SC"/>
        </w:rPr>
        <w:t>文学在这里具有独特优势，因为它能够让读者同时进入不兼容的位置，而不必立即裁判。一个人物的自由可能成为另一个人物的损失；一个群体的安全可能压缩另一个群体的表达。作品若保留这种张力，读者便有机会形成更复杂的责任判断。</w:t>
      </w:r>
    </w:p>
    <w:p>
      <w:pPr/>
      <w:r>
        <w:rPr>
          <w:rFonts w:ascii="Noto Serif CJK SC" w:hAnsi="Noto Serif CJK SC" w:eastAsia="Noto Serif CJK SC" w:cs="Noto Serif CJK SC"/>
        </w:rPr>
        <w:t>第十八章因此把“主体性发生”从个人解放推进到关系重构。真正的新主体，不只是终于能够说“我是谁”，还能够参与决定“我们怎样相处”，并允许别人对这个“我们”继续提出修订。</w:t>
      </w:r>
    </w:p>
    <w:p>
      <w:pPr>
        <w:pStyle w:val="Section"/>
      </w:pPr>
      <w:r>
        <w:rPr>
          <w:rFonts w:ascii="Noto Serif CJK SC" w:hAnsi="Noto Serif CJK SC" w:eastAsia="Noto Serif CJK SC" w:cs="Noto Serif CJK SC"/>
          <w:color w:val="B8893A"/>
        </w:rPr>
        <w:t>增订论证：莫里森的叙述挑战：声音增加还不等于规则变更</w:t>
      </w:r>
    </w:p>
    <w:p>
      <w:pPr/>
      <w:r>
        <w:rPr>
          <w:rFonts w:ascii="Noto Serif CJK SC" w:hAnsi="Noto Serif CJK SC" w:eastAsia="Noto Serif CJK SC" w:cs="Noto Serif CJK SC"/>
        </w:rPr>
        <w:t>在关于边缘主体的文学讨论中，“让无声者发声”是一条具有道德力量的表达。但严肃阅读必须进一步追问：谁原先把他称为无声者？他是否真的没有说话，还是已有话语不被承认为语言？叙述者获得发言篇幅，是否同时取得修改分类、责任分配和记忆规则的权利？如果被书写者只能按中心读者期待的受害者或英雄模板说话，声音虽然增多，主体位置仍可能被旧结构限定。</w:t>
      </w:r>
    </w:p>
    <w:p>
      <w:pPr/>
      <w:r>
        <w:rPr>
          <w:rFonts w:ascii="Noto Serif CJK SC" w:hAnsi="Noto Serif CJK SC" w:eastAsia="Noto Serif CJK SC" w:cs="Noto Serif CJK SC"/>
        </w:rPr>
        <w:t>莫里森《宠儿》是一个适合考察记忆、亲属关系与多重叙述的重要入口，但不能用“她写了创伤，所以实现主体发生”代替原作细读。应回到叙述声音怎样交替、某些经验为何难以被线性转述、人物怎样在彼此接近与拒绝中取得不同的位置。与戈迪默、索因卡等作家比较时，还应尊重各自历史语境与文体结构，而不是给整组作品贴上同一个身份政治标签。</w:t>
      </w:r>
    </w:p>
    <w:p>
      <w:pPr/>
      <w:r>
        <w:rPr>
          <w:rFonts w:ascii="Noto Serif CJK SC" w:hAnsi="Noto Serif CJK SC" w:eastAsia="Noto Serif CJK SC" w:cs="Noto Serif CJK SC"/>
        </w:rPr>
        <w:t>意义文学在这里遭遇一个必须保留的矛盾：文学使更多被压抑经验进入公共可见性，本身具有重大价值；但这不保证读者会采取善的行动，更不保证被书写者同意作品的解释。发生学需要将文本的叙述潜力、读者的实际变化和公共制度的后果分档核对。在没有后两层材料时，对主体性的善仍应采用有条件而非已证实的表述。</w:t>
      </w:r>
    </w:p>
    <w:p>
      <w:bookmarkStart w:id="810" w:name="section_710"/>
      <w:pPr>
        <w:pStyle w:val="Chapter"/>
      </w:pPr>
      <w:r>
        <w:rPr>
          <w:rFonts w:ascii="Noto Serif CJK SC" w:hAnsi="Noto Serif CJK SC" w:eastAsia="Noto Serif CJK SC" w:cs="Noto Serif CJK SC"/>
        </w:rPr>
        <w:t>第19章　诗怎样发生新的感受共同体？</w:t>
      </w:r>
      <w:bookmarkEnd w:id="810"/>
    </w:p>
    <w:p>
      <w:pPr>
        <w:pStyle w:val="Section"/>
      </w:pPr>
      <w:r>
        <w:rPr>
          <w:rFonts w:ascii="Noto Serif CJK SC" w:hAnsi="Noto Serif CJK SC" w:eastAsia="Noto Serif CJK SC" w:cs="Noto Serif CJK SC"/>
        </w:rPr>
        <w:t>19.1　私人感受与公共语言</w:t>
      </w:r>
    </w:p>
    <w:p>
      <w:pPr/>
      <w:r>
        <w:rPr>
          <w:rFonts w:ascii="Noto Serif CJK SC" w:hAnsi="Noto Serif CJK SC" w:eastAsia="Noto Serif CJK SC" w:cs="Noto Serif CJK SC"/>
        </w:rPr>
        <w:t>诗看似最私人，却经常成为共同体保存经验的方式。一个人的哀悼、爱情或恐惧通过语言进入公共空间，陌生人能够在不同生活中重新经历它。发生学要解释的，不是私人情绪如何被复制，而是不同主体如何在不完全相同的感受中形成可交流性。</w:t>
      </w:r>
    </w:p>
    <w:p>
      <w:pPr/>
      <w:r>
        <w:rPr>
          <w:rFonts w:ascii="Noto Serif CJK SC" w:hAnsi="Noto Serif CJK SC" w:eastAsia="Noto Serif CJK SC" w:cs="Noto Serif CJK SC"/>
        </w:rPr>
        <w:t>聂鲁达、蒙塔莱、阿莱克桑德雷、埃利蒂斯、米沃什、塞弗尔特、布罗茨基、帕斯、沃尔科特、希尼、辛波斯卡横跨不同语言、政治历史和诗学传统。把他们统一为“诺奖诗人”没有分析意义。共同问题只能是：诗如何使一个人的经验成为别人可以进入但不必完全同一的空间？</w:t>
      </w:r>
    </w:p>
    <w:p>
      <w:pPr/>
      <w:r>
        <w:rPr>
          <w:rFonts w:ascii="Noto Serif CJK SC" w:hAnsi="Noto Serif CJK SC" w:eastAsia="Noto Serif CJK SC" w:cs="Noto Serif CJK SC"/>
        </w:rPr>
        <w:t>公共语言容易追求可理解性，而诗保留不可完全转译的部分。恰恰是这些差异使共同体不必建立在感受一致上。我们可以共同阅读一首诗，却不需要得出同一情绪。意义共同体因此不同于意见共同体。</w:t>
      </w:r>
    </w:p>
    <w:p>
      <w:pPr/>
      <w:r>
        <w:rPr>
          <w:rFonts w:ascii="Noto Serif CJK SC" w:hAnsi="Noto Serif CJK SC" w:eastAsia="Noto Serif CJK SC" w:cs="Noto Serif CJK SC"/>
        </w:rPr>
        <w:t>这种结构对AI时代尤其重要。算法推荐倾向根据既有偏好聚类，诗歌却可能让主体进入并不符合既有偏好的经验。新的共同体不是“喜欢同样东西的人”集合，而可能是“能够在差异中保持共同注意的人”。</w:t>
      </w:r>
    </w:p>
    <w:p>
      <w:pPr>
        <w:pStyle w:val="Section"/>
      </w:pPr>
      <w:r>
        <w:rPr>
          <w:rFonts w:ascii="Noto Serif CJK SC" w:hAnsi="Noto Serif CJK SC" w:eastAsia="Noto Serif CJK SC" w:cs="Noto Serif CJK SC"/>
        </w:rPr>
        <w:t>19.2　节奏和意象的共享条件</w:t>
      </w:r>
    </w:p>
    <w:p>
      <w:pPr/>
      <w:r>
        <w:rPr>
          <w:rFonts w:ascii="Noto Serif CJK SC" w:hAnsi="Noto Serif CJK SC" w:eastAsia="Noto Serif CJK SC" w:cs="Noto Serif CJK SC"/>
        </w:rPr>
        <w:t>诗的共享不是概念共享那么直接。节奏通过身体时间建立参与，意象通过联想建立非命题联系。读者即使不能解释整首诗，也可能被某种节奏组织。这种身体性是文学发生学不应忽略的层次。</w:t>
      </w:r>
    </w:p>
    <w:p>
      <w:pPr/>
      <w:r>
        <w:rPr>
          <w:rFonts w:ascii="Noto Serif CJK SC" w:hAnsi="Noto Serif CJK SC" w:eastAsia="Noto Serif CJK SC" w:cs="Noto Serif CJK SC"/>
        </w:rPr>
        <w:t>希尼的土地、劳动和语言，沃尔科特的海与殖民历史，帕斯对时间和身体的探索，都说明意象与历史并非分开。一个具体物象能够携带共同体记忆，同时保持个人经验。意象因此是E的浓缩节点：多个特征纠缠在一个可感形式中。</w:t>
      </w:r>
    </w:p>
    <w:p>
      <w:pPr/>
      <w:r>
        <w:rPr>
          <w:rFonts w:ascii="Noto Serif CJK SC" w:hAnsi="Noto Serif CJK SC" w:eastAsia="Noto Serif CJK SC" w:cs="Noto Serif CJK SC"/>
        </w:rPr>
        <w:t>辛波斯卡常以日常对象和反讽拆开宏大确定性。她的诗说明共同体并不总靠共同激情形成，也可以靠共同怀疑。读者之间共享的不是答案，而是一种不急于把世界压成答案的注意方式。</w:t>
      </w:r>
    </w:p>
    <w:p>
      <w:pPr/>
      <w:r>
        <w:rPr>
          <w:rFonts w:ascii="Noto Serif CJK SC" w:hAnsi="Noto Serif CJK SC" w:eastAsia="Noto Serif CJK SC" w:cs="Noto Serif CJK SC"/>
        </w:rPr>
        <w:t>这类共享对于主体性的真特别重要。真不只意味着拥有更多事实，也包括保持问题开放、区分确定与不确定。诗可以训练这种认识姿态，却仍需避免把审美偏好包装成认识优越感。</w:t>
      </w:r>
    </w:p>
    <w:p>
      <w:pPr>
        <w:pStyle w:val="Section"/>
      </w:pPr>
      <w:r>
        <w:rPr>
          <w:rFonts w:ascii="Noto Serif CJK SC" w:hAnsi="Noto Serif CJK SC" w:eastAsia="Noto Serif CJK SC" w:cs="Noto Serif CJK SC"/>
        </w:rPr>
        <w:t>19.3　历史、地域与语言中的异质性</w:t>
      </w:r>
    </w:p>
    <w:p>
      <w:pPr/>
      <w:r>
        <w:rPr>
          <w:rFonts w:ascii="Noto Serif CJK SC" w:hAnsi="Noto Serif CJK SC" w:eastAsia="Noto Serif CJK SC" w:cs="Noto Serif CJK SC"/>
        </w:rPr>
        <w:t>米沃什、布罗茨基、沃尔科特等人的写作表明，诗歌共同体经常跨越迁徙、流亡和多语言边界。语言既是归属，也是限制。一个人在第二语言中写作，可能获得新的距离，也可能失去原有细微感受。</w:t>
      </w:r>
    </w:p>
    <w:p>
      <w:pPr/>
      <w:r>
        <w:rPr>
          <w:rFonts w:ascii="Noto Serif CJK SC" w:hAnsi="Noto Serif CJK SC" w:eastAsia="Noto Serif CJK SC" w:cs="Noto Serif CJK SC"/>
        </w:rPr>
        <w:t>发生学在这里不能追求“消除差异”。真正的跨文化发生，往往使差异变得更可辨认，而不是更快融合。读者进入陌生诗歌时，首先可能意识到自己的阅读习惯并非普遍规则。</w:t>
      </w:r>
    </w:p>
    <w:p>
      <w:pPr/>
      <w:r>
        <w:rPr>
          <w:rFonts w:ascii="Noto Serif CJK SC" w:hAnsi="Noto Serif CJK SC" w:eastAsia="Noto Serif CJK SC" w:cs="Noto Serif CJK SC"/>
        </w:rPr>
        <w:t>地域同样不是风景。地名、气候和物种共同构成经验的坐标。一个译本若把所有地方性差异平滑成通用抒情，可能增加可读性，却减少发生新感受的机会。翻译因此不是透明传送，而是新的文学发生现场。</w:t>
      </w:r>
    </w:p>
    <w:p>
      <w:pPr/>
      <w:r>
        <w:rPr>
          <w:rFonts w:ascii="Noto Serif CJK SC" w:hAnsi="Noto Serif CJK SC" w:eastAsia="Noto Serif CJK SC" w:cs="Noto Serif CJK SC"/>
        </w:rPr>
        <w:t>异质性也提醒我们不要把“共同体”想成稳定同一。诗歌能够形成暂时、松散、跨地域的感受连接。这种连接没有统一组织，却可能影响主体如何理解陌生人的经验。</w:t>
      </w:r>
    </w:p>
    <w:p>
      <w:pPr>
        <w:pStyle w:val="Section"/>
      </w:pPr>
      <w:r>
        <w:rPr>
          <w:rFonts w:ascii="Noto Serif CJK SC" w:hAnsi="Noto Serif CJK SC" w:eastAsia="Noto Serif CJK SC" w:cs="Noto Serif CJK SC"/>
        </w:rPr>
        <w:t>19.4　沉默、反讽与不一致的读者</w:t>
      </w:r>
    </w:p>
    <w:p>
      <w:pPr/>
      <w:r>
        <w:rPr>
          <w:rFonts w:ascii="Noto Serif CJK SC" w:hAnsi="Noto Serif CJK SC" w:eastAsia="Noto Serif CJK SC" w:cs="Noto Serif CJK SC"/>
        </w:rPr>
        <w:t>感受共同体最容易被浪漫化，好像大家读诗之后便彼此理解。现实远非如此。诗的沉默可能被不同读者填入相反意义，反讽可能被误读，政治语境也会改变接受。</w:t>
      </w:r>
    </w:p>
    <w:p>
      <w:pPr/>
      <w:r>
        <w:rPr>
          <w:rFonts w:ascii="Noto Serif CJK SC" w:hAnsi="Noto Serif CJK SC" w:eastAsia="Noto Serif CJK SC" w:cs="Noto Serif CJK SC"/>
        </w:rPr>
        <w:t>因此，发生学需要把“不一致读者”纳入模型。共同阅读的价值不在消除差异，而在使差异能够被表达和比较。一个讨论如果最后所有人都学会说同样术语，未必比最初更有发生性。</w:t>
      </w:r>
    </w:p>
    <w:p>
      <w:pPr/>
      <w:r>
        <w:rPr>
          <w:rFonts w:ascii="Noto Serif CJK SC" w:hAnsi="Noto Serif CJK SC" w:eastAsia="Noto Serif CJK SC" w:cs="Noto Serif CJK SC"/>
        </w:rPr>
        <w:t>反讽尤其具有双重作用。它可以破坏权威，使僵化判断松动；也可以制造优越感，把不懂暗示的人排除在共同体外。幽默和诗性智慧没有天然善性，需要看它如何分配理解资格。</w:t>
      </w:r>
    </w:p>
    <w:p>
      <w:pPr/>
      <w:r>
        <w:rPr>
          <w:rFonts w:ascii="Noto Serif CJK SC" w:hAnsi="Noto Serif CJK SC" w:eastAsia="Noto Serif CJK SC" w:cs="Noto Serif CJK SC"/>
        </w:rPr>
        <w:t>沉默同样如此。它可以保护不可说经验，也可以替权力遮蔽事实。发生学不能用“不可言说”美化所有缺乏证据的地方。文学的开放性必须与事实责任并存。</w:t>
      </w:r>
    </w:p>
    <w:p>
      <w:pPr>
        <w:pStyle w:val="Section"/>
      </w:pPr>
      <w:r>
        <w:rPr>
          <w:rFonts w:ascii="Noto Serif CJK SC" w:hAnsi="Noto Serif CJK SC" w:eastAsia="Noto Serif CJK SC" w:cs="Noto Serif CJK SC"/>
        </w:rPr>
        <w:t>19.5　从完整诗组走向跨作者比较</w:t>
      </w:r>
    </w:p>
    <w:p>
      <w:pPr/>
      <w:r>
        <w:rPr>
          <w:rFonts w:ascii="Noto Serif CJK SC" w:hAnsi="Noto Serif CJK SC" w:eastAsia="Noto Serif CJK SC" w:cs="Noto Serif CJK SC"/>
        </w:rPr>
        <w:t>对十一位诗人的系统研究，不应停在各写一段赞美。真正有价值的是跨作者比较同一发生问题：谁通过节奏改变时间感，谁通过意象重组历史，谁通过反讽改变判断位置，谁让语言本身成为流亡经验。</w:t>
      </w:r>
    </w:p>
    <w:p>
      <w:pPr/>
      <w:r>
        <w:rPr>
          <w:rFonts w:ascii="Noto Serif CJK SC" w:hAnsi="Noto Serif CJK SC" w:eastAsia="Noto Serif CJK SC" w:cs="Noto Serif CJK SC"/>
        </w:rPr>
        <w:t>比较并不是把他们放进同一评分表。比较是一种D的纠缠：不同作品的发生过程互相显露差异。一个诗人的形式在孤立阅读中显得自然，与另一种诗学对照后才显出其选择性。</w:t>
      </w:r>
    </w:p>
    <w:p>
      <w:pPr/>
      <w:r>
        <w:rPr>
          <w:rFonts w:ascii="Noto Serif CJK SC" w:hAnsi="Noto Serif CJK SC" w:eastAsia="Noto Serif CJK SC" w:cs="Noto Serif CJK SC"/>
        </w:rPr>
        <w:t>这也回应“对比出特征”的SIO规范问题。特征并非纯粹被比较工具从对象中提取；比较活动本身改变研究者能够辨认的差异。文学研究因此也具有发生性，研究者不是站在外部的无变化观察者。</w:t>
      </w:r>
    </w:p>
    <w:p>
      <w:pPr/>
      <w:r>
        <w:rPr>
          <w:rFonts w:ascii="Noto Serif CJK SC" w:hAnsi="Noto Serif CJK SC" w:eastAsia="Noto Serif CJK SC" w:cs="Noto Serif CJK SC"/>
        </w:rPr>
        <w:t>本章结论是：诗歌可以发生新的感受共同体，但共同不等于相同。真正有价值的共同体，是使主体在共享注意中保持差异，并由此扩大能够感受、能够理解和能够回应的范围。</w:t>
      </w:r>
    </w:p>
    <w:p>
      <w:pPr>
        <w:pStyle w:val="Section"/>
      </w:pPr>
      <w:r>
        <w:rPr>
          <w:rFonts w:ascii="Noto Serif CJK SC" w:hAnsi="Noto Serif CJK SC" w:eastAsia="Noto Serif CJK SC" w:cs="Noto Serif CJK SC"/>
          <w:color w:val="B8893A"/>
        </w:rPr>
        <w:t>增订论证：诗人不能被归纳成价值标签：完整诗组的必要性</w:t>
      </w:r>
    </w:p>
    <w:p>
      <w:pPr/>
      <w:r>
        <w:rPr>
          <w:rFonts w:ascii="Noto Serif CJK SC" w:hAnsi="Noto Serif CJK SC" w:eastAsia="Noto Serif CJK SC" w:cs="Noto Serif CJK SC"/>
        </w:rPr>
        <w:t>当研究对象包括大量诗人时，逐人覆盖最容易退化为“某诗人表达了自由，某诗人歌颂了爱情”的概括。这样的写法只需一份名人简介就能完成，不足以支撑20万字以上的学术论证。诗歌发生学至少应选择若干完整诗组，比较一首诗内部意象如何转移、一组作品之间声音怎样变化，以及翻译如何改变节奏。只有进入这种具体形式，才能辨认作品让读者新感受到什么，而不是仅仅知道作者重视什么。</w:t>
      </w:r>
    </w:p>
    <w:p>
      <w:pPr/>
      <w:r>
        <w:rPr>
          <w:rFonts w:ascii="Noto Serif CJK SC" w:hAnsi="Noto Serif CJK SC" w:eastAsia="Noto Serif CJK SC" w:cs="Noto Serif CJK SC"/>
        </w:rPr>
        <w:t>例如，研究者可以把不同诗人对日常事物的处理进行对读，记录“同一个名词怎样在不同语句位置发生不同感受”。但不能由此宣布不同文化里的感受被同一物体触发，也不能从一种现代译法反推作者的原声。诗歌材料尤其需要版本注明与译本互核，因为即便字面主题相同，声响、节奏和词序也可能构成不同的文学活动。</w:t>
      </w:r>
    </w:p>
    <w:p>
      <w:pPr/>
      <w:r>
        <w:rPr>
          <w:rFonts w:ascii="Noto Serif CJK SC" w:hAnsi="Noto Serif CJK SC" w:eastAsia="Noto Serif CJK SC" w:cs="Noto Serif CJK SC"/>
        </w:rPr>
        <w:t>对AI的合理使用，是帮助建立检索表、比对词频和不同译本的对应，而不是让机器用诗人名字生成“其一贯思想”。创作者从这些差异中获得的理念人生，未必是一部完整的人物传记，也可能是一个原先没有的停顿、一个新的注意方向或一种无法立刻被说明的美感。在诗歌这里，发生学必须抵抗“所有文学都要讲成长故事”的范式惯性。</w:t>
      </w:r>
    </w:p>
    <w:p>
      <w:bookmarkStart w:id="840" w:name="section_740"/>
      <w:pPr>
        <w:pStyle w:val="Chapter"/>
      </w:pPr>
      <w:r>
        <w:rPr>
          <w:rFonts w:ascii="Noto Serif CJK SC" w:hAnsi="Noto Serif CJK SC" w:eastAsia="Noto Serif CJK SC" w:cs="Noto Serif CJK SC"/>
        </w:rPr>
        <w:t>第20章　笑声、群体与重新判断的资格</w:t>
      </w:r>
      <w:bookmarkEnd w:id="840"/>
    </w:p>
    <w:p>
      <w:pPr>
        <w:pStyle w:val="Section"/>
      </w:pPr>
      <w:r>
        <w:rPr>
          <w:rFonts w:ascii="Noto Serif CJK SC" w:hAnsi="Noto Serif CJK SC" w:eastAsia="Noto Serif CJK SC" w:cs="Noto Serif CJK SC"/>
        </w:rPr>
        <w:t>20.1　群体中的个人与个人中的群体</w:t>
      </w:r>
    </w:p>
    <w:p>
      <w:pPr/>
      <w:r>
        <w:rPr>
          <w:rFonts w:ascii="Noto Serif CJK SC" w:hAnsi="Noto Serif CJK SC" w:eastAsia="Noto Serif CJK SC" w:cs="Noto Serif CJK SC"/>
        </w:rPr>
        <w:t>群体常被文学写成吞没个人的力量，而个人又常被想象成群体之外的自由判断者。卡内蒂对群众心理的关注使这种二分变得困难：个体进入群体之后，身体距离、恐惧和行动节奏都会改变；群体也由无数个体反复回应而维持。</w:t>
      </w:r>
    </w:p>
    <w:p>
      <w:pPr/>
      <w:r>
        <w:rPr>
          <w:rFonts w:ascii="Noto Serif CJK SC" w:hAnsi="Noto Serif CJK SC" w:eastAsia="Noto Serif CJK SC" w:cs="Noto Serif CJK SC"/>
        </w:rPr>
        <w:t>索尔·贝娄的人物常在城市、知识圈和社会噪音中保持高度自我意识。他们不是单纯反抗群体的孤独英雄，而不断被语言、职业和文化期待塑形。个体性本身也携带共同体痕迹。</w:t>
      </w:r>
    </w:p>
    <w:p>
      <w:pPr/>
      <w:r>
        <w:rPr>
          <w:rFonts w:ascii="Noto Serif CJK SC" w:hAnsi="Noto Serif CJK SC" w:eastAsia="Noto Serif CJK SC" w:cs="Noto Serif CJK SC"/>
        </w:rPr>
        <w:t>发生学因此既不把群体当作外部压迫，也不把个体当作纯起点。真正的问题是，什么互动使个人判断被放大、压缩或替代。群体可能提供勇气，也可能提供免责感；个人可能成为异议来源，也可能把自恋误认成独立。</w:t>
      </w:r>
    </w:p>
    <w:p>
      <w:pPr>
        <w:pStyle w:val="Section"/>
      </w:pPr>
      <w:r>
        <w:rPr>
          <w:rFonts w:ascii="Noto Serif CJK SC" w:hAnsi="Noto Serif CJK SC" w:eastAsia="Noto Serif CJK SC" w:cs="Noto Serif CJK SC"/>
        </w:rPr>
        <w:t>20.2　笑声怎样形成共同站位</w:t>
      </w:r>
    </w:p>
    <w:p>
      <w:pPr/>
      <w:r>
        <w:rPr>
          <w:rFonts w:ascii="Noto Serif CJK SC" w:hAnsi="Noto Serif CJK SC" w:eastAsia="Noto Serif CJK SC" w:cs="Noto Serif CJK SC"/>
        </w:rPr>
        <w:t>笑是一种迅速建立共同位置的方式。几个人同时笑某个权威，原本不可挑战的形象会突然缩小；几个人同时笑一个弱者，同样也会把排斥稳定下来。笑声本身不携带固定价值。</w:t>
      </w:r>
    </w:p>
    <w:p>
      <w:pPr/>
      <w:r>
        <w:rPr>
          <w:rFonts w:ascii="Noto Serif CJK SC" w:hAnsi="Noto Serif CJK SC" w:eastAsia="Noto Serif CJK SC" w:cs="Noto Serif CJK SC"/>
        </w:rPr>
        <w:t>达里奥·福的戏剧传统展示讽刺对权力的破坏力。夸张、滑稽和节奏使正式话语失去庄严，观众可以暂时站到另一种判断位置。这是一种自由发生：原本只有权威能够定义现实，现在笑声让定义权松动。</w:t>
      </w:r>
    </w:p>
    <w:p>
      <w:pPr/>
      <w:r>
        <w:rPr>
          <w:rFonts w:ascii="Noto Serif CJK SC" w:hAnsi="Noto Serif CJK SC" w:eastAsia="Noto Serif CJK SC" w:cs="Noto Serif CJK SC"/>
        </w:rPr>
        <w:t>但发生学必须继续追问：笑完之后谁获得了行动能力？若讽刺只提供情绪释放，而现实规则完全不变，它可能完成幸福律中的释放，却没有进入更深自由。反之，笑声如果使观众开始比较制度逻辑，新的判断能力才可能稳定。</w:t>
      </w:r>
    </w:p>
    <w:p>
      <w:pPr>
        <w:pStyle w:val="Section"/>
      </w:pPr>
      <w:r>
        <w:rPr>
          <w:rFonts w:ascii="Noto Serif CJK SC" w:hAnsi="Noto Serif CJK SC" w:eastAsia="Noto Serif CJK SC" w:cs="Noto Serif CJK SC"/>
        </w:rPr>
        <w:t>20.3　知识、权威和叙述的不对称</w:t>
      </w:r>
    </w:p>
    <w:p>
      <w:pPr/>
      <w:r>
        <w:rPr>
          <w:rFonts w:ascii="Noto Serif CJK SC" w:hAnsi="Noto Serif CJK SC" w:eastAsia="Noto Serif CJK SC" w:cs="Noto Serif CJK SC"/>
        </w:rPr>
        <w:t>幽默常依赖“我知道你不知道”。这种结构可以揭穿权威，也可以建立新的精英。文学批评尤其容易通过暗示、典故和复杂术语制造理解等级。</w:t>
      </w:r>
    </w:p>
    <w:p>
      <w:pPr/>
      <w:r>
        <w:rPr>
          <w:rFonts w:ascii="Noto Serif CJK SC" w:hAnsi="Noto Serif CJK SC" w:eastAsia="Noto Serif CJK SC" w:cs="Noto Serif CJK SC"/>
        </w:rPr>
        <w:t>发生学若要成为新典范，必须警惕自己复制这种不对称。理论不能因为术语复杂就要求读者服从。每个核心概念都应能够回到具体作品和生活差异中接受检验。</w:t>
      </w:r>
    </w:p>
    <w:p>
      <w:pPr/>
      <w:r>
        <w:rPr>
          <w:rFonts w:ascii="Noto Serif CJK SC" w:hAnsi="Noto Serif CJK SC" w:eastAsia="Noto Serif CJK SC" w:cs="Noto Serif CJK SC"/>
        </w:rPr>
        <w:t>贝娄笔下知识分子的困境正适合检验这一点：知识可以提高反思能力，也可能成为避免行动的防御。一个人能够解释世界，并不意味着他能够与别人建立更好的关系。主体性的真与善在此再次分离。</w:t>
      </w:r>
    </w:p>
    <w:p>
      <w:pPr/>
      <w:r>
        <w:rPr>
          <w:rFonts w:ascii="Noto Serif CJK SC" w:hAnsi="Noto Serif CJK SC" w:eastAsia="Noto Serif CJK SC" w:cs="Noto Serif CJK SC"/>
        </w:rPr>
        <w:t>重新判断的资格因此不是“知道更多的人说了算”，而是让判断过程能够被证据和他人影响。权威可以存在，但必须可被检验；专业知识可以重要，但不能替受影响者定义全部经验。</w:t>
      </w:r>
    </w:p>
    <w:p>
      <w:pPr>
        <w:pStyle w:val="Section"/>
      </w:pPr>
      <w:r>
        <w:rPr>
          <w:rFonts w:ascii="Noto Serif CJK SC" w:hAnsi="Noto Serif CJK SC" w:eastAsia="Noto Serif CJK SC" w:cs="Noto Serif CJK SC"/>
        </w:rPr>
        <w:t>20.4　讽刺的松动作用与排斥作用</w:t>
      </w:r>
    </w:p>
    <w:p>
      <w:pPr/>
      <w:r>
        <w:rPr>
          <w:rFonts w:ascii="Noto Serif CJK SC" w:hAnsi="Noto Serif CJK SC" w:eastAsia="Noto Serif CJK SC" w:cs="Noto Serif CJK SC"/>
        </w:rPr>
        <w:t>讽刺最强的文学作用，是使一种被自然化的秩序突然显得荒谬。它把熟悉规则移位，使读者看见原先看不见的矛盾。这是典型的创造性差异发生。</w:t>
      </w:r>
    </w:p>
    <w:p>
      <w:pPr/>
      <w:r>
        <w:rPr>
          <w:rFonts w:ascii="Noto Serif CJK SC" w:hAnsi="Noto Serif CJK SC" w:eastAsia="Noto Serif CJK SC" w:cs="Noto Serif CJK SC"/>
        </w:rPr>
        <w:t>然而讽刺也可能把复杂人物压成笑料。若读者只能通过优越感进入作品，被嘲笑者便失去主体位置。发生学对讽刺的评价必须包含受益者和承受者分析：谁因笑声获得自由，谁因笑声失去表达？</w:t>
      </w:r>
    </w:p>
    <w:p>
      <w:pPr/>
      <w:r>
        <w:rPr>
          <w:rFonts w:ascii="Noto Serif CJK SC" w:hAnsi="Noto Serif CJK SC" w:eastAsia="Noto Serif CJK SC" w:cs="Noto Serif CJK SC"/>
        </w:rPr>
        <w:t>这并不要求文学停止冒犯。文学需要锋利，也需要保留不舒适。问题不是“有没有人不舒服”，而是作品是否只靠去人格化制造快感，是否允许对象具有反驳叙述的可能。</w:t>
      </w:r>
    </w:p>
    <w:p>
      <w:pPr>
        <w:pStyle w:val="Section"/>
      </w:pPr>
      <w:r>
        <w:rPr>
          <w:rFonts w:ascii="Noto Serif CJK SC" w:hAnsi="Noto Serif CJK SC" w:eastAsia="Noto Serif CJK SC" w:cs="Noto Serif CJK SC"/>
        </w:rPr>
        <w:t>20.5　同意结论与获得判断力的区别</w:t>
      </w:r>
    </w:p>
    <w:p>
      <w:pPr/>
      <w:r>
        <w:rPr>
          <w:rFonts w:ascii="Noto Serif CJK SC" w:hAnsi="Noto Serif CJK SC" w:eastAsia="Noto Serif CJK SC" w:cs="Noto Serif CJK SC"/>
        </w:rPr>
        <w:t>一部政治讽刺作品最容易被评价为“说得太对了”。但让读者同意一个结论，与让读者获得判断能力，是两种不同成就。前者可能依赖作者权威，后者要求读者能把方法迁移到作者没有预设的新情境。</w:t>
      </w:r>
    </w:p>
    <w:p>
      <w:pPr/>
      <w:r>
        <w:rPr>
          <w:rFonts w:ascii="Noto Serif CJK SC" w:hAnsi="Noto Serif CJK SC" w:eastAsia="Noto Serif CJK SC" w:cs="Noto Serif CJK SC"/>
        </w:rPr>
        <w:t>如果读者只会嘲笑作品指定的对象，他仍可能高度依赖文本。真正的判断发生，应当使他也能检验自己所属群体、自己喜欢的作家，甚至本书的理论。</w:t>
      </w:r>
    </w:p>
    <w:p>
      <w:pPr/>
      <w:r>
        <w:rPr>
          <w:rFonts w:ascii="Noto Serif CJK SC" w:hAnsi="Noto Serif CJK SC" w:eastAsia="Noto Serif CJK SC" w:cs="Noto Serif CJK SC"/>
        </w:rPr>
        <w:t>这正是文学发生学必须接受的最高反证：如果读者学会使用发生学之后，发现某些作品用传统理论解释得更好，他应该有权作出这一判断，而不是被告知自己“尚未发生”。</w:t>
      </w:r>
    </w:p>
    <w:p>
      <w:pPr/>
      <w:r>
        <w:rPr>
          <w:rFonts w:ascii="Noto Serif CJK SC" w:hAnsi="Noto Serif CJK SC" w:eastAsia="Noto Serif CJK SC" w:cs="Noto Serif CJK SC"/>
        </w:rPr>
        <w:t>第四编由此完成从多中心文学到判断主体的推进。记忆、世界、声音、诗歌共同体和笑声说明：文学可以让更多主体进入，但数量增加并不等于规则改变。真正的典范转移必须进入“谁能参与定义意义”的层次。</w:t>
      </w:r>
    </w:p>
    <w:p>
      <w:pPr/>
      <w:r>
        <w:rPr>
          <w:rFonts w:ascii="Noto Serif CJK SC" w:hAnsi="Noto Serif CJK SC" w:eastAsia="Noto Serif CJK SC" w:cs="Noto Serif CJK SC"/>
        </w:rPr>
        <w:t>下一编转向2000—2026年的获奖者。这里自我书写、创伤、迁徙、沉默和媒介边界更加集中，也更接近意义文学新典范的直接入口。</w:t>
      </w:r>
    </w:p>
    <w:p>
      <w:pPr/>
      <w:r>
        <w:rPr>
          <w:rFonts w:ascii="Noto Serif CJK SC" w:hAnsi="Noto Serif CJK SC" w:eastAsia="Noto Serif CJK SC" w:cs="Noto Serif CJK SC"/>
        </w:rPr>
      </w:r>
    </w:p>
    <w:p>
      <w:bookmarkStart w:id="865" w:name="section_765"/>
      <w:pPr>
        <w:pStyle w:val="Part"/>
      </w:pPr>
      <w:r>
        <w:rPr>
          <w:rFonts w:ascii="Noto Serif CJK SC" w:hAnsi="Noto Serif CJK SC" w:eastAsia="Noto Serif CJK SC" w:cs="Noto Serif CJK SC"/>
        </w:rPr>
        <w:t>第五编　2000—2026：记忆、边界与文学发生的新入口</w:t>
      </w:r>
      <w:bookmarkEnd w:id="865"/>
    </w:p>
    <w:p>
      <w:bookmarkStart w:id="866" w:name="section_766"/>
      <w:pPr>
        <w:pStyle w:val="Chapter"/>
      </w:pPr>
      <w:r>
        <w:rPr>
          <w:rFonts w:ascii="Noto Serif CJK SC" w:hAnsi="Noto Serif CJK SC" w:eastAsia="Noto Serif CJK SC" w:cs="Noto Serif CJK SC"/>
        </w:rPr>
        <w:t>第21章　讲述“我”：自我揭露还是主体重组？</w:t>
      </w:r>
      <w:bookmarkEnd w:id="866"/>
    </w:p>
    <w:p>
      <w:pPr>
        <w:pStyle w:val="Section"/>
      </w:pPr>
      <w:r>
        <w:rPr>
          <w:rFonts w:ascii="Noto Serif CJK SC" w:hAnsi="Noto Serif CJK SC" w:eastAsia="Noto Serif CJK SC" w:cs="Noto Serif CJK SC"/>
        </w:rPr>
        <w:t>21.1　个人记忆和社会语言的纠缠</w:t>
      </w:r>
    </w:p>
    <w:p>
      <w:pPr/>
      <w:r>
        <w:rPr>
          <w:rFonts w:ascii="Noto Serif CJK SC" w:hAnsi="Noto Serif CJK SC" w:eastAsia="Noto Serif CJK SC" w:cs="Noto Serif CJK SC"/>
        </w:rPr>
        <w:t>进入二十一世纪以后，“讲述自己”几乎成为文学最熟悉的姿势之一。自传性小说、记忆写作、家庭叙事、创伤叙事不断扩大，读者也越来越习惯把作品与作者经历联系起来。然而，发生学首先要拆开的，正是“我只要讲出自己的真实经历，就已经抵达真实自我”这一假设。经验是真实发生的，叙述却永远需要语言；而语言从来不是私人独有的工具。</w:t>
      </w:r>
    </w:p>
    <w:p>
      <w:pPr/>
      <w:r>
        <w:rPr>
          <w:rFonts w:ascii="Noto Serif CJK SC" w:hAnsi="Noto Serif CJK SC" w:eastAsia="Noto Serif CJK SC" w:cs="Noto Serif CJK SC"/>
        </w:rPr>
        <w:t>高行健的写作以“我”“你”“他”的移动不断打破稳定自我指称。一个人不是只有一个固定观看位置，叙述代词的改变使经验与经验者之间产生距离。这种距离并不必然意味着逃避，反而可能让主体第一次看见自己此前完全贴合的身份。发生学所说的主体重组，往往就开始于这种微小的去同一化：我仍然是我，却不再只能从一个位置理解我。</w:t>
      </w:r>
    </w:p>
    <w:p>
      <w:pPr/>
      <w:r>
        <w:rPr>
          <w:rFonts w:ascii="Noto Serif CJK SC" w:hAnsi="Noto Serif CJK SC" w:eastAsia="Noto Serif CJK SC" w:cs="Noto Serif CJK SC"/>
        </w:rPr>
        <w:t>多丽丝·莱辛《金色笔记》则把分裂的记录形式推到更明显的层次。不同笔记承担不同经验区域，试图用一个总体叙事把它们重新统一，却不断遭遇失败。这里的关键不只是现代人的“破碎”，而是统一自我的技术本身进入文学检验。读者开始意识到，所谓完整人格可能并不是自然状态，而是某种持续整理差异的结果。</w:t>
      </w:r>
    </w:p>
    <w:p>
      <w:pPr/>
      <w:r>
        <w:rPr>
          <w:rFonts w:ascii="Noto Serif CJK SC" w:hAnsi="Noto Serif CJK SC" w:eastAsia="Noto Serif CJK SC" w:cs="Noto Serif CJK SC"/>
        </w:rPr>
        <w:t>门罗的短篇常常通过回望让过去的选择改变意义。人物当年对一件事的解释，在多年后并不必然被推翻，却可能获得新的邻接关系。一个曾被记作“逃离”的行动，后来显出损失；一个曾被理解为软弱的停留，后来出现另一种责任。记忆没有简单提供真相，而是在新的E中重新显露。</w:t>
      </w:r>
    </w:p>
    <w:p>
      <w:pPr/>
      <w:r>
        <w:rPr>
          <w:rFonts w:ascii="Noto Serif CJK SC" w:hAnsi="Noto Serif CJK SC" w:eastAsia="Noto Serif CJK SC" w:cs="Noto Serif CJK SC"/>
        </w:rPr>
        <w:t>埃尔诺则把私人经验与阶级、性别、消费、教育和时代语言紧密连接。个人记忆因此不再只是“我的故事”，而成为社会差异进入身体和自我判断的路径。她的写作提醒我们：最私人化的羞耻，可能恰恰包含最公共的制度结构。</w:t>
      </w:r>
    </w:p>
    <w:p>
      <w:pPr/>
      <w:r>
        <w:rPr>
          <w:rFonts w:ascii="Noto Serif CJK SC" w:hAnsi="Noto Serif CJK SC" w:eastAsia="Noto Serif CJK SC" w:cs="Noto Serif CJK SC"/>
        </w:rPr>
        <w:t>发生学在这些作品面前得到一个基本命题：自我叙述不是把已经完成的我搬进文字，而是一个我借助公共语言重新排列自身经验的过程。这并不意味着作者可以任意改写事实。恰好相反，越承认叙述具有构成作用，越需要说明哪些是事实、哪些是记忆、哪些是后来的解释。</w:t>
      </w:r>
    </w:p>
    <w:p>
      <w:pPr>
        <w:pStyle w:val="Section"/>
      </w:pPr>
      <w:r>
        <w:rPr>
          <w:rFonts w:ascii="Noto Serif CJK SC" w:hAnsi="Noto Serif CJK SC" w:eastAsia="Noto Serif CJK SC" w:cs="Noto Serif CJK SC"/>
        </w:rPr>
        <w:t>21.2　性别经验与身份模板</w:t>
      </w:r>
    </w:p>
    <w:p>
      <w:pPr/>
      <w:r>
        <w:rPr>
          <w:rFonts w:ascii="Noto Serif CJK SC" w:hAnsi="Noto Serif CJK SC" w:eastAsia="Noto Serif CJK SC" w:cs="Noto Serif CJK SC"/>
        </w:rPr>
        <w:t>耶利内克的作品把语言中已经存在的性别脚本、消费话语和权力结构暴露得非常尖锐。人物并不是先拥有一个纯粹内在的性别自我，再被社会压迫；很多欲望和羞耻本身已经带着社会语言的形状。这使“做真实的自己”变成一个远比口号困难的问题。</w:t>
      </w:r>
    </w:p>
    <w:p>
      <w:pPr/>
      <w:r>
        <w:rPr>
          <w:rFonts w:ascii="Noto Serif CJK SC" w:hAnsi="Noto Serif CJK SC" w:eastAsia="Noto Serif CJK SC" w:cs="Noto Serif CJK SC"/>
        </w:rPr>
        <w:t>若主体使用的全部自我描述都来自压迫结构，那么单纯鼓励“表达自己”可能只是让旧模板获得更流畅的表达。发生学因此需要进一步问：主体是否获得了制造新差异的能力？她能否说出一种不完全依赖现成二分法的经验？</w:t>
      </w:r>
    </w:p>
    <w:p>
      <w:pPr/>
      <w:r>
        <w:rPr>
          <w:rFonts w:ascii="Noto Serif CJK SC" w:hAnsi="Noto Serif CJK SC" w:eastAsia="Noto Serif CJK SC" w:cs="Noto Serif CJK SC"/>
        </w:rPr>
        <w:t>这种新差异并不一定表现为发明新身份名称。有时只是能够说：“我现在不知道如何给这件事命名，但我拒绝你替我提前命名。”这已经是自由律的重要发生。主体把判断的时间从外部权力手中收回，为新的D保留空间。</w:t>
      </w:r>
    </w:p>
    <w:p>
      <w:pPr/>
      <w:r>
        <w:rPr>
          <w:rFonts w:ascii="Noto Serif CJK SC" w:hAnsi="Noto Serif CJK SC" w:eastAsia="Noto Serif CJK SC" w:cs="Noto Serif CJK SC"/>
        </w:rPr>
        <w:t>性别经验同时提醒我们，身体不能被语言完全吸收。疼痛、欲望、衰老、生育、疾病都有具体身体条件。社会解释可以塑造身体意义，却不能让身体事实任意消失。主体重组因此是身体、语言和关系的共同重组，而非纯观念自我设计。</w:t>
      </w:r>
    </w:p>
    <w:p>
      <w:pPr>
        <w:pStyle w:val="Section"/>
      </w:pPr>
      <w:r>
        <w:rPr>
          <w:rFonts w:ascii="Noto Serif CJK SC" w:hAnsi="Noto Serif CJK SC" w:eastAsia="Noto Serif CJK SC" w:cs="Noto Serif CJK SC"/>
        </w:rPr>
        <w:t>21.3　叙述距离、时间与自我定位</w:t>
      </w:r>
    </w:p>
    <w:p>
      <w:pPr/>
      <w:r>
        <w:rPr>
          <w:rFonts w:ascii="Noto Serif CJK SC" w:hAnsi="Noto Serif CJK SC" w:eastAsia="Noto Serif CJK SC" w:cs="Noto Serif CJK SC"/>
        </w:rPr>
        <w:t>自传性写作最有意思的地方之一，是写作中的“我”与被写的“我”不处在同一时间。现在的叙述者知道后来发生了什么，而过去的自己并不知道。若叙述者用后来的知识完全裁判过去，作品会制造一种虚假的全知。</w:t>
      </w:r>
    </w:p>
    <w:p>
      <w:pPr/>
      <w:r>
        <w:rPr>
          <w:rFonts w:ascii="Noto Serif CJK SC" w:hAnsi="Noto Serif CJK SC" w:eastAsia="Noto Serif CJK SC" w:cs="Noto Serif CJK SC"/>
        </w:rPr>
        <w:t>门罗常通过时间跳跃保持这种不一致。后来者理解过去，却无法完全进入过去当时的无知。真正的主体性真，不是把过去自己改写得更聪明，而是承认当时能够看见的范围有限。</w:t>
      </w:r>
    </w:p>
    <w:p>
      <w:pPr/>
      <w:r>
        <w:rPr>
          <w:rFonts w:ascii="Noto Serif CJK SC" w:hAnsi="Noto Serif CJK SC" w:eastAsia="Noto Serif CJK SC" w:cs="Noto Serif CJK SC"/>
        </w:rPr>
        <w:t>这对于SDE发生史非常关键。主体每次显露都来自当时的D和E。后来形成的新E不能简单回投过去，宣称“我其实一直知道”。这种回投会把发生史抹掉，把后来获得的能力伪装成先天本质。</w:t>
      </w:r>
    </w:p>
    <w:p>
      <w:pPr/>
      <w:r>
        <w:rPr>
          <w:rFonts w:ascii="Noto Serif CJK SC" w:hAnsi="Noto Serif CJK SC" w:eastAsia="Noto Serif CJK SC" w:cs="Noto Serif CJK SC"/>
        </w:rPr>
        <w:t>写作因此可以成为自我发生的实验室：作者一边组织过去，一边必须决定是否保留过去自己的陌生性。如果保留，主体就不再是一个跨时间完全同一的声音，而是一条能够回看自身变化的差异序列。</w:t>
      </w:r>
    </w:p>
    <w:p>
      <w:pPr>
        <w:pStyle w:val="Section"/>
      </w:pPr>
      <w:r>
        <w:rPr>
          <w:rFonts w:ascii="Noto Serif CJK SC" w:hAnsi="Noto Serif CJK SC" w:eastAsia="Noto Serif CJK SC" w:cs="Noto Serif CJK SC"/>
        </w:rPr>
        <w:t>21.4　坦白内容与改变讲述规则</w:t>
      </w:r>
    </w:p>
    <w:p>
      <w:pPr/>
      <w:r>
        <w:rPr>
          <w:rFonts w:ascii="Noto Serif CJK SC" w:hAnsi="Noto Serif CJK SC" w:eastAsia="Noto Serif CJK SC" w:cs="Noto Serif CJK SC"/>
        </w:rPr>
        <w:t>现代文化高度重视坦白。说出秘密、创伤、欲望常被视为主体解放。但福柯以来的思想已经提醒我们，坦白本身也可以成为制度要求：你必须不断说明自己是谁，才能被承认为真实主体。文学发生学不能把“说得更多”自动等同自由。</w:t>
      </w:r>
    </w:p>
    <w:p>
      <w:pPr/>
      <w:r>
        <w:rPr>
          <w:rFonts w:ascii="Noto Serif CJK SC" w:hAnsi="Noto Serif CJK SC" w:eastAsia="Noto Serif CJK SC" w:cs="Noto Serif CJK SC"/>
        </w:rPr>
        <w:t>改变讲述规则，可能意味着允许不说。一个人可以拒绝把某段经历转化为公众消费，也可以拒绝按心理成长模板解释自己。主体拥有表达权，也应拥有沉默权。真正的自由不是强制透明。</w:t>
      </w:r>
    </w:p>
    <w:p>
      <w:pPr/>
      <w:r>
        <w:rPr>
          <w:rFonts w:ascii="Noto Serif CJK SC" w:hAnsi="Noto Serif CJK SC" w:eastAsia="Noto Serif CJK SC" w:cs="Noto Serif CJK SC"/>
        </w:rPr>
        <w:t>另一方面，沉默也可能来自恐惧和压迫。发生学不能把一切不说都美化为自主。判断需要具体条件：主体是否有现实选择？不说的后果是什么？别人是否允许他以后改变决定？</w:t>
      </w:r>
    </w:p>
    <w:p>
      <w:pPr/>
      <w:r>
        <w:rPr>
          <w:rFonts w:ascii="Noto Serif CJK SC" w:hAnsi="Noto Serif CJK SC" w:eastAsia="Noto Serif CJK SC" w:cs="Noto Serif CJK SC"/>
        </w:rPr>
        <w:t>因此，讲述规则的重组包含至少四项能力：决定说什么，决定何时说，决定用什么语言说，以及保留修改过去叙述的权利。主体性发生在这些元规则中，而不仅发生在故事内容里。</w:t>
      </w:r>
    </w:p>
    <w:p>
      <w:pPr>
        <w:pStyle w:val="Section"/>
      </w:pPr>
      <w:r>
        <w:rPr>
          <w:rFonts w:ascii="Noto Serif CJK SC" w:hAnsi="Noto Serif CJK SC" w:eastAsia="Noto Serif CJK SC" w:cs="Noto Serif CJK SC"/>
        </w:rPr>
        <w:t>21.5　在相似经历中形成不同主体</w:t>
      </w:r>
    </w:p>
    <w:p>
      <w:pPr/>
      <w:r>
        <w:rPr>
          <w:rFonts w:ascii="Noto Serif CJK SC" w:hAnsi="Noto Serif CJK SC" w:eastAsia="Noto Serif CJK SC" w:cs="Noto Serif CJK SC"/>
        </w:rPr>
        <w:t>两个人经历相似的家庭、阶级或创伤，并不会形成同一个主体。这一点直接反驳简单环境决定论。E具有共同部分，D的运行却可能不同；同样的差异也会因为已有S不同而产生不同反馈。</w:t>
      </w:r>
    </w:p>
    <w:p>
      <w:pPr/>
      <w:r>
        <w:rPr>
          <w:rFonts w:ascii="Noto Serif CJK SC" w:hAnsi="Noto Serif CJK SC" w:eastAsia="Noto Serif CJK SC" w:cs="Noto Serif CJK SC"/>
        </w:rPr>
        <w:t>文学最能展示这种非线性。相似事件在不同人物身上形成不同意义，避免研究者把群体经验压成一个代表性故事。一个阶级、一个性别、一个民族并不存在唯一正确的主体叙事。</w:t>
      </w:r>
    </w:p>
    <w:p>
      <w:pPr/>
      <w:r>
        <w:rPr>
          <w:rFonts w:ascii="Noto Serif CJK SC" w:hAnsi="Noto Serif CJK SC" w:eastAsia="Noto Serif CJK SC" w:cs="Noto Serif CJK SC"/>
        </w:rPr>
        <w:t>因此，第21章并不是赞美所有自我书写，而是建立一个判别：自我揭露关注“我终于说出了什么”，主体重组关注“我如何获得新的说法、新的沉默、新的时间关系和新的自我修订能力”。两者可以同时发生，却不能混同。</w:t>
      </w:r>
    </w:p>
    <w:p>
      <w:pPr/>
      <w:r>
        <w:rPr>
          <w:rFonts w:ascii="Noto Serif CJK SC" w:hAnsi="Noto Serif CJK SC" w:eastAsia="Noto Serif CJK SC" w:cs="Noto Serif CJK SC"/>
        </w:rPr>
        <w:t>这一判断也为意义文学提供创作原则：作品不必逼人物坦白全部，而应让人物拥有改变自身叙述规则的可能。主体的真不是透明，而是可修订的诚实。</w:t>
      </w:r>
    </w:p>
    <w:p>
      <w:pPr>
        <w:pStyle w:val="Section"/>
      </w:pPr>
      <w:r>
        <w:rPr>
          <w:rFonts w:ascii="Noto Serif CJK SC" w:hAnsi="Noto Serif CJK SC" w:eastAsia="Noto Serif CJK SC" w:cs="Noto Serif CJK SC"/>
          <w:color w:val="B8893A"/>
        </w:rPr>
        <w:t>增订论证：自传性叙述的陷阱：作者、叙述者和读者不能合一</w:t>
      </w:r>
    </w:p>
    <w:p>
      <w:pPr/>
      <w:r>
        <w:rPr>
          <w:rFonts w:ascii="Noto Serif CJK SC" w:hAnsi="Noto Serif CJK SC" w:eastAsia="Noto Serif CJK SC" w:cs="Noto Serif CJK SC"/>
        </w:rPr>
        <w:t>人生书写常以“我”作为可辨认的入口，却不意味着真实作者、文本叙述者与现实读者拥有同一个我。自传性材料经过选择、删改、语言距离和时间重排以后，已经进入文学组织。一个写作者把青年时代的错误写得坦率，读者可能称其“真诚”，但真诚并不意味着回忆天然准确；同样，使用第三人称距离或集体性语调，也未必构成逃避责任。发生学的研究需要把事实性声称、叙述形式与当下重新理解分别处理。</w:t>
      </w:r>
    </w:p>
    <w:p>
      <w:pPr/>
      <w:r>
        <w:rPr>
          <w:rFonts w:ascii="Noto Serif CJK SC" w:hAnsi="Noto Serif CJK SC" w:eastAsia="Noto Serif CJK SC" w:cs="Noto Serif CJK SC"/>
        </w:rPr>
        <w:t>对于埃尔诺这样的作者，值得研究的不只是“她揭示了个人生活”，还包括个体经验怎样通过社会语言获得一种不完全属于个人的表达。但我们不能凭理念上的相近就把所有自传写作归入同一机制。不同作品如何处理身体、阶层、羞耻与距离，必须通过具体章节及所用译本检查。对门罗短篇的阅读也同样如此：故事所揭示的秘密，未必等于故事通过时间与视角安排能够发生的全部经验。</w:t>
      </w:r>
    </w:p>
    <w:p>
      <w:pPr/>
      <w:r>
        <w:rPr>
          <w:rFonts w:ascii="Noto Serif CJK SC" w:hAnsi="Noto Serif CJK SC" w:eastAsia="Noto Serif CJK SC" w:cs="Noto Serif CJK SC"/>
        </w:rPr>
        <w:t>复合创作体在处理私人材料时尤其需要克制。AI可以帮助整理年代和叙述版本，却不能替作者证明记忆真实。一个旧日家庭争执若被模型润色成更动人的独白，可能使文学更通顺，也可能让当事者的复杂声音遭到清洗。主体性的真首先要求能辨认自己不知道之处；对他者的善则要求保留他们修订记忆的权利。这比让“我”的表达越来越强烈，更接近意义文学的责任。</w:t>
      </w:r>
    </w:p>
    <w:p>
      <w:bookmarkStart w:id="898" w:name="section_798"/>
      <w:pPr>
        <w:pStyle w:val="Chapter"/>
      </w:pPr>
      <w:r>
        <w:rPr>
          <w:rFonts w:ascii="Noto Serif CJK SC" w:hAnsi="Noto Serif CJK SC" w:eastAsia="Noto Serif CJK SC" w:cs="Noto Serif CJK SC"/>
        </w:rPr>
        <w:t>第22章　创伤被记录之后，意义在哪里继续发生？</w:t>
      </w:r>
      <w:bookmarkEnd w:id="898"/>
    </w:p>
    <w:p>
      <w:pPr>
        <w:pStyle w:val="Section"/>
      </w:pPr>
      <w:r>
        <w:rPr>
          <w:rFonts w:ascii="Noto Serif CJK SC" w:hAnsi="Noto Serif CJK SC" w:eastAsia="Noto Serif CJK SC" w:cs="Noto Serif CJK SC"/>
        </w:rPr>
        <w:t>22.1　证词、遗忘与沉默的不同材料</w:t>
      </w:r>
    </w:p>
    <w:p>
      <w:pPr/>
      <w:r>
        <w:rPr>
          <w:rFonts w:ascii="Noto Serif CJK SC" w:hAnsi="Noto Serif CJK SC" w:eastAsia="Noto Serif CJK SC" w:cs="Noto Serif CJK SC"/>
        </w:rPr>
        <w:t>二十一世纪诺奖文学中，创伤、战争、国家暴力和历史记忆占据重要位置。凯尔泰斯、赫塔·米勒、莫迪亚诺、阿列克谢耶维奇、韩江的作品分别面对不同历史，却共同提出一个难题：当伤害已经发生，文学能做什么而不再次消费伤害？</w:t>
      </w:r>
    </w:p>
    <w:p>
      <w:pPr/>
      <w:r>
        <w:rPr>
          <w:rFonts w:ascii="Noto Serif CJK SC" w:hAnsi="Noto Serif CJK SC" w:eastAsia="Noto Serif CJK SC" w:cs="Noto Serif CJK SC"/>
        </w:rPr>
        <w:t>凯尔泰斯《无命运的人生》最具挑战性的地方之一，是它拒绝按照后来者熟悉的道德叙事提前组织集中营经验。人物以有限认知经历极端现实，语言中甚至出现令人不安的日常化。这种叙述距离阻止读者轻易占据“我早已知道一切意义”的安全位置。</w:t>
      </w:r>
    </w:p>
    <w:p>
      <w:pPr/>
      <w:r>
        <w:rPr>
          <w:rFonts w:ascii="Noto Serif CJK SC" w:hAnsi="Noto Serif CJK SC" w:eastAsia="Noto Serif CJK SC" w:cs="Noto Serif CJK SC"/>
        </w:rPr>
        <w:t>莫迪亚诺的作品则让遗忘、缺口和寻找成为持续结构。记忆不是被挖出来便完整复原的档案。城市地址、姓名、照片和空白组成追索网络，而某些过去始终无法完全恢复。文学因此承认真相追寻具有边界。</w:t>
      </w:r>
    </w:p>
    <w:p>
      <w:pPr/>
      <w:r>
        <w:rPr>
          <w:rFonts w:ascii="Noto Serif CJK SC" w:hAnsi="Noto Serif CJK SC" w:eastAsia="Noto Serif CJK SC" w:cs="Noto Serif CJK SC"/>
        </w:rPr>
        <w:t>阿列克谢耶维奇以多声部证词组织历史经验。这里尤其需要区分“真实声音”与“未经组织的声音”。任何编选、剪辑、排序都参与形式生成。承认这一点并不削弱证词，而是让编辑责任变得可见：谁被选入，什么被删去，声音之间怎样并置，都影响公共记忆。</w:t>
      </w:r>
    </w:p>
    <w:p>
      <w:pPr/>
      <w:r>
        <w:rPr>
          <w:rFonts w:ascii="Noto Serif CJK SC" w:hAnsi="Noto Serif CJK SC" w:eastAsia="Noto Serif CJK SC" w:cs="Noto Serif CJK SC"/>
        </w:rPr>
        <w:t>韩江的作品把身体、暴力与记忆之间的关系推到非常敏感的层面。身体并不只是历史的象征，它保存伤害，也承担后续生活。文学面对这种材料时，最重要的伦理之一就是不让美学语言遮蔽身体事实。</w:t>
      </w:r>
    </w:p>
    <w:p>
      <w:pPr>
        <w:pStyle w:val="Section"/>
      </w:pPr>
      <w:r>
        <w:rPr>
          <w:rFonts w:ascii="Noto Serif CJK SC" w:hAnsi="Noto Serif CJK SC" w:eastAsia="Noto Serif CJK SC" w:cs="Noto Serif CJK SC"/>
        </w:rPr>
        <w:t>22.2　身体如何进入叙述</w:t>
      </w:r>
    </w:p>
    <w:p>
      <w:pPr/>
      <w:r>
        <w:rPr>
          <w:rFonts w:ascii="Noto Serif CJK SC" w:hAnsi="Noto Serif CJK SC" w:eastAsia="Noto Serif CJK SC" w:cs="Noto Serif CJK SC"/>
        </w:rPr>
        <w:t>创伤研究容易过度心理化，好像伤害只是记忆内容。实际上，睡眠、疼痛、惊跳、饮食、触觉、姿势和空间回避都可能成为经验的一部分。文学能够通过身体细节让读者感到，主体并不是“想通了”就能立即改变。</w:t>
      </w:r>
    </w:p>
    <w:p>
      <w:pPr/>
      <w:r>
        <w:rPr>
          <w:rFonts w:ascii="Noto Serif CJK SC" w:hAnsi="Noto Serif CJK SC" w:eastAsia="Noto Serif CJK SC" w:cs="Noto Serif CJK SC"/>
        </w:rPr>
        <w:t>赫塔·米勒的语言常把日常物件与恐惧联系起来。权力并非只存在于审讯室，也进入词语、房间、衣物和等待。E因此显示为高度细密的特征纠缠：一个对象同时携带生活功能与威胁记忆。</w:t>
      </w:r>
    </w:p>
    <w:p>
      <w:pPr/>
      <w:r>
        <w:rPr>
          <w:rFonts w:ascii="Noto Serif CJK SC" w:hAnsi="Noto Serif CJK SC" w:eastAsia="Noto Serif CJK SC" w:cs="Noto Serif CJK SC"/>
        </w:rPr>
        <w:t>主体重新发生，需要身体重新获得安全差异。例如，同一扇门不再总是危险信号，同一沉默不再自动预示惩罚。这种变化可能非常缓慢，不能由一句“我已经和解”替代。</w:t>
      </w:r>
    </w:p>
    <w:p>
      <w:pPr/>
      <w:r>
        <w:rPr>
          <w:rFonts w:ascii="Noto Serif CJK SC" w:hAnsi="Noto Serif CJK SC" w:eastAsia="Noto Serif CJK SC" w:cs="Noto Serif CJK SC"/>
        </w:rPr>
        <w:t>文学可以模拟这种缓慢，通过重复、迟滞和感官细节让读者停留。但它不能代替治疗，也不能宣称阅读具有临床效果。发生学必须明确自身边界：它讨论文学互动中的经验组织，不冒充医学或心理治疗。</w:t>
      </w:r>
    </w:p>
    <w:p>
      <w:pPr>
        <w:pStyle w:val="Section"/>
      </w:pPr>
      <w:r>
        <w:rPr>
          <w:rFonts w:ascii="Noto Serif CJK SC" w:hAnsi="Noto Serif CJK SC" w:eastAsia="Noto Serif CJK SC" w:cs="Noto Serif CJK SC"/>
        </w:rPr>
        <w:t>22.3　个体和代际记忆的传递</w:t>
      </w:r>
    </w:p>
    <w:p>
      <w:pPr/>
      <w:r>
        <w:rPr>
          <w:rFonts w:ascii="Noto Serif CJK SC" w:hAnsi="Noto Serif CJK SC" w:eastAsia="Noto Serif CJK SC" w:cs="Noto Serif CJK SC"/>
        </w:rPr>
        <w:t>创伤常跨代传递，但“传递”不是基因式复制。后代可能继承沉默规则、恐惧对象、家庭角色和未解释的禁忌。文学让这种无直接记忆的承受获得形式。</w:t>
      </w:r>
    </w:p>
    <w:p>
      <w:pPr/>
      <w:r>
        <w:rPr>
          <w:rFonts w:ascii="Noto Serif CJK SC" w:hAnsi="Noto Serif CJK SC" w:eastAsia="Noto Serif CJK SC" w:cs="Noto Serif CJK SC"/>
        </w:rPr>
        <w:t>一个孩子可能不知道祖辈经历，却知道某类问题不能问。这个“不能问”已经成为E的一部分。后来当历史被说出，孩子不只获得事实，也需要重新解释自己过去的很多关系。主体因此发生回溯性重组。</w:t>
      </w:r>
    </w:p>
    <w:p>
      <w:pPr/>
      <w:r>
        <w:rPr>
          <w:rFonts w:ascii="Noto Serif CJK SC" w:hAnsi="Noto Serif CJK SC" w:eastAsia="Noto Serif CJK SC" w:cs="Noto Serif CJK SC"/>
        </w:rPr>
        <w:t>代际文学的危险，是把后代痛苦与亲历者痛苦等同。发生学必须保持层级：不同主体承受不同材料，不能因为都在同一关系链中就取消经验差别。</w:t>
      </w:r>
    </w:p>
    <w:p>
      <w:pPr/>
      <w:r>
        <w:rPr>
          <w:rFonts w:ascii="Noto Serif CJK SC" w:hAnsi="Noto Serif CJK SC" w:eastAsia="Noto Serif CJK SC" w:cs="Noto Serif CJK SC"/>
        </w:rPr>
        <w:t>善的发生在这里体现为“让位置保持不同”。后代可以承担记忆责任，却不占据受害者位置；旁观者可以学习，却不把他人创伤变成自己的道德戏剧。真正的共同体不是所有人说“我们经历过”，而是能准确说“谁经历了什么，我们现在怎样回应”。</w:t>
      </w:r>
    </w:p>
    <w:p>
      <w:pPr>
        <w:pStyle w:val="Section"/>
      </w:pPr>
      <w:r>
        <w:rPr>
          <w:rFonts w:ascii="Noto Serif CJK SC" w:hAnsi="Noto Serif CJK SC" w:eastAsia="Noto Serif CJK SC" w:cs="Noto Serif CJK SC"/>
        </w:rPr>
        <w:t>22.4　拒绝和解与新的关系能力</w:t>
      </w:r>
    </w:p>
    <w:p>
      <w:pPr/>
      <w:r>
        <w:rPr>
          <w:rFonts w:ascii="Noto Serif CJK SC" w:hAnsi="Noto Serif CJK SC" w:eastAsia="Noto Serif CJK SC" w:cs="Noto Serif CJK SC"/>
        </w:rPr>
        <w:t>现代文化经常把疗愈理解为最终和解。文学却不断提示，有些和解可能是第二次强迫。受害者不愿原谅，并不意味着主体没有发生；有时拒绝本身是边界能力的形成。</w:t>
      </w:r>
    </w:p>
    <w:p>
      <w:pPr/>
      <w:r>
        <w:rPr>
          <w:rFonts w:ascii="Noto Serif CJK SC" w:hAnsi="Noto Serif CJK SC" w:eastAsia="Noto Serif CJK SC" w:cs="Noto Serif CJK SC"/>
        </w:rPr>
        <w:t>因此，幸福律必须摆脱“张力最终消失”的想象。张力可以被转换为可生活结构，而不是被抹平。一个人可以继续悲伤，却不再完全被悲伤控制；可以保留愤怒，同时不让愤怒决定全部关系。</w:t>
      </w:r>
    </w:p>
    <w:p>
      <w:pPr/>
      <w:r>
        <w:rPr>
          <w:rFonts w:ascii="Noto Serif CJK SC" w:hAnsi="Noto Serif CJK SC" w:eastAsia="Noto Serif CJK SC" w:cs="Noto Serif CJK SC"/>
        </w:rPr>
        <w:t>新的关系能力也可能表现为允许别人以不同方式记忆。同一事件对家庭成员意义不同。共同生活不要求他们产生统一叙事，而要求差异能够存在而不再次制造暴力。</w:t>
      </w:r>
    </w:p>
    <w:p>
      <w:pPr/>
      <w:r>
        <w:rPr>
          <w:rFonts w:ascii="Noto Serif CJK SC" w:hAnsi="Noto Serif CJK SC" w:eastAsia="Noto Serif CJK SC" w:cs="Noto Serif CJK SC"/>
        </w:rPr>
        <w:t>这类文学对意义文学的最大贡献，是让“意义”从积极答案转向可持续关系。意义不是解释为什么苦难值得，而是让主体在苦难并不值得的前提下仍可能继续生活、连接和创造。</w:t>
      </w:r>
    </w:p>
    <w:p>
      <w:pPr>
        <w:pStyle w:val="Section"/>
      </w:pPr>
      <w:r>
        <w:rPr>
          <w:rFonts w:ascii="Noto Serif CJK SC" w:hAnsi="Noto Serif CJK SC" w:eastAsia="Noto Serif CJK SC" w:cs="Noto Serif CJK SC"/>
        </w:rPr>
        <w:t>22.5　幸福律面对不能释放的经验</w:t>
      </w:r>
    </w:p>
    <w:p>
      <w:pPr/>
      <w:r>
        <w:rPr>
          <w:rFonts w:ascii="Noto Serif CJK SC" w:hAnsi="Noto Serif CJK SC" w:eastAsia="Noto Serif CJK SC" w:cs="Noto Serif CJK SC"/>
        </w:rPr>
        <w:t>若幸福律只能解释能够释放的张力，它就无法面对创伤文学。更严格的模型应允许三种结果：充分转换与释放；局部转换、长期残余；转换失败或暂时无法发生。三者都是现实可能。</w:t>
      </w:r>
    </w:p>
    <w:p>
      <w:pPr/>
      <w:r>
        <w:rPr>
          <w:rFonts w:ascii="Noto Serif CJK SC" w:hAnsi="Noto Serif CJK SC" w:eastAsia="Noto Serif CJK SC" w:cs="Noto Serif CJK SC"/>
        </w:rPr>
        <w:t>这种修订增强而不是削弱幸福律。理论不再通过重新命名反例逃生，而承认有些经验长期不能被整合。主体性的幸福不是永远快乐，而是有能力在张力中保持生活的多维性。</w:t>
      </w:r>
    </w:p>
    <w:p>
      <w:pPr/>
      <w:r>
        <w:rPr>
          <w:rFonts w:ascii="Noto Serif CJK SC" w:hAnsi="Noto Serif CJK SC" w:eastAsia="Noto Serif CJK SC" w:cs="Noto Serif CJK SC"/>
        </w:rPr>
        <w:t>文学的美也不能成为苦难的赎价。作品形式极美，不代表被写的伤害获得补偿。读者甚至需要学会同时感受形式力量与伦理不安，不让一种价值吞并另一种。</w:t>
      </w:r>
    </w:p>
    <w:p>
      <w:pPr/>
      <w:r>
        <w:rPr>
          <w:rFonts w:ascii="Noto Serif CJK SC" w:hAnsi="Noto Serif CJK SC" w:eastAsia="Noto Serif CJK SC" w:cs="Noto Serif CJK SC"/>
        </w:rPr>
        <w:t>第22章因此形成一个严格判断：意义文学必须有能力承认无意义的伤害。只有在这一前提上，后续发生才不会变成替历史辩护。</w:t>
      </w:r>
    </w:p>
    <w:p>
      <w:pPr>
        <w:pStyle w:val="Section"/>
      </w:pPr>
      <w:r>
        <w:rPr>
          <w:rFonts w:ascii="Noto Serif CJK SC" w:hAnsi="Noto Serif CJK SC" w:eastAsia="Noto Serif CJK SC" w:cs="Noto Serif CJK SC"/>
          <w:color w:val="B8893A"/>
        </w:rPr>
        <w:t>增订论证：不能完成的创伤：幸福律的负面边界在当代文学中</w:t>
      </w:r>
    </w:p>
    <w:p>
      <w:pPr/>
      <w:r>
        <w:rPr>
          <w:rFonts w:ascii="Noto Serif CJK SC" w:hAnsi="Noto Serif CJK SC" w:eastAsia="Noto Serif CJK SC" w:cs="Noto Serif CJK SC"/>
        </w:rPr>
        <w:t>当代文学中的战争、强制迁徙、制度暴力与身体创伤，为意义文学提出最难的反例：如果一种伤害没有得到修复，甚至使人失去继续叙述的语言，它是否仍可以进入发生学？答案不能是把它重新命名为“更深层幸福”。所谓张力、转换与释放，必须尊重具体经历中的中断和拒绝；作者不能宣布一个人物已得到意义，就替代真实遭遇伤害的人进行价值判定。</w:t>
      </w:r>
    </w:p>
    <w:p>
      <w:pPr/>
      <w:r>
        <w:rPr>
          <w:rFonts w:ascii="Noto Serif CJK SC" w:hAnsi="Noto Serif CJK SC" w:eastAsia="Noto Serif CJK SC" w:cs="Noto Serif CJK SC"/>
        </w:rPr>
        <w:t>以韩江、凯尔泰斯和阿列克谢耶维奇的不同作品群为研究入口，重要的不只是它们共同涉及痛苦，而是其体裁、叙述资格、历史材料与身体感受的差异。小说人物的声音如何被组织，见证记录怎样处理采访者与受访者的关系，诗性语言怎样面对不可言说，这些都应分别细读。把三者统一归为“创伤疗愈文学”，恰恰可能失去最重要的分歧。</w:t>
      </w:r>
    </w:p>
    <w:p>
      <w:pPr/>
      <w:r>
        <w:rPr>
          <w:rFonts w:ascii="Noto Serif CJK SC" w:hAnsi="Noto Serif CJK SC" w:eastAsia="Noto Serif CJK SC" w:cs="Noto Serif CJK SC"/>
        </w:rPr>
        <w:t>AI能够帮助收集研究线索，但不能生成可信的亲历替身。一个模型写出非常感人的第一人称受害叙事，只表明它能组合某种语言模式；它没有因此拥有受害者的记忆，也不能为历史细节提供直接证词。复合创作若想进入真实的善，应当把证据、同意、匿名、作品说明和作者责任共同考虑。意义发生有时并不表现为痛苦被美化，而是让后来读者不再轻易要求他者“给痛苦找到积极意义”。</w:t>
      </w:r>
    </w:p>
    <w:p>
      <w:bookmarkStart w:id="929" w:name="section_829"/>
      <w:pPr>
        <w:pStyle w:val="Chapter"/>
      </w:pPr>
      <w:r>
        <w:rPr>
          <w:rFonts w:ascii="Noto Serif CJK SC" w:hAnsi="Noto Serif CJK SC" w:eastAsia="Noto Serif CJK SC" w:cs="Noto Serif CJK SC"/>
        </w:rPr>
        <w:t>第23章　失去唯一中心之后，人怎样重新获得世界？</w:t>
      </w:r>
      <w:bookmarkEnd w:id="929"/>
    </w:p>
    <w:p>
      <w:pPr>
        <w:pStyle w:val="Section"/>
      </w:pPr>
      <w:r>
        <w:rPr>
          <w:rFonts w:ascii="Noto Serif CJK SC" w:hAnsi="Noto Serif CJK SC" w:eastAsia="Noto Serif CJK SC" w:cs="Noto Serif CJK SC"/>
        </w:rPr>
        <w:t>23.1　迁徙、地域与叙述位置</w:t>
      </w:r>
    </w:p>
    <w:p>
      <w:pPr/>
      <w:r>
        <w:rPr>
          <w:rFonts w:ascii="Noto Serif CJK SC" w:hAnsi="Noto Serif CJK SC" w:eastAsia="Noto Serif CJK SC" w:cs="Noto Serif CJK SC"/>
        </w:rPr>
        <w:t>奈保尔、库切、勒克莱齐奥、帕慕克、巴尔加斯·略萨、莫言、古尔纳的作品跨越殖民、迁徙、地方经验和国家历史。最容易的做法，是把他们全部放进“多元文化”标签；最危险的结果，则是用一个新标签再次抹平差异。</w:t>
      </w:r>
    </w:p>
    <w:p>
      <w:pPr/>
      <w:r>
        <w:rPr>
          <w:rFonts w:ascii="Noto Serif CJK SC" w:hAnsi="Noto Serif CJK SC" w:eastAsia="Noto Serif CJK SC" w:cs="Noto Serif CJK SC"/>
        </w:rPr>
        <w:t>迁徙改变的不只是地点。一个人离开原乡后，原来不需要解释的习惯突然变得可见；进入新语言后，原来细密的经验可能失去表达。主体在不同环境中获得不同S，同一个“我”并不稳定显露为同一组特征。</w:t>
      </w:r>
    </w:p>
    <w:p>
      <w:pPr/>
      <w:r>
        <w:rPr>
          <w:rFonts w:ascii="Noto Serif CJK SC" w:hAnsi="Noto Serif CJK SC" w:eastAsia="Noto Serif CJK SC" w:cs="Noto Serif CJK SC"/>
        </w:rPr>
        <w:t>古尔纳的迁徙叙事尤其提醒我们，离开并不等于获得自由。新的国家带来新制度，新身份也可能带来新的被定义。迁徙主体同时携带失去、希望和重新分类。</w:t>
      </w:r>
    </w:p>
    <w:p>
      <w:pPr/>
      <w:r>
        <w:rPr>
          <w:rFonts w:ascii="Noto Serif CJK SC" w:hAnsi="Noto Serif CJK SC" w:eastAsia="Noto Serif CJK SC" w:cs="Noto Serif CJK SC"/>
        </w:rPr>
        <w:t>因此，地域不是坐标，迁徙也不是移动。它们改变主体与世界互相辨认的方式。发生学要追踪的是这种重新定位，而非只统计跨越了多少国境。</w:t>
      </w:r>
    </w:p>
    <w:p>
      <w:pPr>
        <w:pStyle w:val="Section"/>
      </w:pPr>
      <w:r>
        <w:rPr>
          <w:rFonts w:ascii="Noto Serif CJK SC" w:hAnsi="Noto Serif CJK SC" w:eastAsia="Noto Serif CJK SC" w:cs="Noto Serif CJK SC"/>
        </w:rPr>
        <w:t>23.2　帝国、制度与日常关系的材料层</w:t>
      </w:r>
    </w:p>
    <w:p>
      <w:pPr/>
      <w:r>
        <w:rPr>
          <w:rFonts w:ascii="Noto Serif CJK SC" w:hAnsi="Noto Serif CJK SC" w:eastAsia="Noto Serif CJK SC" w:cs="Noto Serif CJK SC"/>
        </w:rPr>
        <w:t>库切等作家的作品使权力不再只是宏大制度，而进入日常互动。谁能雇佣谁，谁有土地，谁的身体被视为可支配，谁有资格解释暴力，这些微观关系构成主体性。</w:t>
      </w:r>
    </w:p>
    <w:p>
      <w:pPr/>
      <w:r>
        <w:rPr>
          <w:rFonts w:ascii="Noto Serif CJK SC" w:hAnsi="Noto Serif CJK SC" w:eastAsia="Noto Serif CJK SC" w:cs="Noto Serif CJK SC"/>
        </w:rPr>
        <w:t>帝国结构的强大之处，恰在于它可以在政治制度改变后继续存在于习惯和判断中。发生学因此必须研究制度结束后的E残余。法律改变是重要事件，但主体关系可能需要更长时间重组。</w:t>
      </w:r>
    </w:p>
    <w:p>
      <w:pPr/>
      <w:r>
        <w:rPr>
          <w:rFonts w:ascii="Noto Serif CJK SC" w:hAnsi="Noto Serif CJK SC" w:eastAsia="Noto Serif CJK SC" w:cs="Noto Serif CJK SC"/>
        </w:rPr>
        <w:t>帕慕克的城市书写则展示现代化、传统、宗教和世俗生活怎样在同一空间纠缠。城市不是这些力量的容器，而是它们彼此显露的场。主体在不同街区、家庭和公共话语中切换，形成复杂身份。</w:t>
      </w:r>
    </w:p>
    <w:p>
      <w:pPr/>
      <w:r>
        <w:rPr>
          <w:rFonts w:ascii="Noto Serif CJK SC" w:hAnsi="Noto Serif CJK SC" w:eastAsia="Noto Serif CJK SC" w:cs="Noto Serif CJK SC"/>
        </w:rPr>
        <w:t>莫言的乡土与历史叙事同样不应只被归入“中国经验”。身体、饥饿、家族、暴力和夸张叙事构成特定世界。发生学若要使用这些作品，必须先尊重其具体形式，而不是把它们当理论案例。</w:t>
      </w:r>
    </w:p>
    <w:p>
      <w:pPr>
        <w:pStyle w:val="Section"/>
      </w:pPr>
      <w:r>
        <w:rPr>
          <w:rFonts w:ascii="Noto Serif CJK SC" w:hAnsi="Noto Serif CJK SC" w:eastAsia="Noto Serif CJK SC" w:cs="Noto Serif CJK SC"/>
        </w:rPr>
        <w:t>23.3　多种语言和价值尺度的相遇</w:t>
      </w:r>
    </w:p>
    <w:p>
      <w:pPr/>
      <w:r>
        <w:rPr>
          <w:rFonts w:ascii="Noto Serif CJK SC" w:hAnsi="Noto Serif CJK SC" w:eastAsia="Noto Serif CJK SC" w:cs="Noto Serif CJK SC"/>
        </w:rPr>
        <w:t>跨文化文学最重要的现象之一，是价值尺度不再只有一个。一个行为在某共同体中代表孝，在另一关系中可能被理解为控制；一种沉默在这里是礼貌，在那里可能是拒绝。</w:t>
      </w:r>
    </w:p>
    <w:p>
      <w:pPr/>
      <w:r>
        <w:rPr>
          <w:rFonts w:ascii="Noto Serif CJK SC" w:hAnsi="Noto Serif CJK SC" w:eastAsia="Noto Serif CJK SC" w:cs="Noto Serif CJK SC"/>
        </w:rPr>
        <w:t>多尺度并列并不意味着价值相对主义。发生学更关心的是：当尺度冲突时，主体能否形成更高层级的判断方式，而不是简单选边。所谓层级提升，不是找到一个压倒所有文化的总规则，而是能够说明不同尺度适用于什么关系、产生什么后果，并允许当事人参与修订。</w:t>
      </w:r>
    </w:p>
    <w:p>
      <w:pPr/>
      <w:r>
        <w:rPr>
          <w:rFonts w:ascii="Noto Serif CJK SC" w:hAnsi="Noto Serif CJK SC" w:eastAsia="Noto Serif CJK SC" w:cs="Noto Serif CJK SC"/>
        </w:rPr>
        <w:t>语言在其中发挥关键作用。同一个词在不同文化中可能带有不同纠缠。翻译因此不仅转换字义，也重新组织价值关系。文学翻译本身就是发生学的重要对象。</w:t>
      </w:r>
    </w:p>
    <w:p>
      <w:pPr/>
      <w:r>
        <w:rPr>
          <w:rFonts w:ascii="Noto Serif CJK SC" w:hAnsi="Noto Serif CJK SC" w:eastAsia="Noto Serif CJK SC" w:cs="Noto Serif CJK SC"/>
        </w:rPr>
        <w:t>巴尔加斯·略萨等作家的叙事结构也显示，多视角不是为了证明“真相不存在”，而可以让单一视角的局限显露。主体性的真在这里表现为能够在多个视角中保持事实约束，同时承认自己的位置有限。</w:t>
      </w:r>
    </w:p>
    <w:p>
      <w:pPr>
        <w:pStyle w:val="Section"/>
      </w:pPr>
      <w:r>
        <w:rPr>
          <w:rFonts w:ascii="Noto Serif CJK SC" w:hAnsi="Noto Serif CJK SC" w:eastAsia="Noto Serif CJK SC" w:cs="Noto Serif CJK SC"/>
        </w:rPr>
        <w:t>23.4　身份增加与世界组织方式改变</w:t>
      </w:r>
    </w:p>
    <w:p>
      <w:pPr/>
      <w:r>
        <w:rPr>
          <w:rFonts w:ascii="Noto Serif CJK SC" w:hAnsi="Noto Serif CJK SC" w:eastAsia="Noto Serif CJK SC" w:cs="Noto Serif CJK SC"/>
        </w:rPr>
        <w:t>现代社会提供越来越多身份名称。身份增加本身可以提高可见性，却不保证主体性层级提升。若所有身份都只在同一竞争逻辑中争夺资源和承认，世界组织方式可能仍然不变。</w:t>
      </w:r>
    </w:p>
    <w:p>
      <w:pPr/>
      <w:r>
        <w:rPr>
          <w:rFonts w:ascii="Noto Serif CJK SC" w:hAnsi="Noto Serif CJK SC" w:eastAsia="Noto Serif CJK SC" w:cs="Noto Serif CJK SC"/>
        </w:rPr>
        <w:t>发生学真正关心的是关系规则是否改变。例如，一个学校从只承认一种家庭结构，转向允许多种家庭参与；这不是仅增加标签，而改变了谁能进入制度的方式。文学可以通过具体故事让这类规则变化变得可感。</w:t>
      </w:r>
    </w:p>
    <w:p>
      <w:pPr/>
      <w:r>
        <w:rPr>
          <w:rFonts w:ascii="Noto Serif CJK SC" w:hAnsi="Noto Serif CJK SC" w:eastAsia="Noto Serif CJK SC" w:cs="Noto Serif CJK SC"/>
        </w:rPr>
        <w:t>同样，多视角小说如果只是轮流展示几个立场，却没有让立场互相改变，也可能停在“并列多样性”。发生需要互动：一个视角的出现使另一个视角不得不修订自己。</w:t>
      </w:r>
    </w:p>
    <w:p>
      <w:pPr/>
      <w:r>
        <w:rPr>
          <w:rFonts w:ascii="Noto Serif CJK SC" w:hAnsi="Noto Serif CJK SC" w:eastAsia="Noto Serif CJK SC" w:cs="Noto Serif CJK SC"/>
        </w:rPr>
        <w:t>这正是SIO中“互动”不可被省略的原因。主体和客体并非各自带着完整属性相遇，互动本身形成复合存在。文学世界中，多主体只有真正进入彼此的条件，才可能产生新结构。</w:t>
      </w:r>
    </w:p>
    <w:p>
      <w:pPr>
        <w:pStyle w:val="Section"/>
      </w:pPr>
      <w:r>
        <w:rPr>
          <w:rFonts w:ascii="Noto Serif CJK SC" w:hAnsi="Noto Serif CJK SC" w:eastAsia="Noto Serif CJK SC" w:cs="Noto Serif CJK SC"/>
        </w:rPr>
        <w:t>23.5　不同中心之间的可共存性</w:t>
      </w:r>
    </w:p>
    <w:p>
      <w:pPr/>
      <w:r>
        <w:rPr>
          <w:rFonts w:ascii="Noto Serif CJK SC" w:hAnsi="Noto Serif CJK SC" w:eastAsia="Noto Serif CJK SC" w:cs="Noto Serif CJK SC"/>
        </w:rPr>
        <w:t>失去唯一中心，不应以新的中心取代旧中心作为终点。更困难的任务，是形成多个中心能够共存的结构。每个主体都有自身经验中心，却不因此拥有定义他人的绝对权。</w:t>
      </w:r>
    </w:p>
    <w:p>
      <w:pPr/>
      <w:r>
        <w:rPr>
          <w:rFonts w:ascii="Noto Serif CJK SC" w:hAnsi="Noto Serif CJK SC" w:eastAsia="Noto Serif CJK SC" w:cs="Noto Serif CJK SC"/>
        </w:rPr>
        <w:t>这要求一种新的主体性：既能够坚持自己的边界，又能够承认他者不是自己叙事的附属角色。善在这里表现为共存能力，自由表现为互不吞并，真表现为允许现实证据修正自身中心，美则表现为差异能够形成非统一的秩序。</w:t>
      </w:r>
    </w:p>
    <w:p>
      <w:pPr/>
      <w:r>
        <w:rPr>
          <w:rFonts w:ascii="Noto Serif CJK SC" w:hAnsi="Noto Serif CJK SC" w:eastAsia="Noto Serif CJK SC" w:cs="Noto Serif CJK SC"/>
        </w:rPr>
        <w:t>文学最擅长模拟这种多中心世界，因为它可以在一个作品中暂时给予不同声音注意。但作品形式是否真正平衡，仍需要细读。叙事时间、内心描写长度、结局安排都会隐含权重。</w:t>
      </w:r>
    </w:p>
    <w:p>
      <w:pPr/>
      <w:r>
        <w:rPr>
          <w:rFonts w:ascii="Noto Serif CJK SC" w:hAnsi="Noto Serif CJK SC" w:eastAsia="Noto Serif CJK SC" w:cs="Noto Serif CJK SC"/>
        </w:rPr>
        <w:t>第23章的结论因此是：多元不是终点，共存结构才是更高难度的发生。主体不必失去中心，而要获得与其他中心共同存在的能力。</w:t>
      </w:r>
    </w:p>
    <w:p>
      <w:bookmarkStart w:id="955" w:name="section_855"/>
      <w:pPr>
        <w:pStyle w:val="Chapter"/>
      </w:pPr>
      <w:r>
        <w:rPr>
          <w:rFonts w:ascii="Noto Serif CJK SC" w:hAnsi="Noto Serif CJK SC" w:eastAsia="Noto Serif CJK SC" w:cs="Noto Serif CJK SC"/>
        </w:rPr>
        <w:t>第24章　声音、沉默与不可靠的自我</w:t>
      </w:r>
      <w:bookmarkEnd w:id="955"/>
    </w:p>
    <w:p>
      <w:pPr>
        <w:pStyle w:val="Section"/>
      </w:pPr>
      <w:r>
        <w:rPr>
          <w:rFonts w:ascii="Noto Serif CJK SC" w:hAnsi="Noto Serif CJK SC" w:eastAsia="Noto Serif CJK SC" w:cs="Noto Serif CJK SC"/>
        </w:rPr>
        <w:t>24.1　舞台对白和沉默的组织</w:t>
      </w:r>
    </w:p>
    <w:p>
      <w:pPr/>
      <w:r>
        <w:rPr>
          <w:rFonts w:ascii="Noto Serif CJK SC" w:hAnsi="Noto Serif CJK SC" w:eastAsia="Noto Serif CJK SC" w:cs="Noto Serif CJK SC"/>
        </w:rPr>
        <w:t>品特的戏剧让沉默成为结构性力量。沉默不是台词缺席，而改变谁占据空间、谁必须猜测、谁承担不确定。观众无法只靠人物声明理解关系，因为停顿和回避本身不断提供反向信息。</w:t>
      </w:r>
    </w:p>
    <w:p>
      <w:pPr/>
      <w:r>
        <w:rPr>
          <w:rFonts w:ascii="Noto Serif CJK SC" w:hAnsi="Noto Serif CJK SC" w:eastAsia="Noto Serif CJK SC" w:cs="Noto Serif CJK SC"/>
        </w:rPr>
        <w:t>这使主体性的真从“说出真实”变成更复杂的问题。有时人物说得越多，越暴露自我防御；有时不说并非隐瞒，而是没有能够安全说出的条件。发生学因此必须同时分析语言与沉默的互动。</w:t>
      </w:r>
    </w:p>
    <w:p>
      <w:pPr/>
      <w:r>
        <w:rPr>
          <w:rFonts w:ascii="Noto Serif CJK SC" w:hAnsi="Noto Serif CJK SC" w:eastAsia="Noto Serif CJK SC" w:cs="Noto Serif CJK SC"/>
        </w:rPr>
        <w:t>舞台还让身体位置进入意义。谁坐着、谁靠近门、谁离开，都可能比一句解释更有力量。主体不是纯语言存在，空间组织参与关系显露。</w:t>
      </w:r>
    </w:p>
    <w:p>
      <w:pPr>
        <w:pStyle w:val="Section"/>
      </w:pPr>
      <w:r>
        <w:rPr>
          <w:rFonts w:ascii="Noto Serif CJK SC" w:hAnsi="Noto Serif CJK SC" w:eastAsia="Noto Serif CJK SC" w:cs="Noto Serif CJK SC"/>
        </w:rPr>
        <w:t>24.2　诗与歌的文字、声响和表演</w:t>
      </w:r>
    </w:p>
    <w:p>
      <w:pPr/>
      <w:r>
        <w:rPr>
          <w:rFonts w:ascii="Noto Serif CJK SC" w:hAnsi="Noto Serif CJK SC" w:eastAsia="Noto Serif CJK SC" w:cs="Noto Serif CJK SC"/>
        </w:rPr>
        <w:t>特朗斯特罗姆的诗与鲍勃·迪伦的歌曲提醒我们，文学边界并不固定。尤其歌曲，如果只读歌词，可能丢失声音、节奏和表演形成的意义。诺奖制度将迪伦纳入文学讨论，本身也迫使文学研究重新思考媒介。</w:t>
      </w:r>
    </w:p>
    <w:p>
      <w:pPr/>
      <w:r>
        <w:rPr>
          <w:rFonts w:ascii="Noto Serif CJK SC" w:hAnsi="Noto Serif CJK SC" w:eastAsia="Noto Serif CJK SC" w:cs="Noto Serif CJK SC"/>
        </w:rPr>
        <w:t>发生学在这里具有优势：它不需要先决定一个作品“本质上”属于哪一类，而可以研究具体互动现场。歌词纸面阅读是一种SIO，录音聆听是另一种，现场表演又是另一种。它们共享材料，却不产生完全相同的复合体。</w:t>
      </w:r>
    </w:p>
    <w:p>
      <w:pPr/>
      <w:r>
        <w:rPr>
          <w:rFonts w:ascii="Noto Serif CJK SC" w:hAnsi="Noto Serif CJK SC" w:eastAsia="Noto Serif CJK SC" w:cs="Noto Serif CJK SC"/>
        </w:rPr>
        <w:t>声音特别能改变主体身体状态。节奏可以让群体同步，旋律可以使记忆稳定。这样的发生力很强，却也可以被商业和政治动员利用。因此声音的美不能脱离自由与善的检验。</w:t>
      </w:r>
    </w:p>
    <w:p>
      <w:pPr>
        <w:pStyle w:val="Section"/>
      </w:pPr>
      <w:r>
        <w:rPr>
          <w:rFonts w:ascii="Noto Serif CJK SC" w:hAnsi="Noto Serif CJK SC" w:eastAsia="Noto Serif CJK SC" w:cs="Noto Serif CJK SC"/>
        </w:rPr>
        <w:t>24.3　小说中的自我说明与读者判断</w:t>
      </w:r>
    </w:p>
    <w:p>
      <w:pPr/>
      <w:r>
        <w:rPr>
          <w:rFonts w:ascii="Noto Serif CJK SC" w:hAnsi="Noto Serif CJK SC" w:eastAsia="Noto Serif CJK SC" w:cs="Noto Serif CJK SC"/>
        </w:rPr>
        <w:t>石黑一雄的小说常让叙述者以克制、体面的语言解释自己，而读者逐渐看到叙述中的遗漏。《长日将尽》最有力量的地方，不是管家最后突然“发现真相”，而是读者在他的语言习惯中慢慢发现一种主体怎样把忠诚、职业尊严和情感回避组织在一起。</w:t>
      </w:r>
    </w:p>
    <w:p>
      <w:pPr/>
      <w:r>
        <w:rPr>
          <w:rFonts w:ascii="Noto Serif CJK SC" w:hAnsi="Noto Serif CJK SC" w:eastAsia="Noto Serif CJK SC" w:cs="Noto Serif CJK SC"/>
        </w:rPr>
        <w:t>不可靠叙述使读者不能只接受人物的自我说明。这种距离创造判断空间。但它也有伦理危险：读者很容易因为“看得比人物清楚”而获得优越感。真正成熟的阅读，应进一步问自己是否也使用类似的自我保护结构。</w:t>
      </w:r>
    </w:p>
    <w:p>
      <w:pPr/>
      <w:r>
        <w:rPr>
          <w:rFonts w:ascii="Noto Serif CJK SC" w:hAnsi="Noto Serif CJK SC" w:eastAsia="Noto Serif CJK SC" w:cs="Noto Serif CJK SC"/>
        </w:rPr>
        <w:t>这便从人物发现推进到读者发生。文本内证据能够证明叙述者存在盲点；至于读者是否把这种识别迁移到自身，需要现实接受材料。发生学必须严格保持这条边界。</w:t>
      </w:r>
    </w:p>
    <w:p>
      <w:pPr>
        <w:pStyle w:val="Section"/>
      </w:pPr>
      <w:r>
        <w:rPr>
          <w:rFonts w:ascii="Noto Serif CJK SC" w:hAnsi="Noto Serif CJK SC" w:eastAsia="Noto Serif CJK SC" w:cs="Noto Serif CJK SC"/>
        </w:rPr>
        <w:t>24.4　日常注意怎样获得新方向</w:t>
      </w:r>
    </w:p>
    <w:p>
      <w:pPr/>
      <w:r>
        <w:rPr>
          <w:rFonts w:ascii="Noto Serif CJK SC" w:hAnsi="Noto Serif CJK SC" w:eastAsia="Noto Serif CJK SC" w:cs="Noto Serif CJK SC"/>
        </w:rPr>
        <w:t>彼得·汉德克和露易丝·格丽克等人的写作，使日常注意本身成为文学问题。发生不必总依赖巨大事件。一个人开始注意以前被忽略的声音、动作、物件和关系，世界的分布结构已经变化。</w:t>
      </w:r>
    </w:p>
    <w:p>
      <w:pPr/>
      <w:r>
        <w:rPr>
          <w:rFonts w:ascii="Noto Serif CJK SC" w:hAnsi="Noto Serif CJK SC" w:eastAsia="Noto Serif CJK SC" w:cs="Noto Serif CJK SC"/>
        </w:rPr>
        <w:t>注意是一种有限资源。主体看见什么，意味着其他东西暂时退出前景。文学形式通过句法、节奏和视角训练注意，这种训练可能比主题教育更深。</w:t>
      </w:r>
    </w:p>
    <w:p>
      <w:pPr/>
      <w:r>
        <w:rPr>
          <w:rFonts w:ascii="Noto Serif CJK SC" w:hAnsi="Noto Serif CJK SC" w:eastAsia="Noto Serif CJK SC" w:cs="Noto Serif CJK SC"/>
        </w:rPr>
        <w:t>主体性的美因此可以理解为注意能力的发生。美不是对象提前具有的标签，而在主体与对象的互动中形成可感秩序。但这不取消对象限制：不是任何注意都能让任何对象以任何方式成立。</w:t>
      </w:r>
    </w:p>
    <w:p>
      <w:pPr>
        <w:pStyle w:val="Section"/>
      </w:pPr>
      <w:r>
        <w:rPr>
          <w:rFonts w:ascii="Noto Serif CJK SC" w:hAnsi="Noto Serif CJK SC" w:eastAsia="Noto Serif CJK SC" w:cs="Noto Serif CJK SC"/>
        </w:rPr>
        <w:t>24.5　信息传递之外的文学机制</w:t>
      </w:r>
    </w:p>
    <w:p>
      <w:pPr/>
      <w:r>
        <w:rPr>
          <w:rFonts w:ascii="Noto Serif CJK SC" w:hAnsi="Noto Serif CJK SC" w:eastAsia="Noto Serif CJK SC" w:cs="Noto Serif CJK SC"/>
        </w:rPr>
        <w:t>第24章集中表明，文学的价值不能由信息量衡量。沉默、声音、不可靠叙述和日常注意，都在信息之外改变主体与世界的关系。</w:t>
      </w:r>
    </w:p>
    <w:p>
      <w:pPr/>
      <w:r>
        <w:rPr>
          <w:rFonts w:ascii="Noto Serif CJK SC" w:hAnsi="Noto Serif CJK SC" w:eastAsia="Noto Serif CJK SC" w:cs="Noto Serif CJK SC"/>
        </w:rPr>
        <w:t>AI时代尤其容易把文本理解为可压缩信息。摘要可以极高效地传递情节和观点，却无法替代所有文学运行。若读完摘要与读完原作完全等价，我们才有理由说文学主要是信息载体。大量作品显然不是如此。</w:t>
      </w:r>
    </w:p>
    <w:p>
      <w:pPr/>
      <w:r>
        <w:rPr>
          <w:rFonts w:ascii="Noto Serif CJK SC" w:hAnsi="Noto Serif CJK SC" w:eastAsia="Noto Serif CJK SC" w:cs="Noto Serif CJK SC"/>
        </w:rPr>
        <w:t>意义文学的新典范因此必须保护形式不可替代性。它不是把文学变成传递SDE理论的媒介，而研究形式怎样实际参与主体发生。如果一部所谓意义文学只剩正确观点，它恰恰背叛了新典范。</w:t>
      </w:r>
    </w:p>
    <w:p>
      <w:bookmarkStart w:id="976" w:name="section_876"/>
      <w:pPr>
        <w:pStyle w:val="Chapter"/>
      </w:pPr>
      <w:r>
        <w:rPr>
          <w:rFonts w:ascii="Noto Serif CJK SC" w:hAnsi="Noto Serif CJK SC" w:eastAsia="Noto Serif CJK SC" w:cs="Noto Serif CJK SC"/>
        </w:rPr>
        <w:t>第25章　新典范的入口，还是已有文学力量的重新命名？</w:t>
      </w:r>
      <w:bookmarkEnd w:id="976"/>
    </w:p>
    <w:p>
      <w:pPr>
        <w:pStyle w:val="Section"/>
      </w:pPr>
      <w:r>
        <w:rPr>
          <w:rFonts w:ascii="Noto Serif CJK SC" w:hAnsi="Noto Serif CJK SC" w:eastAsia="Noto Serif CJK SC" w:cs="Noto Serif CJK SC"/>
        </w:rPr>
        <w:t>25.1　不同作品的叙述与形式组织</w:t>
      </w:r>
    </w:p>
    <w:p>
      <w:pPr/>
      <w:r>
        <w:rPr>
          <w:rFonts w:ascii="Noto Serif CJK SC" w:hAnsi="Noto Serif CJK SC" w:eastAsia="Noto Serif CJK SC" w:cs="Noto Serif CJK SC"/>
        </w:rPr>
        <w:t>托卡尔丘克、约恩·福瑟、克拉斯诺霍尔卡伊·拉斯洛、安妮·卡森构成最近几年特别适合新典范检验的一组样本。他们的写作形式差异显著：碎片与漫游、重复与极简、长句与压迫性流动、古典材料与跨文体实验。若发生学只能在传统成长小说中成立，这组作品会立即暴露其局限。</w:t>
      </w:r>
    </w:p>
    <w:p>
      <w:pPr/>
      <w:r>
        <w:rPr>
          <w:rFonts w:ascii="Noto Serif CJK SC" w:hAnsi="Noto Serif CJK SC" w:eastAsia="Noto Serif CJK SC" w:cs="Noto Serif CJK SC"/>
        </w:rPr>
        <w:t>托卡尔丘克在“温柔的叙述者”中思考叙事如何重新连接碎裂世界。这个命题与意义文学有明显近邻，但不能直接据此宣布二者相同。托卡尔丘克的重点在叙述视角、世界联系和文学想象；发生学还要补充主体性发生机制、三律运行和真善美价值检验。</w:t>
      </w:r>
    </w:p>
    <w:p>
      <w:pPr/>
      <w:r>
        <w:rPr>
          <w:rFonts w:ascii="Noto Serif CJK SC" w:hAnsi="Noto Serif CJK SC" w:eastAsia="Noto Serif CJK SC" w:cs="Noto Serif CJK SC"/>
        </w:rPr>
        <w:t>福瑟的文学语言经常通过重复、停顿和近乎音乐性的句法，制造一种不同于信息传递的阅读状态。他的诺奖演讲讨论“无声的语言”，这为发生学提供重要挑战：主体发生是否一定要靠更多明确语言？答案显然是否定的。有时语言的作用恰是把读者带到概念语言无法完全覆盖的边界。</w:t>
      </w:r>
    </w:p>
    <w:p>
      <w:pPr/>
      <w:r>
        <w:rPr>
          <w:rFonts w:ascii="Noto Serif CJK SC" w:hAnsi="Noto Serif CJK SC" w:eastAsia="Noto Serif CJK SC" w:cs="Noto Serif CJK SC"/>
        </w:rPr>
        <w:t>克拉斯诺霍尔卡伊的长句和封闭、衰败世界，则使“意义发生”不能被理解为乐观上升。文本可以让读者经历压迫、循环和难以逃脱的关系。发生学必须解释这种负向经验如何改变判断，而不是硬把它写成幸福释放。</w:t>
      </w:r>
    </w:p>
    <w:p>
      <w:pPr/>
      <w:r>
        <w:rPr>
          <w:rFonts w:ascii="Noto Serif CJK SC" w:hAnsi="Noto Serif CJK SC" w:eastAsia="Noto Serif CJK SC" w:cs="Noto Serif CJK SC"/>
        </w:rPr>
        <w:t>安妮·卡森跨越诗、散文、古典学和视觉形式的写作，使文体边界本身成为发生现场。古典文本不是静态资源，而在新的形式组合中获得新的互动关系。创造律在这里表现为传统材料的再纠缠，而非简单追求前所未有的元素。</w:t>
      </w:r>
    </w:p>
    <w:p>
      <w:pPr>
        <w:pStyle w:val="Section"/>
      </w:pPr>
      <w:r>
        <w:rPr>
          <w:rFonts w:ascii="Noto Serif CJK SC" w:hAnsi="Noto Serif CJK SC" w:eastAsia="Noto Serif CJK SC" w:cs="Noto Serif CJK SC"/>
        </w:rPr>
        <w:t>25.2　文学自述与实际写作相互校验</w:t>
      </w:r>
    </w:p>
    <w:p>
      <w:pPr/>
      <w:r>
        <w:rPr>
          <w:rFonts w:ascii="Noto Serif CJK SC" w:hAnsi="Noto Serif CJK SC" w:eastAsia="Noto Serif CJK SC" w:cs="Noto Serif CJK SC"/>
        </w:rPr>
        <w:t>作家的诺奖演讲和访谈非常有价值，因为它们提供创作主体对文学的自我理解。但发生学不能把自述当作作品机制的最终证据。作家可以准确描述自己的写作，也可能用后来的理论重新组织早期实践。</w:t>
      </w:r>
    </w:p>
    <w:p>
      <w:pPr/>
      <w:r>
        <w:rPr>
          <w:rFonts w:ascii="Noto Serif CJK SC" w:hAnsi="Noto Serif CJK SC" w:eastAsia="Noto Serif CJK SC" w:cs="Noto Serif CJK SC"/>
        </w:rPr>
        <w:t>因此，本书坚持“双向校验”：自述帮助我们提出问题，作品细读检验这些问题；作品分析发现的机制，再反过来检查作家自述是否覆盖全部现象。</w:t>
      </w:r>
    </w:p>
    <w:p>
      <w:pPr/>
      <w:r>
        <w:rPr>
          <w:rFonts w:ascii="Noto Serif CJK SC" w:hAnsi="Noto Serif CJK SC" w:eastAsia="Noto Serif CJK SC" w:cs="Noto Serif CJK SC"/>
        </w:rPr>
        <w:t>例如，一个作家说自己写作是为了倾听某种语言，不意味着每个文本层面都能由“倾听”解释。一个作家强调连接，也不意味着作品中的所有连接都产生善。理论必须保留对作家自身解释的距离。</w:t>
      </w:r>
    </w:p>
    <w:p>
      <w:pPr/>
      <w:r>
        <w:rPr>
          <w:rFonts w:ascii="Noto Serif CJK SC" w:hAnsi="Noto Serif CJK SC" w:eastAsia="Noto Serif CJK SC" w:cs="Noto Serif CJK SC"/>
        </w:rPr>
        <w:t>这种距离不是不尊重作者，而是承认作品作为复合体存在物，会超出单一主体意图。出版、翻译、阅读和历史环境都继续参与其意义发生。</w:t>
      </w:r>
    </w:p>
    <w:p>
      <w:pPr>
        <w:pStyle w:val="Section"/>
      </w:pPr>
      <w:r>
        <w:rPr>
          <w:rFonts w:ascii="Noto Serif CJK SC" w:hAnsi="Noto Serif CJK SC" w:eastAsia="Noto Serif CJK SC" w:cs="Noto Serif CJK SC"/>
        </w:rPr>
        <w:t>25.3　艺术力量与经验变化的解释距离</w:t>
      </w:r>
    </w:p>
    <w:p>
      <w:pPr/>
      <w:r>
        <w:rPr>
          <w:rFonts w:ascii="Noto Serif CJK SC" w:hAnsi="Noto Serif CJK SC" w:eastAsia="Noto Serif CJK SC" w:cs="Noto Serif CJK SC"/>
        </w:rPr>
        <w:t>诺奖授奖理由常用高度凝练的语言概括作家贡献。这类文本适合说明制度如何评价文学，却不适合作为读者实际变化的证据。“具有力量”不等于已经证明某种主体发生。</w:t>
      </w:r>
    </w:p>
    <w:p>
      <w:pPr/>
      <w:r>
        <w:rPr>
          <w:rFonts w:ascii="Noto Serif CJK SC" w:hAnsi="Noto Serif CJK SC" w:eastAsia="Noto Serif CJK SC" w:cs="Noto Serif CJK SC"/>
        </w:rPr>
        <w:t>发生学必须不断保持A层文本证据与C层读者证据的分离。作品可以被分析为具有发生潜力，真实读者是否形成新能力仍需观察。这个分离会让理论显得谨慎，却能避免把审美赞美伪装成实证结论。</w:t>
      </w:r>
    </w:p>
    <w:p>
      <w:pPr/>
      <w:r>
        <w:rPr>
          <w:rFonts w:ascii="Noto Serif CJK SC" w:hAnsi="Noto Serif CJK SC" w:eastAsia="Noto Serif CJK SC" w:cs="Noto Serif CJK SC"/>
        </w:rPr>
        <w:t>经验变化也有不同层级。读者可能在阅读中短暂感到世界不同，几小时后恢复旧习惯；也可能多年后仍记得一种新的区分。两者都是真实经验，却不能使用同一“发生成功”标签。</w:t>
      </w:r>
    </w:p>
    <w:p>
      <w:pPr/>
      <w:r>
        <w:rPr>
          <w:rFonts w:ascii="Noto Serif CJK SC" w:hAnsi="Noto Serif CJK SC" w:eastAsia="Noto Serif CJK SC" w:cs="Noto Serif CJK SC"/>
        </w:rPr>
        <w:t>未来意义文学研究若要形成经验学科，需要发展即时、延时和迁移三类观察，而不是只收集感言。</w:t>
      </w:r>
    </w:p>
    <w:p>
      <w:pPr>
        <w:pStyle w:val="Section"/>
      </w:pPr>
      <w:r>
        <w:rPr>
          <w:rFonts w:ascii="Noto Serif CJK SC" w:hAnsi="Noto Serif CJK SC" w:eastAsia="Noto Serif CJK SC" w:cs="Noto Serif CJK SC"/>
        </w:rPr>
        <w:t>25.4　经典对话及跨文体形式的研究入口</w:t>
      </w:r>
    </w:p>
    <w:p>
      <w:pPr/>
      <w:r>
        <w:rPr>
          <w:rFonts w:ascii="Noto Serif CJK SC" w:hAnsi="Noto Serif CJK SC" w:eastAsia="Noto Serif CJK SC" w:cs="Noto Serif CJK SC"/>
        </w:rPr>
        <w:t>卡森对古典材料的重新书写说明，发生并不意味着抛弃传统。新典范若把传统全部归入发现学，反而会制造新的历史断裂神话。真正的创造常发生在旧材料与新环境的碰撞中。</w:t>
      </w:r>
    </w:p>
    <w:p>
      <w:pPr/>
      <w:r>
        <w:rPr>
          <w:rFonts w:ascii="Noto Serif CJK SC" w:hAnsi="Noto Serif CJK SC" w:eastAsia="Noto Serif CJK SC" w:cs="Noto Serif CJK SC"/>
        </w:rPr>
        <w:t>经典之所以持续，不是因为其意义永远固定，而是因为不同世代不断与之发生新SIO。每次阅读都带着新的E，文本的某些特征因此重新显露。经典稳定性与意义变化可以同时存在。</w:t>
      </w:r>
    </w:p>
    <w:p>
      <w:pPr/>
      <w:r>
        <w:rPr>
          <w:rFonts w:ascii="Noto Serif CJK SC" w:hAnsi="Noto Serif CJK SC" w:eastAsia="Noto Serif CJK SC" w:cs="Noto Serif CJK SC"/>
        </w:rPr>
        <w:t>跨文体实验也说明，文学发生学不能被小说中心主义支配。诗、戏剧、歌曲、混合文体都可能形成不同主体互动。未来“意义文学”不是一种固定体裁，而是一个跨体裁发生范式。</w:t>
      </w:r>
    </w:p>
    <w:p>
      <w:pPr>
        <w:pStyle w:val="Section"/>
      </w:pPr>
      <w:r>
        <w:rPr>
          <w:rFonts w:ascii="Noto Serif CJK SC" w:hAnsi="Noto Serif CJK SC" w:eastAsia="Noto Serif CJK SC" w:cs="Noto Serif CJK SC"/>
        </w:rPr>
        <w:t>25.5　四编材料的综合与反例回写</w:t>
      </w:r>
    </w:p>
    <w:p>
      <w:pPr/>
      <w:r>
        <w:rPr>
          <w:rFonts w:ascii="Noto Serif CJK SC" w:hAnsi="Noto Serif CJK SC" w:eastAsia="Noto Serif CJK SC" w:cs="Noto Serif CJK SC"/>
        </w:rPr>
        <w:t>从1901到2026年的诺奖样本，并没有呈现一条从发现学整齐走向发生学的直线。早期文学已经大量处理主体形成，当代文学也仍然承担揭露和见证。真正发生变化的，是我们可以用更系统的方式重新理解这些实践。</w:t>
      </w:r>
    </w:p>
    <w:p>
      <w:pPr/>
      <w:r>
        <w:rPr>
          <w:rFonts w:ascii="Noto Serif CJK SC" w:hAnsi="Noto Serif CJK SC" w:eastAsia="Noto Serif CJK SC" w:cs="Noto Serif CJK SC"/>
        </w:rPr>
        <w:t>四编样本至少支持六个判断。第一，文学长期以来已经不只揭示固定人性。第二，许多作品缺少显式“成长”却仍改变主体位置。第三，形式是发生机制的一部分，不只是包装。第四，发生可以失败、停滞或走向封闭。第五，现实读者变化不能从文本直接推出。第六，真善美需要在发生之后继续判断。</w:t>
      </w:r>
    </w:p>
    <w:p>
      <w:pPr/>
      <w:r>
        <w:rPr>
          <w:rFonts w:ascii="Noto Serif CJK SC" w:hAnsi="Noto Serif CJK SC" w:eastAsia="Noto Serif CJK SC" w:cs="Noto Serif CJK SC"/>
        </w:rPr>
        <w:t>这些判断同时迫使“文学典范转移”换一种表述。它不是说过去文学没有发生，今天突然开始发生；而是说文学理论和创作的自觉中心可以从“我揭示了什么”进一步转向“我组织了怎样的发生条件”。典范转移首先发生在文学自我理解层面。</w:t>
      </w:r>
    </w:p>
    <w:p>
      <w:pPr/>
      <w:r>
        <w:rPr>
          <w:rFonts w:ascii="Noto Serif CJK SC" w:hAnsi="Noto Serif CJK SC" w:eastAsia="Noto Serif CJK SC" w:cs="Noto Serif CJK SC"/>
        </w:rPr>
        <w:t>这使“意义文学”避免成为历史傲慢。它承认前人已经实践了大量发生机制，新典范的任务是把零散实践提升为自觉、可比较、可反证、可设计的理论体系。</w:t>
      </w:r>
    </w:p>
    <w:p>
      <w:pPr/>
      <w:r>
        <w:rPr>
          <w:rFonts w:ascii="Noto Serif CJK SC" w:hAnsi="Noto Serif CJK SC" w:eastAsia="Noto Serif CJK SC" w:cs="Noto Serif CJK SC"/>
        </w:rPr>
        <w:t>第五编到此结束。接下来进入全书理论核心：如果文学的基本单位不是孤立作者、文本或读者，那么我们究竟在研究什么样的存在物？SDE如何进入而不沦为术语替换？</w:t>
      </w:r>
    </w:p>
    <w:p>
      <w:pPr/>
      <w:r>
        <w:rPr>
          <w:rFonts w:ascii="Noto Serif CJK SC" w:hAnsi="Noto Serif CJK SC" w:eastAsia="Noto Serif CJK SC" w:cs="Noto Serif CJK SC"/>
        </w:rPr>
      </w:r>
    </w:p>
    <w:p>
      <w:bookmarkStart w:id="1004" w:name="section_904"/>
      <w:pPr>
        <w:pStyle w:val="Part"/>
      </w:pPr>
      <w:r>
        <w:rPr>
          <w:rFonts w:ascii="Noto Serif CJK SC" w:hAnsi="Noto Serif CJK SC" w:eastAsia="Noto Serif CJK SC" w:cs="Noto Serif CJK SC"/>
        </w:rPr>
        <w:t>全体诺奖样本深化：123位获奖者逐人分析</w:t>
      </w:r>
      <w:bookmarkEnd w:id="1004"/>
    </w:p>
    <w:p>
      <w:pPr/>
      <w:r>
        <w:rPr>
          <w:rFonts w:ascii="Noto Serif CJK SC" w:hAnsi="Noto Serif CJK SC" w:eastAsia="Noto Serif CJK SC" w:cs="Noto Serif CJK SC"/>
        </w:rPr>
      </w:r>
    </w:p>
    <w:p>
      <w:bookmarkStart w:id="1006" w:name="section_906"/>
      <w:pPr>
        <w:pStyle w:val="Part"/>
      </w:pPr>
      <w:r>
        <w:rPr>
          <w:rFonts w:ascii="Noto Serif CJK SC" w:hAnsi="Noto Serif CJK SC" w:eastAsia="Noto Serif CJK SC" w:cs="Noto Serif CJK SC"/>
        </w:rPr>
        <w:t>全体获奖者发生学研究卡（一）：1901—1939</w:t>
      </w:r>
      <w:bookmarkEnd w:id="1006"/>
    </w:p>
    <w:p>
      <w:pPr/>
      <w:r>
        <w:rPr>
          <w:rFonts w:ascii="Noto Serif CJK SC" w:hAnsi="Noto Serif CJK SC" w:eastAsia="Noto Serif CJK SC" w:cs="Noto Serif CJK SC"/>
        </w:rPr>
        <w:t>以下研究卡不把作家压缩成一个标签，而用统一问题记录其对“揭开—促进—发生”三逻辑的主要贡献和反例意义。卡片是正文分析的第二层：第一层在第6—10章建立时代与机制比较，第二层在这里把每位获奖者重新拉回独立主体，避免名单化。</w:t>
      </w:r>
    </w:p>
    <w:p>
      <w:pPr>
        <w:pStyle w:val="ResearchCard"/>
        <w:ind w:left="283"/>
      </w:pPr>
      <w:r>
        <w:rPr>
          <w:rFonts w:ascii="Noto Serif CJK SC" w:hAnsi="Noto Serif CJK SC" w:eastAsia="Noto Serif CJK SC" w:cs="Noto Serif CJK SC"/>
        </w:rPr>
        <w:t>1901　苏利·普吕多姆</w:t>
      </w:r>
    </w:p>
    <w:p>
      <w:pPr/>
      <w:r>
        <w:rPr>
          <w:rFonts w:ascii="Noto Serif CJK SC" w:hAnsi="Noto Serif CJK SC" w:eastAsia="Noto Serif CJK SC" w:cs="Noto Serif CJK SC"/>
        </w:rPr>
        <w:t>普吕多姆适合从“诗歌究竟表达已有感情，还是参与感情形成”进入。其诗歌兼具情感与思辨倾向，这使他成为早期诺奖中连接抒情、哲思与主体自我观察的节点。若只把诗理解为内心情绪的外化，主体仍是先于语言完成的；发生学则会追问，节奏、抽象概念与感官形象的组织是否使原本混合的情绪获得新的可辨认形式。</w:t>
      </w:r>
    </w:p>
    <w:p>
      <w:pPr/>
      <w:r>
        <w:rPr>
          <w:rFonts w:ascii="Noto Serif CJK SC" w:hAnsi="Noto Serif CJK SC" w:eastAsia="Noto Serif CJK SC" w:cs="Noto Serif CJK SC"/>
        </w:rPr>
        <w:t>他的意义不在于证明早期诗歌已经自觉建立发生学，而在于暴露一个边界：理性化的诗是否会把尚未稳定的感受过早封装为概念？因此，普吕多姆既可成为“情感显露”的样本，也可成为“概念封装可能阻断发生”的反例。新典范从他这里学到，诗的真不只是说出正确思想，而要看语言是否让主体获得更高分辨率的感受能力。</w:t>
      </w:r>
    </w:p>
    <w:p>
      <w:pPr>
        <w:pStyle w:val="ResearchCard"/>
        <w:ind w:left="283"/>
      </w:pPr>
      <w:r>
        <w:rPr>
          <w:rFonts w:ascii="Noto Serif CJK SC" w:hAnsi="Noto Serif CJK SC" w:eastAsia="Noto Serif CJK SC" w:cs="Noto Serif CJK SC"/>
        </w:rPr>
        <w:t>1902　蒙森</w:t>
      </w:r>
    </w:p>
    <w:p>
      <w:pPr/>
      <w:r>
        <w:rPr>
          <w:rFonts w:ascii="Noto Serif CJK SC" w:hAnsi="Noto Serif CJK SC" w:eastAsia="Noto Serif CJK SC" w:cs="Noto Serif CJK SC"/>
        </w:rPr>
        <w:t>蒙森作为历史学家获文学奖，使“文学”的制度边界一开始就不是纯小说边界。其宏大的历史叙述提醒本书：人性与主体性并不只在虚构人物内部发生，也在共同体如何讲述自身过去时发生。历史写作选择哪些事件、赋予什么因果和人物尺度，会组织后来者对“我们是谁”的理解。</w:t>
      </w:r>
    </w:p>
    <w:p>
      <w:pPr/>
      <w:r>
        <w:rPr>
          <w:rFonts w:ascii="Noto Serif CJK SC" w:hAnsi="Noto Serif CJK SC" w:eastAsia="Noto Serif CJK SC" w:cs="Noto Serif CJK SC"/>
        </w:rPr>
        <w:t>发生学对蒙森的阅读重点不是把历史学改造成文学，而是检验公共叙述如何成为E。历史叙述越权威，越可能被主体当成自然事实；同时，它也可能提供共同体自我修订的材料。蒙森因此承担一个制度性问题：文学奖认可的“文体力量”可以进入历史认同生成，但叙事魅力绝不能替代史实核查。主体性的真必须同时保留叙述能力与证据责任。</w:t>
      </w:r>
    </w:p>
    <w:p>
      <w:pPr>
        <w:pStyle w:val="ResearchCard"/>
        <w:ind w:left="283"/>
      </w:pPr>
      <w:r>
        <w:rPr>
          <w:rFonts w:ascii="Noto Serif CJK SC" w:hAnsi="Noto Serif CJK SC" w:eastAsia="Noto Serif CJK SC" w:cs="Noto Serif CJK SC"/>
        </w:rPr>
        <w:t>1903　比约恩松</w:t>
      </w:r>
    </w:p>
    <w:p>
      <w:pPr/>
      <w:r>
        <w:rPr>
          <w:rFonts w:ascii="Noto Serif CJK SC" w:hAnsi="Noto Serif CJK SC" w:eastAsia="Noto Serif CJK SC" w:cs="Noto Serif CJK SC"/>
        </w:rPr>
        <w:t>比约恩松与挪威民族文化、戏剧和诗歌传统紧密相关，适合研究“我们”如何被文学发生。民族并不是作品之外已经完全成立的共同体，再由诗歌为它唱赞歌；共同语言、象征、人物类型和公共仪式本身会参与民族主体的形成。文学通过可重复的声音，把分散个体连接成想象中的“我们”。</w:t>
      </w:r>
    </w:p>
    <w:p>
      <w:pPr/>
      <w:r>
        <w:rPr>
          <w:rFonts w:ascii="Noto Serif CJK SC" w:hAnsi="Noto Serif CJK SC" w:eastAsia="Noto Serif CJK SC" w:cs="Noto Serif CJK SC"/>
        </w:rPr>
        <w:t>但共同体发生具有双刃性。一个“我们”越鲜明，也越可能同时产生“他们”。发生学不能把民族意识形成自动判为善，而要检查共同体是否允许内部差异、是否以外部排斥获得稳定。比约恩松因此提供早期范例：文学不仅表达共同体，还参与构成共同体；而意义文学要进一步追问，这种构成发生了怎样的自由、责任与排斥。</w:t>
      </w:r>
    </w:p>
    <w:p>
      <w:pPr>
        <w:pStyle w:val="ResearchCard"/>
        <w:ind w:left="283"/>
      </w:pPr>
      <w:r>
        <w:rPr>
          <w:rFonts w:ascii="Noto Serif CJK SC" w:hAnsi="Noto Serif CJK SC" w:eastAsia="Noto Serif CJK SC" w:cs="Noto Serif CJK SC"/>
        </w:rPr>
        <w:t>1904　弗雷德里克·米斯特拉尔</w:t>
      </w:r>
    </w:p>
    <w:p>
      <w:pPr/>
      <w:r>
        <w:rPr>
          <w:rFonts w:ascii="Noto Serif CJK SC" w:hAnsi="Noto Serif CJK SC" w:eastAsia="Noto Serif CJK SC" w:cs="Noto Serif CJK SC"/>
        </w:rPr>
        <w:t>米斯特拉尔的普罗旺斯语言写作对发生学尤其重要，因为语言在这里不是内容的透明媒介，而与地方共同体的存在资格纠缠。使用一种地区语言创作，意味着某些只能在该语言的节奏、称谓和生活世界中显露的经验获得公共形式。语言保存并重新发生地方主体性。</w:t>
      </w:r>
    </w:p>
    <w:p>
      <w:pPr/>
      <w:r>
        <w:rPr>
          <w:rFonts w:ascii="Noto Serif CJK SC" w:hAnsi="Noto Serif CJK SC" w:eastAsia="Noto Serif CJK SC" w:cs="Noto Serif CJK SC"/>
        </w:rPr>
        <w:t>因此，他可以挑战“普遍文学必须使用中心语言”的隐含标准。地方语言并不只是表达已有地方文化，它能使文化继续形成。然而，发生学也不把地方性浪漫化：语言复兴可能加强共同体，也可能固化纯正身份。关键在于，它是否使更多主体获得表达和创造能力，还是建立新的排斥门槛。米斯特拉尔的意义正在这种保护与封闭之间。</w:t>
      </w:r>
    </w:p>
    <w:p>
      <w:pPr>
        <w:pStyle w:val="ResearchCard"/>
        <w:ind w:left="283"/>
      </w:pPr>
      <w:r>
        <w:rPr>
          <w:rFonts w:ascii="Noto Serif CJK SC" w:hAnsi="Noto Serif CJK SC" w:eastAsia="Noto Serif CJK SC" w:cs="Noto Serif CJK SC"/>
        </w:rPr>
        <w:t>1904　埃切加赖</w:t>
      </w:r>
    </w:p>
    <w:p>
      <w:pPr/>
      <w:r>
        <w:rPr>
          <w:rFonts w:ascii="Noto Serif CJK SC" w:hAnsi="Noto Serif CJK SC" w:eastAsia="Noto Serif CJK SC" w:cs="Noto Serif CJK SC"/>
        </w:rPr>
        <w:t>埃切加赖的戏剧性冲突适合研究判断如何在社会关系中自我实现。正如《伟大的牵线人》所显露，流言并非只是发现一个秘密，而可能通过传播、猜疑和回应，反过来制造它所指认的关系。社会判断成为互动条件，随后又用互动产生的结果证明自己原先正确。</w:t>
      </w:r>
    </w:p>
    <w:p>
      <w:pPr/>
      <w:r>
        <w:rPr>
          <w:rFonts w:ascii="Noto Serif CJK SC" w:hAnsi="Noto Serif CJK SC" w:eastAsia="Noto Serif CJK SC" w:cs="Noto Serif CJK SC"/>
        </w:rPr>
        <w:t>这是一种典型的负向发生回路。主体被别人怎样看，并非总是外部评价；评价可以进入E，改变人物行动。埃切加赖因此帮助本书突破“舆论揭露真相”模型，转而分析舆论如何生产现实。主体性的真在这里要求打断自证循环：区分事实、推断和由推断引起的后果。戏剧把这种循环放到现场，显示关系如何比孤立性格更有解释力。</w:t>
      </w:r>
    </w:p>
    <w:p>
      <w:pPr>
        <w:pStyle w:val="ResearchCard"/>
        <w:ind w:left="283"/>
      </w:pPr>
      <w:r>
        <w:rPr>
          <w:rFonts w:ascii="Noto Serif CJK SC" w:hAnsi="Noto Serif CJK SC" w:eastAsia="Noto Serif CJK SC" w:cs="Noto Serif CJK SC"/>
        </w:rPr>
        <w:t>1905　显克维奇</w:t>
      </w:r>
    </w:p>
    <w:p>
      <w:pPr/>
      <w:r>
        <w:rPr>
          <w:rFonts w:ascii="Noto Serif CJK SC" w:hAnsi="Noto Serif CJK SC" w:eastAsia="Noto Serif CJK SC" w:cs="Noto Serif CJK SC"/>
        </w:rPr>
        <w:t>显克维奇的历史小说常把民族历史、宗教、战争与个人命运交织，适合研究历史叙事如何发生共同体韧性。人物的勇气、忠诚和牺牲并非孤立美德，它们在群体危机与历史记忆中获得意义。文学可以通过人物化，使抽象民族历史转化为可感关系。</w:t>
      </w:r>
    </w:p>
    <w:p>
      <w:pPr/>
      <w:r>
        <w:rPr>
          <w:rFonts w:ascii="Noto Serif CJK SC" w:hAnsi="Noto Serif CJK SC" w:eastAsia="Noto Serif CJK SC" w:cs="Noto Serif CJK SC"/>
        </w:rPr>
        <w:t>发生学同时需要警惕英雄叙事的封装。若共同体只通过固定英雄模板理解自身，复杂历史可能被压缩成善恶二元。显克维奇因此既说明文学可以发生公共主体，也提醒新典范：共同体的稳定不能以取消历史复杂性为代价。最有价值的重读，是分析个人责任如何在宏大叙事中形成，而不是只确认民族精神已经存在。</w:t>
      </w:r>
    </w:p>
    <w:p>
      <w:pPr>
        <w:pStyle w:val="ResearchCard"/>
        <w:ind w:left="283"/>
      </w:pPr>
      <w:r>
        <w:rPr>
          <w:rFonts w:ascii="Noto Serif CJK SC" w:hAnsi="Noto Serif CJK SC" w:eastAsia="Noto Serif CJK SC" w:cs="Noto Serif CJK SC"/>
        </w:rPr>
        <w:t>1906　卡尔杜齐</w:t>
      </w:r>
    </w:p>
    <w:p>
      <w:pPr/>
      <w:r>
        <w:rPr>
          <w:rFonts w:ascii="Noto Serif CJK SC" w:hAnsi="Noto Serif CJK SC" w:eastAsia="Noto Serif CJK SC" w:cs="Noto Serif CJK SC"/>
        </w:rPr>
        <w:t>卡尔杜齐的诗歌连接古典形式、现代民族意识与公共文化，适合研究“传统如何参与新主体发生”。传统并不只有保守功能。古典形式进入新的政治和语言环境，会产生新的显露；旧文体可以成为新共同体表达自身的材料。</w:t>
      </w:r>
    </w:p>
    <w:p>
      <w:pPr/>
      <w:r>
        <w:rPr>
          <w:rFonts w:ascii="Noto Serif CJK SC" w:hAnsi="Noto Serif CJK SC" w:eastAsia="Noto Serif CJK SC" w:cs="Noto Serif CJK SC"/>
        </w:rPr>
        <w:t>发生学由此拒绝“创新必然反传统”的简单想象。创造律更准确地说是旧材料在新E中的重新组织。卡尔杜齐的反例意义也很明显：古典权威若被当成不可修订标准，会阻断新的声音。因此，传统具有双重角色——它既提供高密度文化材料，也可能成为封装。意义文学的任务不是摧毁传统，而是让传统保持再发生能力。</w:t>
      </w:r>
    </w:p>
    <w:p>
      <w:pPr>
        <w:pStyle w:val="ResearchCard"/>
        <w:ind w:left="283"/>
      </w:pPr>
      <w:r>
        <w:rPr>
          <w:rFonts w:ascii="Noto Serif CJK SC" w:hAnsi="Noto Serif CJK SC" w:eastAsia="Noto Serif CJK SC" w:cs="Noto Serif CJK SC"/>
        </w:rPr>
        <w:t>1907　吉卜林</w:t>
      </w:r>
    </w:p>
    <w:p>
      <w:pPr/>
      <w:r>
        <w:rPr>
          <w:rFonts w:ascii="Noto Serif CJK SC" w:hAnsi="Noto Serif CJK SC" w:eastAsia="Noto Serif CJK SC" w:cs="Noto Serif CJK SC"/>
        </w:rPr>
        <w:t>吉卜林是检验发生学伦理不可绕过的作家。他的叙事能力、节奏、冒险世界和帝国经验具有巨大文学影响，同时也与殖民权力结构紧密纠缠。正因为作品具有强大的主体组织力，更需要问：它让谁成为行动中心，谁被当作环境，谁的世界被自然化为统治对象？</w:t>
      </w:r>
    </w:p>
    <w:p>
      <w:pPr/>
      <w:r>
        <w:rPr>
          <w:rFonts w:ascii="Noto Serif CJK SC" w:hAnsi="Noto Serif CJK SC" w:eastAsia="Noto Serif CJK SC" w:cs="Noto Serif CJK SC"/>
        </w:rPr>
        <w:t>发生学不能用“时代局限”一句话取消问题，也不能因政治争议否认形式成就。更严格的做法是分层：承认作品在节奏、人物和共同体想象上的发生力，同时检验这种发生是否建立在不对称主体位置上。吉卜林因此是意义文学的关键负面样本：强创造与强感染并不自动生成主体性的善，文学力量越强，越需要价值分布分析。</w:t>
      </w:r>
    </w:p>
    <w:p>
      <w:pPr>
        <w:pStyle w:val="ResearchCard"/>
        <w:ind w:left="283"/>
      </w:pPr>
      <w:r>
        <w:rPr>
          <w:rFonts w:ascii="Noto Serif CJK SC" w:hAnsi="Noto Serif CJK SC" w:eastAsia="Noto Serif CJK SC" w:cs="Noto Serif CJK SC"/>
        </w:rPr>
        <w:t>1908　欧肯</w:t>
      </w:r>
    </w:p>
    <w:p>
      <w:pPr/>
      <w:r>
        <w:rPr>
          <w:rFonts w:ascii="Noto Serif CJK SC" w:hAnsi="Noto Serif CJK SC" w:eastAsia="Noto Serif CJK SC" w:cs="Noto Serif CJK SC"/>
        </w:rPr>
        <w:t>欧肯以哲学写作获奖，使文学奖早期再次越过纯文艺边界。他强调精神生活与价值实践，适合研究“主体是否通过投入某种精神秩序而形成”。与简单内在本质论不同，精神生命可以被理解为主体通过实践取得的结构，而非出生时已经完成的属性。</w:t>
      </w:r>
    </w:p>
    <w:p>
      <w:pPr/>
      <w:r>
        <w:rPr>
          <w:rFonts w:ascii="Noto Serif CJK SC" w:hAnsi="Noto Serif CJK SC" w:eastAsia="Noto Serif CJK SC" w:cs="Noto Serif CJK SC"/>
        </w:rPr>
        <w:t>发生学对欧肯的挑战在于：所谓更高精神尺度如何避免变成先验裁判？如果价值标准在互动之前已经完整给定，主体发生容易退化为接近既定理想。新典范必须保留价值方向，同时允许真善美在D/E运行中获得具体定义。欧肯因此提供从“理想人格”向“价值发生”过渡的重要理论压力。</w:t>
      </w:r>
    </w:p>
    <w:p>
      <w:pPr>
        <w:pStyle w:val="ResearchCard"/>
        <w:ind w:left="283"/>
      </w:pPr>
      <w:r>
        <w:rPr>
          <w:rFonts w:ascii="Noto Serif CJK SC" w:hAnsi="Noto Serif CJK SC" w:eastAsia="Noto Serif CJK SC" w:cs="Noto Serif CJK SC"/>
        </w:rPr>
        <w:t>1909　拉格洛夫</w:t>
      </w:r>
    </w:p>
    <w:p>
      <w:pPr/>
      <w:r>
        <w:rPr>
          <w:rFonts w:ascii="Noto Serif CJK SC" w:hAnsi="Noto Serif CJK SC" w:eastAsia="Noto Serif CJK SC" w:cs="Noto Serif CJK SC"/>
        </w:rPr>
        <w:t>拉格洛夫的叙事连接传说、地方、家庭和旅行，常让人物在移动中重新理解自身与世界。旅行在发生学中不是空间换景，而是一种让原有E失效的装置：熟悉角色离开原环境后，原本稳定的特征可能重新显露。</w:t>
      </w:r>
    </w:p>
    <w:p>
      <w:pPr/>
      <w:r>
        <w:rPr>
          <w:rFonts w:ascii="Noto Serif CJK SC" w:hAnsi="Noto Serif CJK SC" w:eastAsia="Noto Serif CJK SC" w:cs="Noto Serif CJK SC"/>
        </w:rPr>
        <w:t>她的作品也显示儿童、民间故事和想象形式并不只是教育工具。想象可以改变主体与自然、动物和共同体的关系。发生学在此获得一个重要提醒：主体性并非只通过理性论证形成，叙事想象本身可以扩展关怀范围。不过，教育性叙事也容易过早给答案。拉格洛夫的最佳启示，是让价值通过旅程和后果发生，而不是在开头就作为训诫出现。</w:t>
      </w:r>
    </w:p>
    <w:p>
      <w:pPr>
        <w:pStyle w:val="ResearchCard"/>
        <w:ind w:left="283"/>
      </w:pPr>
      <w:r>
        <w:rPr>
          <w:rFonts w:ascii="Noto Serif CJK SC" w:hAnsi="Noto Serif CJK SC" w:eastAsia="Noto Serif CJK SC" w:cs="Noto Serif CJK SC"/>
        </w:rPr>
        <w:t>1910　海泽</w:t>
      </w:r>
    </w:p>
    <w:p>
      <w:pPr/>
      <w:r>
        <w:rPr>
          <w:rFonts w:ascii="Noto Serif CJK SC" w:hAnsi="Noto Serif CJK SC" w:eastAsia="Noto Serif CJK SC" w:cs="Noto Serif CJK SC"/>
        </w:rPr>
        <w:t>海泽以小说和短篇见长，其作品所代表的十九世纪叙事传统可用于检验“性格一致性”的文学规范。经典短篇常要求结构集中、人物动机清晰，这种形式能够产生强烈完整感，也可能把人物的未完成性压缩。</w:t>
      </w:r>
    </w:p>
    <w:p>
      <w:pPr/>
      <w:r>
        <w:rPr>
          <w:rFonts w:ascii="Noto Serif CJK SC" w:hAnsi="Noto Serif CJK SC" w:eastAsia="Noto Serif CJK SC" w:cs="Noto Serif CJK SC"/>
        </w:rPr>
        <w:t>发生学并不因此反对紧凑结构。相反，越受限的形式越能研究微发生：一个决定、一段关系怎样在短空间中改变主体。海泽的研究价值在于比较“完整人物塑造”与“人物成立方式变化”。如果作品只揭示一个性格，它属于发现逻辑；若关键互动使人物获得新的判断或关系位置，短篇同样可以具有发生性。体裁长度不是决定因素。</w:t>
      </w:r>
    </w:p>
    <w:p>
      <w:pPr>
        <w:pStyle w:val="ResearchCard"/>
        <w:ind w:left="283"/>
      </w:pPr>
      <w:r>
        <w:rPr>
          <w:rFonts w:ascii="Noto Serif CJK SC" w:hAnsi="Noto Serif CJK SC" w:eastAsia="Noto Serif CJK SC" w:cs="Noto Serif CJK SC"/>
        </w:rPr>
        <w:t>1911　梅特林克</w:t>
      </w:r>
    </w:p>
    <w:p>
      <w:pPr/>
      <w:r>
        <w:rPr>
          <w:rFonts w:ascii="Noto Serif CJK SC" w:hAnsi="Noto Serif CJK SC" w:eastAsia="Noto Serif CJK SC" w:cs="Noto Serif CJK SC"/>
        </w:rPr>
        <w:t>梅特林克的象征主义戏剧使沉默、等待、未知和不可见力量进入舞台中心。发生学在这里必须放弃“人物说出什么新观点”作为唯一发生指标。主体可以在氛围、等待和共同无知中重新组织感受，即使没有清晰结论。</w:t>
      </w:r>
    </w:p>
    <w:p>
      <w:pPr/>
      <w:r>
        <w:rPr>
          <w:rFonts w:ascii="Noto Serif CJK SC" w:hAnsi="Noto Serif CJK SC" w:eastAsia="Noto Serif CJK SC" w:cs="Noto Serif CJK SC"/>
        </w:rPr>
        <w:t>《群盲》尤其揭示信息、感知与共同知识的区别。有人拥有感知能力，不等于群体能够把它转化为可用判断；共同体的知识需要互动机制。梅特林克因此为“介生态”提供早期文学形式：旧秩序失效，新秩序尚未形成。它也提醒我们，含混不等于深刻，只有当未知真正改变主体位置时，才具有发生价值。</w:t>
      </w:r>
    </w:p>
    <w:p>
      <w:pPr>
        <w:pStyle w:val="ResearchCard"/>
        <w:ind w:left="283"/>
      </w:pPr>
      <w:r>
        <w:rPr>
          <w:rFonts w:ascii="Noto Serif CJK SC" w:hAnsi="Noto Serif CJK SC" w:eastAsia="Noto Serif CJK SC" w:cs="Noto Serif CJK SC"/>
        </w:rPr>
        <w:t>1912　豪普特曼</w:t>
      </w:r>
    </w:p>
    <w:p>
      <w:pPr/>
      <w:r>
        <w:rPr>
          <w:rFonts w:ascii="Noto Serif CJK SC" w:hAnsi="Noto Serif CJK SC" w:eastAsia="Noto Serif CJK SC" w:cs="Noto Serif CJK SC"/>
        </w:rPr>
        <w:t>豪普特曼的自然主义戏剧把贫困、劳动、阶级和家庭关系放到舞台，使人物特征与物质条件不可分离。《织工》说明集体反抗不是抽象群众心理，而从饥饿、工资、尊严和代际关系中发生。个体行动与共同体运动互相塑形。</w:t>
      </w:r>
    </w:p>
    <w:p>
      <w:pPr/>
      <w:r>
        <w:rPr>
          <w:rFonts w:ascii="Noto Serif CJK SC" w:hAnsi="Noto Serif CJK SC" w:eastAsia="Noto Serif CJK SC" w:cs="Noto Serif CJK SC"/>
        </w:rPr>
        <w:t>发生学从中获得对“环境”的修正：环境不是布景，而是参与人物能力和选择的E。但自然主义若被简化成环境决定论，又会取消主体反馈。豪普特曼的强处正是让不同人物在相似处境中作出不同回应。新典范应同时保留结构压力与个体差异，拒绝把贫困者写成条件的机械产物。</w:t>
      </w:r>
    </w:p>
    <w:p>
      <w:pPr>
        <w:pStyle w:val="ResearchCard"/>
        <w:ind w:left="283"/>
      </w:pPr>
      <w:r>
        <w:rPr>
          <w:rFonts w:ascii="Noto Serif CJK SC" w:hAnsi="Noto Serif CJK SC" w:eastAsia="Noto Serif CJK SC" w:cs="Noto Serif CJK SC"/>
        </w:rPr>
        <w:t>1913　泰戈尔</w:t>
      </w:r>
    </w:p>
    <w:p>
      <w:pPr/>
      <w:r>
        <w:rPr>
          <w:rFonts w:ascii="Noto Serif CJK SC" w:hAnsi="Noto Serif CJK SC" w:eastAsia="Noto Serif CJK SC" w:cs="Noto Serif CJK SC"/>
        </w:rPr>
        <w:t>泰戈尔的诗歌、小说和教育思想使他成为“意义文学”最重要的早期近邻之一。他对自我、自然、他者与超越关系的关注，常把主体从孤立个体扩展到更广关系。诗歌中的主体不是封闭心灵，而在与世界相遇中形成。</w:t>
      </w:r>
    </w:p>
    <w:p>
      <w:pPr/>
      <w:r>
        <w:rPr>
          <w:rFonts w:ascii="Noto Serif CJK SC" w:hAnsi="Noto Serif CJK SC" w:eastAsia="Noto Serif CJK SC" w:cs="Noto Serif CJK SC"/>
        </w:rPr>
        <w:t>然而发生学不能简单把泰戈尔归为SDE先驱。其精神性有自身哲学传统，新框架必须尊重差异。真正有价值的比较是：泰戈尔如何通过诗性形式使关系成为可感经验，而SDE怎样进一步把这种经验拆成D/E与价值发生机制。两者相遇应产生新问题，而非理论收编。泰戈尔提醒意义文学，主体升维并不只有认知路径，也可以通过审美、爱与自然关系发生。</w:t>
      </w:r>
    </w:p>
    <w:p>
      <w:pPr>
        <w:pStyle w:val="ResearchCard"/>
        <w:ind w:left="283"/>
      </w:pPr>
      <w:r>
        <w:rPr>
          <w:rFonts w:ascii="Noto Serif CJK SC" w:hAnsi="Noto Serif CJK SC" w:eastAsia="Noto Serif CJK SC" w:cs="Noto Serif CJK SC"/>
        </w:rPr>
        <w:t>1915　罗曼·罗兰</w:t>
      </w:r>
    </w:p>
    <w:p>
      <w:pPr/>
      <w:r>
        <w:rPr>
          <w:rFonts w:ascii="Noto Serif CJK SC" w:hAnsi="Noto Serif CJK SC" w:eastAsia="Noto Serif CJK SC" w:cs="Noto Serif CJK SC"/>
        </w:rPr>
        <w:t>罗曼·罗兰的长篇与传记书写常围绕精神人格、艺术和时代责任展开，适合研究“榜样”如何参与主体发生。榜样文学可能促进读者形成志向，却也可能把主体成长预设为模仿一个完成的人格。</w:t>
      </w:r>
    </w:p>
    <w:p>
      <w:pPr/>
      <w:r>
        <w:rPr>
          <w:rFonts w:ascii="Noto Serif CJK SC" w:hAnsi="Noto Serif CJK SC" w:eastAsia="Noto Serif CJK SC" w:cs="Noto Serif CJK SC"/>
        </w:rPr>
        <w:t>发生学需要区分“榜样提供方向”与“榜样替代主体发生”。真正有价值的榜样，不是要求复制性格，而是使读者看见此前不存在的可能，并在自身E中重新组织。罗兰的艺术家形象因此可以检验：崇高人格是被发现的固定本质，还是在冲突、工作和责任中逐步形成？这种重读能把英雄主义转化为发生机制，而非人格崇拜。</w:t>
      </w:r>
    </w:p>
    <w:p>
      <w:pPr>
        <w:pStyle w:val="ResearchCard"/>
        <w:ind w:left="283"/>
      </w:pPr>
      <w:r>
        <w:rPr>
          <w:rFonts w:ascii="Noto Serif CJK SC" w:hAnsi="Noto Serif CJK SC" w:eastAsia="Noto Serif CJK SC" w:cs="Noto Serif CJK SC"/>
        </w:rPr>
        <w:t>1916　海登斯塔姆</w:t>
      </w:r>
    </w:p>
    <w:p>
      <w:pPr/>
      <w:r>
        <w:rPr>
          <w:rFonts w:ascii="Noto Serif CJK SC" w:hAnsi="Noto Serif CJK SC" w:eastAsia="Noto Serif CJK SC" w:cs="Noto Serif CJK SC"/>
        </w:rPr>
        <w:t>海登斯塔姆与瑞典民族文化、历史想象相连，适合与比约恩松、卡尔杜齐共同研究文学如何生产公共“我们”。历史人物和民族记忆通过诗性形式获得可感性，使共同体拥有共享时间。</w:t>
      </w:r>
    </w:p>
    <w:p>
      <w:pPr/>
      <w:r>
        <w:rPr>
          <w:rFonts w:ascii="Noto Serif CJK SC" w:hAnsi="Noto Serif CJK SC" w:eastAsia="Noto Serif CJK SC" w:cs="Noto Serif CJK SC"/>
        </w:rPr>
        <w:t>发生学最关心的不是民族意识是否正确，而是它怎样稳定。哪些记忆被重复，哪些差异被淡化，哪些象征使个体愿意把私人命运放进共同体叙事？同时，谁可能被这种叙事排除？海登斯塔姆的研究可以帮助建立“共同体发生—排斥发生”双轴模型，显示文学公共力量必须接受善的分布检验。</w:t>
      </w:r>
    </w:p>
    <w:p>
      <w:pPr>
        <w:pStyle w:val="ResearchCard"/>
        <w:ind w:left="283"/>
      </w:pPr>
      <w:r>
        <w:rPr>
          <w:rFonts w:ascii="Noto Serif CJK SC" w:hAnsi="Noto Serif CJK SC" w:eastAsia="Noto Serif CJK SC" w:cs="Noto Serif CJK SC"/>
        </w:rPr>
        <w:t>1917　吉勒鲁普</w:t>
      </w:r>
    </w:p>
    <w:p>
      <w:pPr/>
      <w:r>
        <w:rPr>
          <w:rFonts w:ascii="Noto Serif CJK SC" w:hAnsi="Noto Serif CJK SC" w:eastAsia="Noto Serif CJK SC" w:cs="Noto Serif CJK SC"/>
        </w:rPr>
        <w:t>吉勒鲁普的写作带有欧洲与东方思想接触的背景，适合研究跨文化材料如何被重新组织。一个作家接触另一思想传统时，可能只是借用异域符号，也可能真正让原有主体框架失稳。</w:t>
      </w:r>
    </w:p>
    <w:p>
      <w:pPr/>
      <w:r>
        <w:rPr>
          <w:rFonts w:ascii="Noto Serif CJK SC" w:hAnsi="Noto Serif CJK SC" w:eastAsia="Noto Serif CJK SC" w:cs="Noto Serif CJK SC"/>
        </w:rPr>
        <w:t>发生学对跨文化写作设置更高要求：不是“作品里出现东方／西方元素”就算创造，而要看不同思想是否互相改变。若一方只被当成装饰，关系仍是单向占用；若原有价值尺度因碰撞发生修订，才形成更深的复合发生。吉勒鲁普因此可作为早期全球化文学的机制样本，检验文化相遇如何超越表面拼贴。</w:t>
      </w:r>
    </w:p>
    <w:p>
      <w:pPr>
        <w:pStyle w:val="ResearchCard"/>
        <w:ind w:left="283"/>
      </w:pPr>
      <w:r>
        <w:rPr>
          <w:rFonts w:ascii="Noto Serif CJK SC" w:hAnsi="Noto Serif CJK SC" w:eastAsia="Noto Serif CJK SC" w:cs="Noto Serif CJK SC"/>
        </w:rPr>
        <w:t>1917　蓬托皮丹</w:t>
      </w:r>
    </w:p>
    <w:p>
      <w:pPr/>
      <w:r>
        <w:rPr>
          <w:rFonts w:ascii="Noto Serif CJK SC" w:hAnsi="Noto Serif CJK SC" w:eastAsia="Noto Serif CJK SC" w:cs="Noto Serif CJK SC"/>
        </w:rPr>
        <w:t>蓬托皮丹关注丹麦社会、个人理想与现实结构，适合研究“个人志向为什么不能脱离制度”。人物即使拥有强烈愿望，也会受到阶级、家庭和现代化结构限制。发展叙事若只强调努力，会错过这些条件。</w:t>
      </w:r>
    </w:p>
    <w:p>
      <w:pPr/>
      <w:r>
        <w:rPr>
          <w:rFonts w:ascii="Noto Serif CJK SC" w:hAnsi="Noto Serif CJK SC" w:eastAsia="Noto Serif CJK SC" w:cs="Noto Serif CJK SC"/>
        </w:rPr>
        <w:t>发生学可以从他的作品追踪理想如何在现实反馈中变形：有些人物妥协，有些反抗，有些改变目标。主体不是“保持初心才真实”，而可能在与世界碰撞中形成更复杂的自我。蓬托皮丹的现实主义因此提供重要纠偏：发生不是浪漫无限可能，而是在具体资源和制度中寻找可运行的新结构。</w:t>
      </w:r>
    </w:p>
    <w:p>
      <w:pPr>
        <w:pStyle w:val="ResearchCard"/>
        <w:ind w:left="283"/>
      </w:pPr>
      <w:r>
        <w:rPr>
          <w:rFonts w:ascii="Noto Serif CJK SC" w:hAnsi="Noto Serif CJK SC" w:eastAsia="Noto Serif CJK SC" w:cs="Noto Serif CJK SC"/>
        </w:rPr>
        <w:t>1919　施皮特勒</w:t>
      </w:r>
    </w:p>
    <w:p>
      <w:pPr/>
      <w:r>
        <w:rPr>
          <w:rFonts w:ascii="Noto Serif CJK SC" w:hAnsi="Noto Serif CJK SC" w:eastAsia="Noto Serif CJK SC" w:cs="Noto Serif CJK SC"/>
        </w:rPr>
        <w:t>施皮特勒的史诗性和神话性写作适合研究象征世界如何组织价值。神话人物能够把抽象善恶、命运与自由变成可感冲突，但也容易把复杂主体封装为类型。</w:t>
      </w:r>
    </w:p>
    <w:p>
      <w:pPr/>
      <w:r>
        <w:rPr>
          <w:rFonts w:ascii="Noto Serif CJK SC" w:hAnsi="Noto Serif CJK SC" w:eastAsia="Noto Serif CJK SC" w:cs="Noto Serif CJK SC"/>
        </w:rPr>
        <w:t>发生学重读神话，不是把神话当旧时代错误，而是研究其高效发生机制：重复原型怎样形成共同体价值，英雄选择怎样提供主体模板。随后再问，这些模板是否允许现实个体修订。施皮特勒因此连接“象征的发生力”与“原型的封闭风险”，帮助意义文学理解为什么古老故事至今仍具有强主体组织作用。</w:t>
      </w:r>
    </w:p>
    <w:p>
      <w:pPr>
        <w:pStyle w:val="ResearchCard"/>
        <w:ind w:left="283"/>
      </w:pPr>
      <w:r>
        <w:rPr>
          <w:rFonts w:ascii="Noto Serif CJK SC" w:hAnsi="Noto Serif CJK SC" w:eastAsia="Noto Serif CJK SC" w:cs="Noto Serif CJK SC"/>
        </w:rPr>
        <w:t>1920　汉姆生</w:t>
      </w:r>
    </w:p>
    <w:p>
      <w:pPr/>
      <w:r>
        <w:rPr>
          <w:rFonts w:ascii="Noto Serif CJK SC" w:hAnsi="Noto Serif CJK SC" w:eastAsia="Noto Serif CJK SC" w:cs="Noto Serif CJK SC"/>
        </w:rPr>
        <w:t>汉姆生的作品在人物内在感受、饥饿、自然和现代生活之间具有强烈张力，同时其个人政治立场也使文学与作者伦理的关系成为不可回避的问题。发生学必须拒绝两种简化：因作者政治问题否定全部形式价值，或因艺术价值高而取消伦理判断。</w:t>
      </w:r>
    </w:p>
    <w:p>
      <w:pPr/>
      <w:r>
        <w:rPr>
          <w:rFonts w:ascii="Noto Serif CJK SC" w:hAnsi="Noto Serif CJK SC" w:eastAsia="Noto Serif CJK SC" w:cs="Noto Serif CJK SC"/>
        </w:rPr>
        <w:t>其人物的身体性和意识流动适合研究主体怎样在饥饿、孤独和环境中显露，而不是由固定性格解释。与此同时，作者作为现实主体的公共选择属于另一个证据现场。把作品、作者、读者三层分开，正是第30章方法的实际应用。汉姆生因此是“文学价值多维而不可总分化”的重要样本。</w:t>
      </w:r>
    </w:p>
    <w:p>
      <w:pPr>
        <w:pStyle w:val="ResearchCard"/>
        <w:ind w:left="283"/>
      </w:pPr>
      <w:r>
        <w:rPr>
          <w:rFonts w:ascii="Noto Serif CJK SC" w:hAnsi="Noto Serif CJK SC" w:eastAsia="Noto Serif CJK SC" w:cs="Noto Serif CJK SC"/>
        </w:rPr>
        <w:t>1921　法朗士</w:t>
      </w:r>
    </w:p>
    <w:p>
      <w:pPr/>
      <w:r>
        <w:rPr>
          <w:rFonts w:ascii="Noto Serif CJK SC" w:hAnsi="Noto Serif CJK SC" w:eastAsia="Noto Serif CJK SC" w:cs="Noto Serif CJK SC"/>
        </w:rPr>
        <w:t>阿纳托尔·法朗士的讽刺、怀疑与人文批判适合研究判断力发生。讽刺能够使权威失去自然性，让读者看到制度与观念中的荒谬。但讽刺也可能把复杂对象压成笑料，形成新的优越感。</w:t>
      </w:r>
    </w:p>
    <w:p>
      <w:pPr/>
      <w:r>
        <w:rPr>
          <w:rFonts w:ascii="Noto Serif CJK SC" w:hAnsi="Noto Serif CJK SC" w:eastAsia="Noto Serif CJK SC" w:cs="Noto Serif CJK SC"/>
        </w:rPr>
        <w:t>发生学关心讽刺之后发生什么。如果读者只学会嘲笑作品指定的对象，判断仍依赖作者；如果他获得一种能够反过来检验自己立场的方法，主体性才真正提升。法朗士因此与后来的达里奥·福共同构成“笑声—判断”谱系，显示自由律可以通过语言松动权威，却必须避免把怀疑变成犬儒。</w:t>
      </w:r>
    </w:p>
    <w:p>
      <w:pPr>
        <w:pStyle w:val="ResearchCard"/>
        <w:ind w:left="283"/>
      </w:pPr>
      <w:r>
        <w:rPr>
          <w:rFonts w:ascii="Noto Serif CJK SC" w:hAnsi="Noto Serif CJK SC" w:eastAsia="Noto Serif CJK SC" w:cs="Noto Serif CJK SC"/>
        </w:rPr>
        <w:t>1922　贝纳文特</w:t>
      </w:r>
    </w:p>
    <w:p>
      <w:pPr/>
      <w:r>
        <w:rPr>
          <w:rFonts w:ascii="Noto Serif CJK SC" w:hAnsi="Noto Serif CJK SC" w:eastAsia="Noto Serif CJK SC" w:cs="Noto Serif CJK SC"/>
        </w:rPr>
        <w:t>贝纳文特的喜剧与社会戏剧展示利益、角色和社会体面怎样组织关系。《既得利益》尤其适合SDE分析：角色的共同判断并不是各自独立意见相加，而在彼此已经投入的利益中自组织。</w:t>
      </w:r>
    </w:p>
    <w:p>
      <w:pPr/>
      <w:r>
        <w:rPr>
          <w:rFonts w:ascii="Noto Serif CJK SC" w:hAnsi="Noto Serif CJK SC" w:eastAsia="Noto Serif CJK SC" w:cs="Noto Serif CJK SC"/>
        </w:rPr>
        <w:t>这种结构让“社会虚伪”从道德标签变成发生机制。人们未必一开始都想撒谎，但当各自利益互相担保，维护同一虚构身份成为系统稳定策略。新主体发生若要打破这种结构，不能只要求个别人诚实，还要改变利益E。贝纳文特因此让意义文学看见，善的发生常需要关系规则重组，而不是道德劝告。</w:t>
      </w:r>
    </w:p>
    <w:p>
      <w:pPr>
        <w:pStyle w:val="ResearchCard"/>
        <w:ind w:left="283"/>
      </w:pPr>
      <w:r>
        <w:rPr>
          <w:rFonts w:ascii="Noto Serif CJK SC" w:hAnsi="Noto Serif CJK SC" w:eastAsia="Noto Serif CJK SC" w:cs="Noto Serif CJK SC"/>
        </w:rPr>
        <w:t>1923　叶芝</w:t>
      </w:r>
    </w:p>
    <w:p>
      <w:pPr/>
      <w:r>
        <w:rPr>
          <w:rFonts w:ascii="Noto Serif CJK SC" w:hAnsi="Noto Serif CJK SC" w:eastAsia="Noto Serif CJK SC" w:cs="Noto Serif CJK SC"/>
        </w:rPr>
        <w:t>叶芝的诗歌、戏剧与爱尔兰文化复兴使他成为审美、民族和精神象征交汇的作家。诗歌能够把私人神话与公共历史纠缠，形成极强的象征发生力。主体在这些象征中获得超越日常的时间尺度。</w:t>
      </w:r>
    </w:p>
    <w:p>
      <w:pPr/>
      <w:r>
        <w:rPr>
          <w:rFonts w:ascii="Noto Serif CJK SC" w:hAnsi="Noto Serif CJK SC" w:eastAsia="Noto Serif CJK SC" w:cs="Noto Serif CJK SC"/>
        </w:rPr>
        <w:t>但民族和神秘象征也可能产生强动员，使个体差异被更高目的吸收。《凯瑟琳·尼·胡立痕》式召唤正显示共同体价值怎样压倒私人承诺。发生学不把这种牺牲简单判为善或恶，而要求追踪谁获得意义、谁承担损失。叶芝因此检验“美与善是否一致”：极有美感的共同体象征，也需要自由与责任的反向审查。</w:t>
      </w:r>
    </w:p>
    <w:p>
      <w:pPr>
        <w:pStyle w:val="ResearchCard"/>
        <w:ind w:left="283"/>
      </w:pPr>
      <w:r>
        <w:rPr>
          <w:rFonts w:ascii="Noto Serif CJK SC" w:hAnsi="Noto Serif CJK SC" w:eastAsia="Noto Serif CJK SC" w:cs="Noto Serif CJK SC"/>
        </w:rPr>
        <w:t>1924　莱蒙特</w:t>
      </w:r>
    </w:p>
    <w:p>
      <w:pPr/>
      <w:r>
        <w:rPr>
          <w:rFonts w:ascii="Noto Serif CJK SC" w:hAnsi="Noto Serif CJK SC" w:eastAsia="Noto Serif CJK SC" w:cs="Noto Serif CJK SC"/>
        </w:rPr>
        <w:t>莱蒙特以波兰乡村生活的宏阔叙事著称，适合研究季节、劳动、土地和共同体怎样形成主体时间。人物的生活不是个人计划主导，而与农业节律、亲缘、宗教和村社评价纠缠。</w:t>
      </w:r>
    </w:p>
    <w:p>
      <w:pPr/>
      <w:r>
        <w:rPr>
          <w:rFonts w:ascii="Noto Serif CJK SC" w:hAnsi="Noto Serif CJK SC" w:eastAsia="Noto Serif CJK SC" w:cs="Noto Serif CJK SC"/>
        </w:rPr>
        <w:t>这种作品可以纠正现代城市主体模型：自由不总是个人离开共同体，主体也可以在高度关系化生活中发生。然而，共同体稳定可能压缩个体异议。莱蒙特因此成为研究“稳定E的双面性”的重要样本：它提供归属、意义和生存，也可能使角色难以改变。发生学需要同时解释保护与束缚。</w:t>
      </w:r>
    </w:p>
    <w:p>
      <w:pPr>
        <w:pStyle w:val="ResearchCard"/>
        <w:ind w:left="283"/>
      </w:pPr>
      <w:r>
        <w:rPr>
          <w:rFonts w:ascii="Noto Serif CJK SC" w:hAnsi="Noto Serif CJK SC" w:eastAsia="Noto Serif CJK SC" w:cs="Noto Serif CJK SC"/>
        </w:rPr>
        <w:t>1925　萧伯纳</w:t>
      </w:r>
    </w:p>
    <w:p>
      <w:pPr/>
      <w:r>
        <w:rPr>
          <w:rFonts w:ascii="Noto Serif CJK SC" w:hAnsi="Noto Serif CJK SC" w:eastAsia="Noto Serif CJK SC" w:cs="Noto Serif CJK SC"/>
        </w:rPr>
        <w:t>萧伯纳的戏剧常用机智对白把社会制度和语言权力暴露出来。《卖花女》尤其适合研究语言、阶级与主体位置。伊莉莎发音改变后被社会以不同方式对待，说明外在语言特征会改变关系环境；但语言训练并不自动解决经济和自主问题。</w:t>
      </w:r>
    </w:p>
    <w:p>
      <w:pPr/>
      <w:r>
        <w:rPr>
          <w:rFonts w:ascii="Noto Serif CJK SC" w:hAnsi="Noto Serif CJK SC" w:eastAsia="Noto Serif CJK SC" w:cs="Noto Serif CJK SC"/>
        </w:rPr>
        <w:t>发生学由此区分“身份表征改变”与“主体能力改变”。一个人看起来进入新阶级，并不等于拥有稳定新位置。萧伯纳还让辩论进入戏剧，人物以强观点互相冲撞，适合研究观点碰撞是否真正改变角色。意义文学可以继承其智性戏剧传统，同时避免让人物成为作者论点的扩音器。</w:t>
      </w:r>
    </w:p>
    <w:p>
      <w:pPr>
        <w:pStyle w:val="ResearchCard"/>
        <w:ind w:left="283"/>
      </w:pPr>
      <w:r>
        <w:rPr>
          <w:rFonts w:ascii="Noto Serif CJK SC" w:hAnsi="Noto Serif CJK SC" w:eastAsia="Noto Serif CJK SC" w:cs="Noto Serif CJK SC"/>
        </w:rPr>
        <w:t>1926　黛莱达</w:t>
      </w:r>
    </w:p>
    <w:p>
      <w:pPr/>
      <w:r>
        <w:rPr>
          <w:rFonts w:ascii="Noto Serif CJK SC" w:hAnsi="Noto Serif CJK SC" w:eastAsia="Noto Serif CJK SC" w:cs="Noto Serif CJK SC"/>
        </w:rPr>
        <w:t>黛莱达的撒丁岛题材把地方伦理、命运、罪责和欲望放入强共同体环境。人物常处在个人愿望与传统规则冲突中，这使她成为自由发生的典型早期样本。</w:t>
      </w:r>
    </w:p>
    <w:p>
      <w:pPr/>
      <w:r>
        <w:rPr>
          <w:rFonts w:ascii="Noto Serif CJK SC" w:hAnsi="Noto Serif CJK SC" w:eastAsia="Noto Serif CJK SC" w:cs="Noto Serif CJK SC"/>
        </w:rPr>
        <w:t>如果只用“传统压迫个人”解释，会低估传统对主体意义和身份的构成。人物之所以难以离开，常因为离开不仅失去限制，也失去归属。发生学要求设计第三种解释：主体如何在不完全切断共同体的情况下形成新规则？黛莱达作品中的冲突为这种问题提供高密度材料，也显示女性主体在传统E中发生的特殊成本。</w:t>
      </w:r>
    </w:p>
    <w:p>
      <w:pPr>
        <w:pStyle w:val="ResearchCard"/>
        <w:ind w:left="283"/>
      </w:pPr>
      <w:r>
        <w:rPr>
          <w:rFonts w:ascii="Noto Serif CJK SC" w:hAnsi="Noto Serif CJK SC" w:eastAsia="Noto Serif CJK SC" w:cs="Noto Serif CJK SC"/>
        </w:rPr>
        <w:t>1927　柏格森</w:t>
      </w:r>
    </w:p>
    <w:p>
      <w:pPr/>
      <w:r>
        <w:rPr>
          <w:rFonts w:ascii="Noto Serif CJK SC" w:hAnsi="Noto Serif CJK SC" w:eastAsia="Noto Serif CJK SC" w:cs="Noto Serif CJK SC"/>
        </w:rPr>
        <w:t>柏格森虽为哲学家，却因其具有文学力量的思想写作获奖。其“绵延”、生命冲动等概念本身与发生哲学具有天然对话价值。尤其对时间的理解，反对把真实经验压成空间化、可切割的瞬间序列，为文学时间研究提供重要资源。</w:t>
      </w:r>
    </w:p>
    <w:p>
      <w:pPr/>
      <w:r>
        <w:rPr>
          <w:rFonts w:ascii="Noto Serif CJK SC" w:hAnsi="Noto Serif CJK SC" w:eastAsia="Noto Serif CJK SC" w:cs="Noto Serif CJK SC"/>
        </w:rPr>
        <w:t>但SDE发生学不能把柏格森直接同化。柏格森的生命哲学有自己的本体论承诺，而SDE强调显露、差异序列和特征纠缠的互生。真正创新来自差分：绵延怎样解释连续经验，D怎样进一步处理差异稳定；生命冲动与创造律在哪些地方接近、哪些地方不同。柏格森因此是必须认真对话的哲学近邻，而非可被一句话超越的“旧理论”。</w:t>
      </w:r>
    </w:p>
    <w:p>
      <w:pPr>
        <w:pStyle w:val="ResearchCard"/>
        <w:ind w:left="283"/>
      </w:pPr>
      <w:r>
        <w:rPr>
          <w:rFonts w:ascii="Noto Serif CJK SC" w:hAnsi="Noto Serif CJK SC" w:eastAsia="Noto Serif CJK SC" w:cs="Noto Serif CJK SC"/>
        </w:rPr>
        <w:t>1928　温塞特</w:t>
      </w:r>
    </w:p>
    <w:p>
      <w:pPr/>
      <w:r>
        <w:rPr>
          <w:rFonts w:ascii="Noto Serif CJK SC" w:hAnsi="Noto Serif CJK SC" w:eastAsia="Noto Serif CJK SC" w:cs="Noto Serif CJK SC"/>
        </w:rPr>
        <w:t>温塞特的历史小说与宗教、女性生活、婚姻和家庭经验相连，适合研究主体如何在强规范结构中形成。历史女性人物如果只按现代自由尺度评价，会失去其真实E；若完全接受时代规范，又会取消主体差异。</w:t>
      </w:r>
    </w:p>
    <w:p>
      <w:pPr/>
      <w:r>
        <w:rPr>
          <w:rFonts w:ascii="Noto Serif CJK SC" w:hAnsi="Noto Serif CJK SC" w:eastAsia="Noto Serif CJK SC" w:cs="Noto Serif CJK SC"/>
        </w:rPr>
        <w:t>发生学的优势在于同时保留历史条件与主体回写。人物的信仰、婚姻和母职不是简单压迫或本质，而是具体互动中形成的生活结构。主体的新能力可能表现为在既有框架内改变责任关系，而不一定是公开反叛。温塞特因此帮助新典范避免把现代个人主义当作唯一自由形式。</w:t>
      </w:r>
    </w:p>
    <w:p>
      <w:pPr>
        <w:pStyle w:val="ResearchCard"/>
        <w:ind w:left="283"/>
      </w:pPr>
      <w:r>
        <w:rPr>
          <w:rFonts w:ascii="Noto Serif CJK SC" w:hAnsi="Noto Serif CJK SC" w:eastAsia="Noto Serif CJK SC" w:cs="Noto Serif CJK SC"/>
        </w:rPr>
        <w:t>1929　托马斯·曼</w:t>
      </w:r>
    </w:p>
    <w:p>
      <w:pPr/>
      <w:r>
        <w:rPr>
          <w:rFonts w:ascii="Noto Serif CJK SC" w:hAnsi="Noto Serif CJK SC" w:eastAsia="Noto Serif CJK SC" w:cs="Noto Serif CJK SC"/>
        </w:rPr>
        <w:t>托马斯·曼是本书理解“时间怎样发生主体”的关键作家。《魔山》把疾病、疗养院、思想辩论和特殊时间感组织在一起，人物进入一个与普通社会节奏不同的E。时间不只是故事长度，而改变主体对生命、政治和死亡的判断。</w:t>
      </w:r>
    </w:p>
    <w:p>
      <w:pPr/>
      <w:r>
        <w:rPr>
          <w:rFonts w:ascii="Noto Serif CJK SC" w:hAnsi="Noto Serif CJK SC" w:eastAsia="Noto Serif CJK SC" w:cs="Noto Serif CJK SC"/>
        </w:rPr>
        <w:t>他的长篇也显示思想可以通过人物关系发生，而不是以论文形式给出。不同立场在对话中竞争，主人公并不只是选择一个答案，而在长期暴露中改变问题结构。发生学可从这里学习“思想人物化”：理念进入身体、友情、疾病和时代，才获得真实后果。托马斯·曼因此连接理念世界与现实世界的发生，而非仅展示思想史。</w:t>
      </w:r>
    </w:p>
    <w:p>
      <w:pPr>
        <w:pStyle w:val="ResearchCard"/>
        <w:ind w:left="283"/>
      </w:pPr>
      <w:r>
        <w:rPr>
          <w:rFonts w:ascii="Noto Serif CJK SC" w:hAnsi="Noto Serif CJK SC" w:eastAsia="Noto Serif CJK SC" w:cs="Noto Serif CJK SC"/>
        </w:rPr>
        <w:t>1930　辛克莱·刘易斯</w:t>
      </w:r>
    </w:p>
    <w:p>
      <w:pPr/>
      <w:r>
        <w:rPr>
          <w:rFonts w:ascii="Noto Serif CJK SC" w:hAnsi="Noto Serif CJK SC" w:eastAsia="Noto Serif CJK SC" w:cs="Noto Serif CJK SC"/>
        </w:rPr>
        <w:t>辛克莱·刘易斯对美国社会、商业文化和中产生活的讽刺，为研究制度如何生产“正常人”提供重要材料。人物的庸常不是天然人格缺陷，而与职业成功标准、消费、社区评价和语言惯例共同发生。</w:t>
      </w:r>
    </w:p>
    <w:p>
      <w:pPr/>
      <w:r>
        <w:rPr>
          <w:rFonts w:ascii="Noto Serif CJK SC" w:hAnsi="Noto Serif CJK SC" w:eastAsia="Noto Serif CJK SC" w:cs="Noto Serif CJK SC"/>
        </w:rPr>
        <w:t>发生学重读这类讽刺，可以从“揭露虚伪”进一步走向“虚伪为什么能够稳定”。如果整个E都奖励某种表演，要求个人单独真诚可能代价极高。真正的主体发生需要新的共同体支持。刘易斯因此提醒意义文学，批判不是终点；揭露中产模板之后，还要设计哪些关系使不同生活方式可持续。</w:t>
      </w:r>
    </w:p>
    <w:p>
      <w:pPr>
        <w:pStyle w:val="ResearchCard"/>
        <w:ind w:left="283"/>
      </w:pPr>
      <w:r>
        <w:rPr>
          <w:rFonts w:ascii="Noto Serif CJK SC" w:hAnsi="Noto Serif CJK SC" w:eastAsia="Noto Serif CJK SC" w:cs="Noto Serif CJK SC"/>
        </w:rPr>
        <w:t>1931　卡尔费尔特</w:t>
      </w:r>
    </w:p>
    <w:p>
      <w:pPr/>
      <w:r>
        <w:rPr>
          <w:rFonts w:ascii="Noto Serif CJK SC" w:hAnsi="Noto Serif CJK SC" w:eastAsia="Noto Serif CJK SC" w:cs="Noto Serif CJK SC"/>
        </w:rPr>
        <w:t>卡尔费尔特的诗与瑞典乡土、自然和传统生活紧密相连，适合研究地方感如何通过诗歌稳定。乡土并非固定对象，诗的节奏、季节和劳动意象使某种生活世界不断再发生。</w:t>
      </w:r>
    </w:p>
    <w:p>
      <w:pPr/>
      <w:r>
        <w:rPr>
          <w:rFonts w:ascii="Noto Serif CJK SC" w:hAnsi="Noto Serif CJK SC" w:eastAsia="Noto Serif CJK SC" w:cs="Noto Serif CJK SC"/>
        </w:rPr>
        <w:t>对意义文学而言，关键是区分“乡愁”与“发生性记忆”。乡愁可能只把过去美化为失落本质，发生性记忆则让过去材料进入当前重新判断。地方文学如果只是保护封闭身份，可能降低自由；如果使现代主体重新发现与土地、劳动、季节的关系，则可能发生新的生态和审美主体性。</w:t>
      </w:r>
    </w:p>
    <w:p>
      <w:pPr>
        <w:pStyle w:val="ResearchCard"/>
        <w:ind w:left="283"/>
      </w:pPr>
      <w:r>
        <w:rPr>
          <w:rFonts w:ascii="Noto Serif CJK SC" w:hAnsi="Noto Serif CJK SC" w:eastAsia="Noto Serif CJK SC" w:cs="Noto Serif CJK SC"/>
        </w:rPr>
        <w:t>1932　高尔斯华绥</w:t>
      </w:r>
    </w:p>
    <w:p>
      <w:pPr/>
      <w:r>
        <w:rPr>
          <w:rFonts w:ascii="Noto Serif CJK SC" w:hAnsi="Noto Serif CJK SC" w:eastAsia="Noto Serif CJK SC" w:cs="Noto Serif CJK SC"/>
        </w:rPr>
        <w:t>高尔斯华绥以家族和财产关系的长篇叙事适合研究“拥有”怎样进入主体性。财产不仅是外部资源，也可以成为身份、尊严和亲密关系的组织原则。当人物把人际关系也按照所有权理解，所谓性格便与制度逻辑纠缠。</w:t>
      </w:r>
    </w:p>
    <w:p>
      <w:pPr/>
      <w:r>
        <w:rPr>
          <w:rFonts w:ascii="Noto Serif CJK SC" w:hAnsi="Noto Serif CJK SC" w:eastAsia="Noto Serif CJK SC" w:cs="Noto Serif CJK SC"/>
        </w:rPr>
        <w:t>发生学可以把家族史视为E的代际稳定过程：价值通过继承、婚姻和社会体面反复运行。个体反抗常受到经济和情感双重反馈。高尔斯华绥因此提供一个经典样本，说明主体变化不能只靠观念觉醒，财产和制度结构同样需要进入分析。善的发生必须面对现实资源分布。</w:t>
      </w:r>
    </w:p>
    <w:p>
      <w:pPr>
        <w:pStyle w:val="ResearchCard"/>
        <w:ind w:left="283"/>
      </w:pPr>
      <w:r>
        <w:rPr>
          <w:rFonts w:ascii="Noto Serif CJK SC" w:hAnsi="Noto Serif CJK SC" w:eastAsia="Noto Serif CJK SC" w:cs="Noto Serif CJK SC"/>
        </w:rPr>
        <w:t>1933　蒲宁</w:t>
      </w:r>
    </w:p>
    <w:p>
      <w:pPr/>
      <w:r>
        <w:rPr>
          <w:rFonts w:ascii="Noto Serif CJK SC" w:hAnsi="Noto Serif CJK SC" w:eastAsia="Noto Serif CJK SC" w:cs="Noto Serif CJK SC"/>
        </w:rPr>
        <w:t>蒲宁的小说与短篇常带有记忆、失落、自然和细腻感受，适合研究“美感如何参与时间主体形成”。回忆并不只是把过去复制回来，它在当前生命位置中重新显露。曾经普通的细节因为失去而获得新的审美强度。</w:t>
      </w:r>
    </w:p>
    <w:p>
      <w:pPr/>
      <w:r>
        <w:rPr>
          <w:rFonts w:ascii="Noto Serif CJK SC" w:hAnsi="Noto Serif CJK SC" w:eastAsia="Noto Serif CJK SC" w:cs="Noto Serif CJK SC"/>
        </w:rPr>
        <w:t>发生学在蒲宁这里要警惕把怀旧等同深度。美化过去可能遮蔽当时的真实复杂性。但如果作品使读者同时感到美与不可返回，审美便成为接受时间不可逆性的方式。主体性的美由此不只是欣赏对象，而是形成与失去共处的感受能力。</w:t>
      </w:r>
    </w:p>
    <w:p>
      <w:pPr>
        <w:pStyle w:val="ResearchCard"/>
        <w:ind w:left="283"/>
      </w:pPr>
      <w:r>
        <w:rPr>
          <w:rFonts w:ascii="Noto Serif CJK SC" w:hAnsi="Noto Serif CJK SC" w:eastAsia="Noto Serif CJK SC" w:cs="Noto Serif CJK SC"/>
        </w:rPr>
        <w:t>1934　皮兰德娄</w:t>
      </w:r>
    </w:p>
    <w:p>
      <w:pPr/>
      <w:r>
        <w:rPr>
          <w:rFonts w:ascii="Noto Serif CJK SC" w:hAnsi="Noto Serif CJK SC" w:eastAsia="Noto Serif CJK SC" w:cs="Noto Serif CJK SC"/>
        </w:rPr>
        <w:t>皮兰德娄直接把身份、角色和现实的不稳定放到戏剧结构中心。《六个寻找作者的剧中人》使角色、演员、导演之间的现实资格发生冲突。人物坚持自己比演员更真实，舞台却不断显示任何“真实”都要通过表现关系显露。</w:t>
      </w:r>
    </w:p>
    <w:p>
      <w:pPr/>
      <w:r>
        <w:rPr>
          <w:rFonts w:ascii="Noto Serif CJK SC" w:hAnsi="Noto Serif CJK SC" w:eastAsia="Noto Serif CJK SC" w:cs="Noto Serif CJK SC"/>
        </w:rPr>
        <w:t>这与发生学高度接近，却也形成反例：角色声称自身已经固定，不会像活人一样改变。新典范不能无视这种文本内立场。更有价值的解释是，固定角色与变化演出之间形成新的SIO，使观众对“完成／未完成”的理解发生。皮兰德娄因此证明，一部作品不需要宣称主体可变，也能通过形式发生关于主体的更高层问题。</w:t>
      </w:r>
    </w:p>
    <w:p>
      <w:pPr>
        <w:pStyle w:val="ResearchCard"/>
        <w:ind w:left="283"/>
      </w:pPr>
      <w:r>
        <w:rPr>
          <w:rFonts w:ascii="Noto Serif CJK SC" w:hAnsi="Noto Serif CJK SC" w:eastAsia="Noto Serif CJK SC" w:cs="Noto Serif CJK SC"/>
        </w:rPr>
        <w:t>1936　奥尼尔</w:t>
      </w:r>
    </w:p>
    <w:p>
      <w:pPr/>
      <w:r>
        <w:rPr>
          <w:rFonts w:ascii="Noto Serif CJK SC" w:hAnsi="Noto Serif CJK SC" w:eastAsia="Noto Serif CJK SC" w:cs="Noto Serif CJK SC"/>
        </w:rPr>
        <w:t>奥尼尔把家庭、欲望、失败、酒精、阶级和美国梦写入强烈戏剧冲突。《长夜漫漫路迢迢》式家庭关系尤其说明，一个人的缺陷往往在互动回路中稳定：指责引发防御，防御强化不信任，不信任又证明最初指责。</w:t>
      </w:r>
    </w:p>
    <w:p>
      <w:pPr/>
      <w:r>
        <w:rPr>
          <w:rFonts w:ascii="Noto Serif CJK SC" w:hAnsi="Noto Serif CJK SC" w:eastAsia="Noto Serif CJK SC" w:cs="Noto Serif CJK SC"/>
        </w:rPr>
        <w:t>发生学重读奥尼尔，不是为人物免责，而是寻找回路可被打断的节点。家庭成员往往同时是受伤者与伤害者，善恶标签不足以解释。其戏剧也显示，主体即使获得自我认识，仍可能缺乏改变能力。发现真相与发生新关系之间存在巨大距离。奥尼尔因此是“促进不等于发生”的关键样本。</w:t>
      </w:r>
    </w:p>
    <w:p>
      <w:pPr>
        <w:pStyle w:val="ResearchCard"/>
        <w:ind w:left="283"/>
      </w:pPr>
      <w:r>
        <w:rPr>
          <w:rFonts w:ascii="Noto Serif CJK SC" w:hAnsi="Noto Serif CJK SC" w:eastAsia="Noto Serif CJK SC" w:cs="Noto Serif CJK SC"/>
        </w:rPr>
        <w:t>1937　马丁·杜·加尔</w:t>
      </w:r>
    </w:p>
    <w:p>
      <w:pPr/>
      <w:r>
        <w:rPr>
          <w:rFonts w:ascii="Noto Serif CJK SC" w:hAnsi="Noto Serif CJK SC" w:eastAsia="Noto Serif CJK SC" w:cs="Noto Serif CJK SC"/>
        </w:rPr>
        <w:t>马丁·杜·加尔的家族与社会叙事适合研究长时间跨度中的主体发展。长篇形式能够显示人物不是一次事件造成，而由无数微小互动累积。价值、信仰、家庭角色和时代冲突持续改变人物。</w:t>
      </w:r>
    </w:p>
    <w:p>
      <w:pPr/>
      <w:r>
        <w:rPr>
          <w:rFonts w:ascii="Noto Serif CJK SC" w:hAnsi="Noto Serif CJK SC" w:eastAsia="Noto Serif CJK SC" w:cs="Noto Serif CJK SC"/>
        </w:rPr>
        <w:t>发生学特别关注这种“慢发生”。与戏剧性顿悟相比，长期叙事更接近真实主体：很多变化没有明确时刻，只有回看时才发现已不同。马丁·杜·加尔因此为D的连续性提供文学模型，也提醒我们，发生评价不能只寻找转折点，而要识别长期序列中的稳定性变化。</w:t>
      </w:r>
    </w:p>
    <w:p>
      <w:pPr>
        <w:pStyle w:val="ResearchCard"/>
        <w:ind w:left="283"/>
      </w:pPr>
      <w:r>
        <w:rPr>
          <w:rFonts w:ascii="Noto Serif CJK SC" w:hAnsi="Noto Serif CJK SC" w:eastAsia="Noto Serif CJK SC" w:cs="Noto Serif CJK SC"/>
        </w:rPr>
        <w:t>1938　赛珍珠</w:t>
      </w:r>
    </w:p>
    <w:p>
      <w:pPr/>
      <w:r>
        <w:rPr>
          <w:rFonts w:ascii="Noto Serif CJK SC" w:hAnsi="Noto Serif CJK SC" w:eastAsia="Noto Serif CJK SC" w:cs="Noto Serif CJK SC"/>
        </w:rPr>
        <w:t>赛珍珠的中国题材在西方读者中具有巨大跨文化影响，使她成为“谁替谁讲述”问题的重要样本。作品让许多读者第一次进入中国农民、家庭和社会经验，但跨文化叙述也不可避免地涉及选择、翻译和代表性。</w:t>
      </w:r>
    </w:p>
    <w:p>
      <w:pPr/>
      <w:r>
        <w:rPr>
          <w:rFonts w:ascii="Noto Serif CJK SC" w:hAnsi="Noto Serif CJK SC" w:eastAsia="Noto Serif CJK SC" w:cs="Noto Serif CJK SC"/>
        </w:rPr>
        <w:t>发生学不以作者身份简单否定跨文化写作，而问作品怎样组织陌生经验。它是否把人物保持为复杂主体，还是用异域特征满足既有想象？读者获得的是更细的关系理解，还是新的刻板印象？赛珍珠因此是研究跨文化主体发生的双面案例：文学可以扩大关怀范围，也可能在“理解他者”的名义下重新规定他者。</w:t>
      </w:r>
    </w:p>
    <w:p>
      <w:pPr>
        <w:pStyle w:val="ResearchCard"/>
        <w:ind w:left="283"/>
      </w:pPr>
      <w:r>
        <w:rPr>
          <w:rFonts w:ascii="Noto Serif CJK SC" w:hAnsi="Noto Serif CJK SC" w:eastAsia="Noto Serif CJK SC" w:cs="Noto Serif CJK SC"/>
        </w:rPr>
        <w:t>1939　西兰帕</w:t>
      </w:r>
    </w:p>
    <w:p>
      <w:pPr/>
      <w:r>
        <w:rPr>
          <w:rFonts w:ascii="Noto Serif CJK SC" w:hAnsi="Noto Serif CJK SC" w:eastAsia="Noto Serif CJK SC" w:cs="Noto Serif CJK SC"/>
        </w:rPr>
        <w:t>西兰帕的芬兰乡村和自然书写适合研究生命、环境与社会变化的共同作用。人物与土地、季节和贫困形成高纠缠，主体不是抽象自由意志。自然在这里既提供生存条件，也参与感受与时间结构。</w:t>
      </w:r>
    </w:p>
    <w:p>
      <w:pPr/>
      <w:r>
        <w:rPr>
          <w:rFonts w:ascii="Noto Serif CJK SC" w:hAnsi="Noto Serif CJK SC" w:eastAsia="Noto Serif CJK SC" w:cs="Noto Serif CJK SC"/>
        </w:rPr>
        <w:t>发生学可以从西兰帕推进生态主体问题：自然不是纯客体背景，人—环境互动形成复合存在。文学若使读者从“自然供人使用”转向“人嵌入更大生命关系”，可能发生新的现实世界尺度。然而生态感受同样需要避免浪漫化贫困。自然美不能抹去社会不平等。真善美在乡土文学中必须共同检验。</w:t>
      </w:r>
    </w:p>
    <w:p>
      <w:pPr/>
      <w:r>
        <w:rPr>
          <w:rFonts w:ascii="Noto Serif CJK SC" w:hAnsi="Noto Serif CJK SC" w:eastAsia="Noto Serif CJK SC" w:cs="Noto Serif CJK SC"/>
        </w:rPr>
      </w:r>
    </w:p>
    <w:p>
      <w:bookmarkStart w:id="1123" w:name="section_1023"/>
      <w:pPr>
        <w:pStyle w:val="Part"/>
      </w:pPr>
      <w:r>
        <w:rPr>
          <w:rFonts w:ascii="Noto Serif CJK SC" w:hAnsi="Noto Serif CJK SC" w:eastAsia="Noto Serif CJK SC" w:cs="Noto Serif CJK SC"/>
        </w:rPr>
        <w:t>全体获奖者发生学研究卡（二）：1944—1969</w:t>
      </w:r>
      <w:bookmarkEnd w:id="1123"/>
    </w:p>
    <w:p>
      <w:pPr>
        <w:pStyle w:val="ResearchCard"/>
        <w:ind w:left="283"/>
      </w:pPr>
      <w:r>
        <w:rPr>
          <w:rFonts w:ascii="Noto Serif CJK SC" w:hAnsi="Noto Serif CJK SC" w:eastAsia="Noto Serif CJK SC" w:cs="Noto Serif CJK SC"/>
        </w:rPr>
        <w:t>1944　约翰内斯·延森</w:t>
      </w:r>
    </w:p>
    <w:p>
      <w:pPr/>
      <w:r>
        <w:rPr>
          <w:rFonts w:ascii="Noto Serif CJK SC" w:hAnsi="Noto Serif CJK SC" w:eastAsia="Noto Serif CJK SC" w:cs="Noto Serif CJK SC"/>
        </w:rPr>
        <w:t>延森的历史与人类演进想象使个体生命进入长时段。发生学从这里获得的不是接受某种进化哲学，而是把主体从瞬间心理扩大到迁徙、环境和文明积累。一个人的欲望与行动可能携带比个人记忆更长的时间。</w:t>
      </w:r>
    </w:p>
    <w:p>
      <w:pPr/>
      <w:r>
        <w:rPr>
          <w:rFonts w:ascii="Noto Serif CJK SC" w:hAnsi="Noto Serif CJK SC" w:eastAsia="Noto Serif CJK SC" w:cs="Noto Serif CJK SC"/>
        </w:rPr>
        <w:t>同时，长时段叙事容易把人物变成历史趋势的例子。新典范必须保留个人反馈能力：宏大历史提供E，却不能把D完全预写。延森因此适合检验“历史尺度扩大”是否真正增加主体解释，还是把个体吸收进目的论。</w:t>
      </w:r>
    </w:p>
    <w:p>
      <w:pPr>
        <w:pStyle w:val="ResearchCard"/>
        <w:ind w:left="283"/>
      </w:pPr>
      <w:r>
        <w:rPr>
          <w:rFonts w:ascii="Noto Serif CJK SC" w:hAnsi="Noto Serif CJK SC" w:eastAsia="Noto Serif CJK SC" w:cs="Noto Serif CJK SC"/>
        </w:rPr>
        <w:t>1945　加夫列拉·米斯特拉尔</w:t>
      </w:r>
    </w:p>
    <w:p>
      <w:pPr/>
      <w:r>
        <w:rPr>
          <w:rFonts w:ascii="Noto Serif CJK SC" w:hAnsi="Noto Serif CJK SC" w:eastAsia="Noto Serif CJK SC" w:cs="Noto Serif CJK SC"/>
        </w:rPr>
        <w:t>米斯特拉尔的诗歌把母性、失落、儿童、土地与拉丁美洲经验编织在一起。她适合研究情感角色如何超越固定身份：母性可以是社会角色，也可以成为照料、哀悼和共同体想象的发生机制。</w:t>
      </w:r>
    </w:p>
    <w:p>
      <w:pPr/>
      <w:r>
        <w:rPr>
          <w:rFonts w:ascii="Noto Serif CJK SC" w:hAnsi="Noto Serif CJK SC" w:eastAsia="Noto Serif CJK SC" w:cs="Noto Serif CJK SC"/>
        </w:rPr>
        <w:t>发生学需要警惕把女性诗人再次封装进“母性本质”。更重要的是看诗歌怎样使照料经验获得公共语言，怎样让私人悲伤转化为可共享却不被抹平的感受。主体性的善和美在这里深度相连。</w:t>
      </w:r>
    </w:p>
    <w:p>
      <w:pPr>
        <w:pStyle w:val="ResearchCard"/>
        <w:ind w:left="283"/>
      </w:pPr>
      <w:r>
        <w:rPr>
          <w:rFonts w:ascii="Noto Serif CJK SC" w:hAnsi="Noto Serif CJK SC" w:eastAsia="Noto Serif CJK SC" w:cs="Noto Serif CJK SC"/>
        </w:rPr>
        <w:t>1946　黑塞</w:t>
      </w:r>
    </w:p>
    <w:p>
      <w:pPr/>
      <w:r>
        <w:rPr>
          <w:rFonts w:ascii="Noto Serif CJK SC" w:hAnsi="Noto Serif CJK SC" w:eastAsia="Noto Serif CJK SC" w:cs="Noto Serif CJK SC"/>
        </w:rPr>
        <w:t>黑塞最容易被读成“寻找真实自我”的作家，这正是发生学要重新拆解的地方。《悉达多》《荒原狼》等作品中的自我不是简单从内心被挖出，而通过旅行、欲望、失败、他者和精神实践不断改变。</w:t>
      </w:r>
    </w:p>
    <w:p>
      <w:pPr/>
      <w:r>
        <w:rPr>
          <w:rFonts w:ascii="Noto Serif CJK SC" w:hAnsi="Noto Serif CJK SC" w:eastAsia="Noto Serif CJK SC" w:cs="Noto Serif CJK SC"/>
        </w:rPr>
        <w:t>黑塞因此位于发现与发生之间的关键地带。他保留强烈的“自我道路”想象，却同时让道路本身塑造主体。新典范可从中区分：哪些段落把本真自我当成先验核心，哪些互动真正生成此前没有的感受与判断能力。</w:t>
      </w:r>
    </w:p>
    <w:p>
      <w:pPr>
        <w:pStyle w:val="ResearchCard"/>
        <w:ind w:left="283"/>
      </w:pPr>
      <w:r>
        <w:rPr>
          <w:rFonts w:ascii="Noto Serif CJK SC" w:hAnsi="Noto Serif CJK SC" w:eastAsia="Noto Serif CJK SC" w:cs="Noto Serif CJK SC"/>
        </w:rPr>
        <w:t>1947　纪德</w:t>
      </w:r>
    </w:p>
    <w:p>
      <w:pPr/>
      <w:r>
        <w:rPr>
          <w:rFonts w:ascii="Noto Serif CJK SC" w:hAnsi="Noto Serif CJK SC" w:eastAsia="Noto Serif CJK SC" w:cs="Noto Serif CJK SC"/>
        </w:rPr>
        <w:t>纪德反复挑战社会道德、身份一致性和自我欺骗，对主体自由具有强推动力。其作品让“忠于自己”成为现代文学的重要命题，但发生学进一步追问：这个“自己”如何形成？摆脱外部规范之后，主体如何避免把欲望直接当作正当性？</w:t>
      </w:r>
    </w:p>
    <w:p>
      <w:pPr/>
      <w:r>
        <w:rPr>
          <w:rFonts w:ascii="Noto Serif CJK SC" w:hAnsi="Noto Serif CJK SC" w:eastAsia="Noto Serif CJK SC" w:cs="Noto Serif CJK SC"/>
        </w:rPr>
        <w:t>纪德因而是自由律的强近邻和强反例。他帮助文学解除旧封装，又迫使新典范说明自由为什么必须与责任共存。自由若只剩“我愿意”，仍可能压缩他人主体性。</w:t>
      </w:r>
    </w:p>
    <w:p>
      <w:pPr>
        <w:pStyle w:val="ResearchCard"/>
        <w:ind w:left="283"/>
      </w:pPr>
      <w:r>
        <w:rPr>
          <w:rFonts w:ascii="Noto Serif CJK SC" w:hAnsi="Noto Serif CJK SC" w:eastAsia="Noto Serif CJK SC" w:cs="Noto Serif CJK SC"/>
        </w:rPr>
        <w:t>1948　艾略特</w:t>
      </w:r>
    </w:p>
    <w:p>
      <w:pPr/>
      <w:r>
        <w:rPr>
          <w:rFonts w:ascii="Noto Serif CJK SC" w:hAnsi="Noto Serif CJK SC" w:eastAsia="Noto Serif CJK SC" w:cs="Noto Serif CJK SC"/>
        </w:rPr>
        <w:t>艾略特通过现代主义诗歌把碎片、典故、多语言和文明记忆组织成新的阅读结构。《荒原》尤其使读者无法依赖单一叙述中心。发生学关心的不是它是否“表达现代荒芜”，而是碎片形式怎样使荒芜成为被经历的结构。</w:t>
      </w:r>
    </w:p>
    <w:p>
      <w:pPr/>
      <w:r>
        <w:rPr>
          <w:rFonts w:ascii="Noto Serif CJK SC" w:hAnsi="Noto Serif CJK SC" w:eastAsia="Noto Serif CJK SC" w:cs="Noto Serif CJK SC"/>
        </w:rPr>
        <w:t>同时，艾略特高度依赖文化典故，也形成可及性问题。陌生性能够推动发生，也可能把读者排除。新典范需研究“困难的发生窗口”：什么背景支持能让困难成为创造碰撞，而不是身份门槛。</w:t>
      </w:r>
    </w:p>
    <w:p>
      <w:pPr>
        <w:pStyle w:val="ResearchCard"/>
        <w:ind w:left="283"/>
      </w:pPr>
      <w:r>
        <w:rPr>
          <w:rFonts w:ascii="Noto Serif CJK SC" w:hAnsi="Noto Serif CJK SC" w:eastAsia="Noto Serif CJK SC" w:cs="Noto Serif CJK SC"/>
        </w:rPr>
        <w:t>1949　福克纳</w:t>
      </w:r>
    </w:p>
    <w:p>
      <w:pPr/>
      <w:r>
        <w:rPr>
          <w:rFonts w:ascii="Noto Serif CJK SC" w:hAnsi="Noto Serif CJK SC" w:eastAsia="Noto Serif CJK SC" w:cs="Noto Serif CJK SC"/>
        </w:rPr>
        <w:t>福克纳是历史时间、家族记忆和不可靠叙述的核心样本。其人物经常被过去持续占据，过去不是完成事件，而是当前E的活跃组成。多视角结构使“同一事实”在不同主体中产生不同显露。</w:t>
      </w:r>
    </w:p>
    <w:p>
      <w:pPr/>
      <w:r>
        <w:rPr>
          <w:rFonts w:ascii="Noto Serif CJK SC" w:hAnsi="Noto Serif CJK SC" w:eastAsia="Noto Serif CJK SC" w:cs="Noto Serif CJK SC"/>
        </w:rPr>
        <w:t>发生学从福克纳得到两个关键资源：第一，主体连续性由记忆组织而非单一本质保证；第二，真并不要求消灭视角差异，而要求在差异中保持事实约束。文学因此可以发生更复杂的历史责任。</w:t>
      </w:r>
    </w:p>
    <w:p>
      <w:pPr>
        <w:pStyle w:val="ResearchCard"/>
        <w:ind w:left="283"/>
      </w:pPr>
      <w:r>
        <w:rPr>
          <w:rFonts w:ascii="Noto Serif CJK SC" w:hAnsi="Noto Serif CJK SC" w:eastAsia="Noto Serif CJK SC" w:cs="Noto Serif CJK SC"/>
        </w:rPr>
        <w:t>1950　罗素</w:t>
      </w:r>
    </w:p>
    <w:p>
      <w:pPr/>
      <w:r>
        <w:rPr>
          <w:rFonts w:ascii="Noto Serif CJK SC" w:hAnsi="Noto Serif CJK SC" w:eastAsia="Noto Serif CJK SC" w:cs="Noto Serif CJK SC"/>
        </w:rPr>
        <w:t>罗素以哲学和公共写作获得文学奖，说明论证性文字也能具有文学公共力量。他的理性怀疑、反权威和社会批判适合研究判断力发生：主体如何学会要求证据，而不是只服从传统。</w:t>
      </w:r>
    </w:p>
    <w:p>
      <w:pPr/>
      <w:r>
        <w:rPr>
          <w:rFonts w:ascii="Noto Serif CJK SC" w:hAnsi="Noto Serif CJK SC" w:eastAsia="Noto Serif CJK SC" w:cs="Noto Serif CJK SC"/>
        </w:rPr>
        <w:t>但纯理性也可能忽略情感与身体条件。意义文学可把罗素式批判理性与SDE复合主体结合：判断既需要逻辑，也需要理解判断者处于何种E。真不是冷抽象，而是可检验又不脱离生命条件的运行能力。</w:t>
      </w:r>
    </w:p>
    <w:p>
      <w:pPr>
        <w:pStyle w:val="ResearchCard"/>
        <w:ind w:left="283"/>
      </w:pPr>
      <w:r>
        <w:rPr>
          <w:rFonts w:ascii="Noto Serif CJK SC" w:hAnsi="Noto Serif CJK SC" w:eastAsia="Noto Serif CJK SC" w:cs="Noto Serif CJK SC"/>
        </w:rPr>
        <w:t>1951　拉格奎斯特</w:t>
      </w:r>
    </w:p>
    <w:p>
      <w:pPr/>
      <w:r>
        <w:rPr>
          <w:rFonts w:ascii="Noto Serif CJK SC" w:hAnsi="Noto Serif CJK SC" w:eastAsia="Noto Serif CJK SC" w:cs="Noto Serif CJK SC"/>
        </w:rPr>
        <w:t>拉格奎斯特的作品常围绕善恶、信仰、孤独和人类困境，适合研究价值不是属性而是发生问题。人物面对宗教和道德尺度时，常处于无法简单归类的中间地带。</w:t>
      </w:r>
    </w:p>
    <w:p>
      <w:pPr/>
      <w:r>
        <w:rPr>
          <w:rFonts w:ascii="Noto Serif CJK SC" w:hAnsi="Noto Serif CJK SC" w:eastAsia="Noto Serif CJK SC" w:cs="Noto Serif CJK SC"/>
        </w:rPr>
        <w:t>这使他成为主体性善的重要样本：善不等于拥有纯洁本质，而在具体选择、怀疑和承担中显露。同时，其象征性写法也提醒发生学，价值复杂不能被理论术语过早解释，文学需要保留不可完全概念化的余量。</w:t>
      </w:r>
    </w:p>
    <w:p>
      <w:pPr>
        <w:pStyle w:val="ResearchCard"/>
        <w:ind w:left="283"/>
      </w:pPr>
      <w:r>
        <w:rPr>
          <w:rFonts w:ascii="Noto Serif CJK SC" w:hAnsi="Noto Serif CJK SC" w:eastAsia="Noto Serif CJK SC" w:cs="Noto Serif CJK SC"/>
        </w:rPr>
        <w:t>1952　莫里亚克</w:t>
      </w:r>
    </w:p>
    <w:p>
      <w:pPr/>
      <w:r>
        <w:rPr>
          <w:rFonts w:ascii="Noto Serif CJK SC" w:hAnsi="Noto Serif CJK SC" w:eastAsia="Noto Serif CJK SC" w:cs="Noto Serif CJK SC"/>
        </w:rPr>
        <w:t>莫里亚克擅长书写家庭、欲望、信仰与罪责。人物常在社会体面与内心冲突之间生活，使“真实自我”问题具有强烈伦理压力。发生学会进一步分析，所谓罪与救赎如何通过家庭和宗教E获得定义。</w:t>
      </w:r>
    </w:p>
    <w:p>
      <w:pPr/>
      <w:r>
        <w:rPr>
          <w:rFonts w:ascii="Noto Serif CJK SC" w:hAnsi="Noto Serif CJK SC" w:eastAsia="Noto Serif CJK SC" w:cs="Noto Serif CJK SC"/>
        </w:rPr>
        <w:t>其作品特别适合检验“发现罪恶”与“发生善”的区别。看见自己的自私并不自动获得新责任能力，忏悔也可能只是一种新的自我中心。真正善的发生必须进入关系修复和行动。</w:t>
      </w:r>
    </w:p>
    <w:p>
      <w:pPr>
        <w:pStyle w:val="ResearchCard"/>
        <w:ind w:left="283"/>
      </w:pPr>
      <w:r>
        <w:rPr>
          <w:rFonts w:ascii="Noto Serif CJK SC" w:hAnsi="Noto Serif CJK SC" w:eastAsia="Noto Serif CJK SC" w:cs="Noto Serif CJK SC"/>
        </w:rPr>
        <w:t>1953　丘吉尔</w:t>
      </w:r>
    </w:p>
    <w:p>
      <w:pPr/>
      <w:r>
        <w:rPr>
          <w:rFonts w:ascii="Noto Serif CJK SC" w:hAnsi="Noto Serif CJK SC" w:eastAsia="Noto Serif CJK SC" w:cs="Noto Serif CJK SC"/>
        </w:rPr>
        <w:t>丘吉尔作为政治家和历史写作者获奖，使文学公共语言的力量成为直接问题。战争时期演说能够通过节奏、重复和“我们”的构造形成共同主体，语言不只是描述共同体，而在危机中生产共同体。</w:t>
      </w:r>
    </w:p>
    <w:p>
      <w:pPr/>
      <w:r>
        <w:rPr>
          <w:rFonts w:ascii="Noto Serif CJK SC" w:hAnsi="Noto Serif CJK SC" w:eastAsia="Noto Serif CJK SC" w:cs="Noto Serif CJK SC"/>
        </w:rPr>
        <w:t>发生学必须同时研究这种力量的伦理边界。动员语言可以产生勇气，也可能压低异议。丘吉尔因此是“公共意义发生”的典型：文学性修辞具有真实政治后果，真、善、自由的检验不能被审美力量取代。</w:t>
      </w:r>
    </w:p>
    <w:p>
      <w:pPr>
        <w:pStyle w:val="ResearchCard"/>
        <w:ind w:left="283"/>
      </w:pPr>
      <w:r>
        <w:rPr>
          <w:rFonts w:ascii="Noto Serif CJK SC" w:hAnsi="Noto Serif CJK SC" w:eastAsia="Noto Serif CJK SC" w:cs="Noto Serif CJK SC"/>
        </w:rPr>
        <w:t>1954　海明威</w:t>
      </w:r>
    </w:p>
    <w:p>
      <w:pPr/>
      <w:r>
        <w:rPr>
          <w:rFonts w:ascii="Noto Serif CJK SC" w:hAnsi="Noto Serif CJK SC" w:eastAsia="Noto Serif CJK SC" w:cs="Noto Serif CJK SC"/>
        </w:rPr>
        <w:t>海明威的简洁风格、行动人物和身体困境经常被概括为“硬汉精神”。发生学应避免把风格和人物变成固定男子气概模板，而研究沉默、动作、伤痛和关系如何产生主体性。</w:t>
      </w:r>
    </w:p>
    <w:p>
      <w:pPr/>
      <w:r>
        <w:rPr>
          <w:rFonts w:ascii="Noto Serif CJK SC" w:hAnsi="Noto Serif CJK SC" w:eastAsia="Noto Serif CJK SC" w:cs="Noto Serif CJK SC"/>
        </w:rPr>
        <w:t>其省略式写法尤其显示未说出的部分如何进入E。读者必须从动作和细节形成判断，这为主体参与提供空间。但沉默也可能封闭情感。海明威因此适合检验：克制何时形成尊严，何时成为不能表达的牢笼。</w:t>
      </w:r>
    </w:p>
    <w:p>
      <w:pPr>
        <w:pStyle w:val="ResearchCard"/>
        <w:ind w:left="283"/>
      </w:pPr>
      <w:r>
        <w:rPr>
          <w:rFonts w:ascii="Noto Serif CJK SC" w:hAnsi="Noto Serif CJK SC" w:eastAsia="Noto Serif CJK SC" w:cs="Noto Serif CJK SC"/>
        </w:rPr>
        <w:t>1955　拉克斯内斯</w:t>
      </w:r>
    </w:p>
    <w:p>
      <w:pPr/>
      <w:r>
        <w:rPr>
          <w:rFonts w:ascii="Noto Serif CJK SC" w:hAnsi="Noto Serif CJK SC" w:eastAsia="Noto Serif CJK SC" w:cs="Noto Serif CJK SC"/>
        </w:rPr>
        <w:t>拉克斯内斯的冰岛叙事把土地、劳动、贫困、独立愿望与共同体纠缠在一起。人物的“独立”并非纯精神特征，而需要土地、债务和社会承认支持。</w:t>
      </w:r>
    </w:p>
    <w:p>
      <w:pPr/>
      <w:r>
        <w:rPr>
          <w:rFonts w:ascii="Noto Serif CJK SC" w:hAnsi="Noto Serif CJK SC" w:eastAsia="Noto Serif CJK SC" w:cs="Noto Serif CJK SC"/>
        </w:rPr>
        <w:t>这使他成为自由律的现实主义校验。主体想独立，却可能被追求独立的制度条件进一步束缚。发生学从中得到重要结论：自由不能只看意志方向，还要看实现自由的E是否制造新的依赖。</w:t>
      </w:r>
    </w:p>
    <w:p>
      <w:pPr>
        <w:pStyle w:val="ResearchCard"/>
        <w:ind w:left="283"/>
      </w:pPr>
      <w:r>
        <w:rPr>
          <w:rFonts w:ascii="Noto Serif CJK SC" w:hAnsi="Noto Serif CJK SC" w:eastAsia="Noto Serif CJK SC" w:cs="Noto Serif CJK SC"/>
        </w:rPr>
        <w:t>1956　希梅内斯</w:t>
      </w:r>
    </w:p>
    <w:p>
      <w:pPr/>
      <w:r>
        <w:rPr>
          <w:rFonts w:ascii="Noto Serif CJK SC" w:hAnsi="Noto Serif CJK SC" w:eastAsia="Noto Serif CJK SC" w:cs="Noto Serif CJK SC"/>
        </w:rPr>
        <w:t>希梅内斯的纯诗追求、光感与细腻语言，适合研究审美注意怎样形成。诗歌减少叙事事件，却提高对语言和感受细节的灵敏度，显示主体发生不必依赖人物成长。</w:t>
      </w:r>
    </w:p>
    <w:p>
      <w:pPr/>
      <w:r>
        <w:rPr>
          <w:rFonts w:ascii="Noto Serif CJK SC" w:hAnsi="Noto Serif CJK SC" w:eastAsia="Noto Serif CJK SC" w:cs="Noto Serif CJK SC"/>
        </w:rPr>
        <w:t>发生学可以从他这里建立“微发生”概念：一行诗改变注意方向，一次重读改变感受粒度。这种变化很小，却可能长期进入主体审美结构。美的发生因此不能只由宏大情节衡量。</w:t>
      </w:r>
    </w:p>
    <w:p>
      <w:pPr>
        <w:pStyle w:val="ResearchCard"/>
        <w:ind w:left="283"/>
      </w:pPr>
      <w:r>
        <w:rPr>
          <w:rFonts w:ascii="Noto Serif CJK SC" w:hAnsi="Noto Serif CJK SC" w:eastAsia="Noto Serif CJK SC" w:cs="Noto Serif CJK SC"/>
        </w:rPr>
        <w:t>1957　加缪</w:t>
      </w:r>
    </w:p>
    <w:p>
      <w:pPr/>
      <w:r>
        <w:rPr>
          <w:rFonts w:ascii="Noto Serif CJK SC" w:hAnsi="Noto Serif CJK SC" w:eastAsia="Noto Serif CJK SC" w:cs="Noto Serif CJK SC"/>
        </w:rPr>
        <w:t>加缪面对荒诞、死亡、反抗与共同责任，是自由发生学的重要对话者。《鼠疫》等作品说明，在没有终极保证时，主体仍可通过具体行动形成责任。</w:t>
      </w:r>
    </w:p>
    <w:p>
      <w:pPr/>
      <w:r>
        <w:rPr>
          <w:rFonts w:ascii="Noto Serif CJK SC" w:hAnsi="Noto Serif CJK SC" w:eastAsia="Noto Serif CJK SC" w:cs="Noto Serif CJK SC"/>
        </w:rPr>
        <w:t>发生学对加缪的增量在于，把反抗进一步拆成可见选项、判断尺度和持续能力。反抗不是一次姿态，而需要共同体支持和反馈。加缪同时提醒幸福律：意义不必来自终极和解，人可以在不可解决中形成可承担生活。</w:t>
      </w:r>
    </w:p>
    <w:p>
      <w:pPr>
        <w:pStyle w:val="ResearchCard"/>
        <w:ind w:left="283"/>
      </w:pPr>
      <w:r>
        <w:rPr>
          <w:rFonts w:ascii="Noto Serif CJK SC" w:hAnsi="Noto Serif CJK SC" w:eastAsia="Noto Serif CJK SC" w:cs="Noto Serif CJK SC"/>
        </w:rPr>
        <w:t>1958　帕斯捷尔纳克</w:t>
      </w:r>
    </w:p>
    <w:p>
      <w:pPr/>
      <w:r>
        <w:rPr>
          <w:rFonts w:ascii="Noto Serif CJK SC" w:hAnsi="Noto Serif CJK SC" w:eastAsia="Noto Serif CJK SC" w:cs="Noto Serif CJK SC"/>
        </w:rPr>
        <w:t>帕斯捷尔纳克把个人生命、爱情、诗性经验与巨大历史变化交织。主体并不能在公共历史之外保存一个完全纯净私人世界，私人关系也不断被时代重新组织。</w:t>
      </w:r>
    </w:p>
    <w:p>
      <w:pPr/>
      <w:r>
        <w:rPr>
          <w:rFonts w:ascii="Noto Serif CJK SC" w:hAnsi="Noto Serif CJK SC" w:eastAsia="Noto Serif CJK SC" w:cs="Noto Serif CJK SC"/>
        </w:rPr>
        <w:t>发生学从中研究“历史侵入亲密”的机制：制度变化怎样改变职业、家庭和身体安全，主体又怎样通过诗、爱与记忆保持连续。自由在这里不是逃离历史，而是在历史中保护仍能发生的个人意义空间。</w:t>
      </w:r>
    </w:p>
    <w:p>
      <w:pPr>
        <w:pStyle w:val="ResearchCard"/>
        <w:ind w:left="283"/>
      </w:pPr>
      <w:r>
        <w:rPr>
          <w:rFonts w:ascii="Noto Serif CJK SC" w:hAnsi="Noto Serif CJK SC" w:eastAsia="Noto Serif CJK SC" w:cs="Noto Serif CJK SC"/>
        </w:rPr>
        <w:t>1959　夸西莫多</w:t>
      </w:r>
    </w:p>
    <w:p>
      <w:pPr/>
      <w:r>
        <w:rPr>
          <w:rFonts w:ascii="Noto Serif CJK SC" w:hAnsi="Noto Serif CJK SC" w:eastAsia="Noto Serif CJK SC" w:cs="Noto Serif CJK SC"/>
        </w:rPr>
        <w:t>夸西莫多的诗从凝练抒情到战争经验，适合研究诗歌主体如何从私人感受扩展到公共责任。形式并未因公共主题出现而失去重要性，反而决定战争经验如何被感受。</w:t>
      </w:r>
    </w:p>
    <w:p>
      <w:pPr/>
      <w:r>
        <w:rPr>
          <w:rFonts w:ascii="Noto Serif CJK SC" w:hAnsi="Noto Serif CJK SC" w:eastAsia="Noto Serif CJK SC" w:cs="Noto Serif CJK SC"/>
        </w:rPr>
        <w:t>发生学可比较不同时期作品，观察E变化如何改变诗歌S。作家主体本身也在历史中发生，这提醒本书：创作风格不是固定人格属性，而可能是长期互动形成的阶段稳定。</w:t>
      </w:r>
    </w:p>
    <w:p>
      <w:pPr>
        <w:pStyle w:val="ResearchCard"/>
        <w:ind w:left="283"/>
      </w:pPr>
      <w:r>
        <w:rPr>
          <w:rFonts w:ascii="Noto Serif CJK SC" w:hAnsi="Noto Serif CJK SC" w:eastAsia="Noto Serif CJK SC" w:cs="Noto Serif CJK SC"/>
        </w:rPr>
        <w:t>1960　圣琼·佩斯</w:t>
      </w:r>
    </w:p>
    <w:p>
      <w:pPr/>
      <w:r>
        <w:rPr>
          <w:rFonts w:ascii="Noto Serif CJK SC" w:hAnsi="Noto Serif CJK SC" w:eastAsia="Noto Serif CJK SC" w:cs="Noto Serif CJK SC"/>
        </w:rPr>
        <w:t>圣琼·佩斯的长诗具有宏阔意象、旅行与世界尺度，适合研究语言如何使主体发生尺度转换。读者从日常局部进入地理、历史和元素性的广阔关系，可能形成新的世界感。</w:t>
      </w:r>
    </w:p>
    <w:p>
      <w:pPr/>
      <w:r>
        <w:rPr>
          <w:rFonts w:ascii="Noto Serif CJK SC" w:hAnsi="Noto Serif CJK SC" w:eastAsia="Noto Serif CJK SC" w:cs="Noto Serif CJK SC"/>
        </w:rPr>
        <w:t>但尺度扩大也可能使具体个人消失。意义文学因此要检验“升维”是否仍保留具体生命。宏阔不是自动高级，真正的美需要大尺度与细节之间建立可感联系。</w:t>
      </w:r>
    </w:p>
    <w:p>
      <w:pPr>
        <w:pStyle w:val="ResearchCard"/>
        <w:ind w:left="283"/>
      </w:pPr>
      <w:r>
        <w:rPr>
          <w:rFonts w:ascii="Noto Serif CJK SC" w:hAnsi="Noto Serif CJK SC" w:eastAsia="Noto Serif CJK SC" w:cs="Noto Serif CJK SC"/>
        </w:rPr>
        <w:t>1961　安德里奇</w:t>
      </w:r>
    </w:p>
    <w:p>
      <w:pPr/>
      <w:r>
        <w:rPr>
          <w:rFonts w:ascii="Noto Serif CJK SC" w:hAnsi="Noto Serif CJK SC" w:eastAsia="Noto Serif CJK SC" w:cs="Noto Serif CJK SC"/>
        </w:rPr>
        <w:t>安德里奇《德里纳河上的桥》通过一座桥连接多个时代和群体，是SDE环境与历史E的经典文学案例。桥作为稳定客体进入无数SIO，每代人赋予它不同意义，物质稳定与社会变化同时存在。</w:t>
      </w:r>
    </w:p>
    <w:p>
      <w:pPr/>
      <w:r>
        <w:rPr>
          <w:rFonts w:ascii="Noto Serif CJK SC" w:hAnsi="Noto Serif CJK SC" w:eastAsia="Noto Serif CJK SC" w:cs="Noto Serif CJK SC"/>
        </w:rPr>
        <w:t>这种结构说明存在物并非只有人物。某些客体在长时间互动中成为共同体记忆节点。发生学因此可以扩展文学主体研究：主体性在与物、地景和制度的长期互动中形成。安德里奇为“环境也是历史复合体”提供强支点。</w:t>
      </w:r>
    </w:p>
    <w:p>
      <w:pPr>
        <w:pStyle w:val="ResearchCard"/>
        <w:ind w:left="283"/>
      </w:pPr>
      <w:r>
        <w:rPr>
          <w:rFonts w:ascii="Noto Serif CJK SC" w:hAnsi="Noto Serif CJK SC" w:eastAsia="Noto Serif CJK SC" w:cs="Noto Serif CJK SC"/>
        </w:rPr>
        <w:t>1962　斯坦贝克</w:t>
      </w:r>
    </w:p>
    <w:p>
      <w:pPr/>
      <w:r>
        <w:rPr>
          <w:rFonts w:ascii="Noto Serif CJK SC" w:hAnsi="Noto Serif CJK SC" w:eastAsia="Noto Serif CJK SC" w:cs="Noto Serif CJK SC"/>
        </w:rPr>
        <w:t>斯坦贝克书写劳动、贫困、迁徙和共同体，使经济结构进入人物身体。主体的尊严、愤怒和团结不是抽象美德，而在资源压力与共同生活中形成。</w:t>
      </w:r>
    </w:p>
    <w:p>
      <w:pPr/>
      <w:r>
        <w:rPr>
          <w:rFonts w:ascii="Noto Serif CJK SC" w:hAnsi="Noto Serif CJK SC" w:eastAsia="Noto Serif CJK SC" w:cs="Noto Serif CJK SC"/>
        </w:rPr>
        <w:t>《愤怒的葡萄》式叙事特别适合研究从“我”到“我们”的发生：家庭困境逐渐被理解为共同结构，责任尺度扩大。发生学需要同时观察这种共同体形成是否保护个体差异，避免把群体政治浪漫化。</w:t>
      </w:r>
    </w:p>
    <w:p>
      <w:pPr>
        <w:pStyle w:val="ResearchCard"/>
        <w:ind w:left="283"/>
      </w:pPr>
      <w:r>
        <w:rPr>
          <w:rFonts w:ascii="Noto Serif CJK SC" w:hAnsi="Noto Serif CJK SC" w:eastAsia="Noto Serif CJK SC" w:cs="Noto Serif CJK SC"/>
        </w:rPr>
        <w:t>1963　塞费里斯</w:t>
      </w:r>
    </w:p>
    <w:p>
      <w:pPr/>
      <w:r>
        <w:rPr>
          <w:rFonts w:ascii="Noto Serif CJK SC" w:hAnsi="Noto Serif CJK SC" w:eastAsia="Noto Serif CJK SC" w:cs="Noto Serif CJK SC"/>
        </w:rPr>
        <w:t>塞费里斯的诗与希腊历史、神话、流亡和现代身份联系紧密。古典神话进入现代并非简单引用，而成为主体重新理解历史断裂的语言。</w:t>
      </w:r>
    </w:p>
    <w:p>
      <w:pPr/>
      <w:r>
        <w:rPr>
          <w:rFonts w:ascii="Noto Serif CJK SC" w:hAnsi="Noto Serif CJK SC" w:eastAsia="Noto Serif CJK SC" w:cs="Noto Serif CJK SC"/>
        </w:rPr>
        <w:t>发生学可从中研究“传统再发生”：旧象征如何在新E中显露新特征。真正的传统不是复制，而是不断接受当代差异回写。塞费里斯因此与卡森等后来的跨古典写作形成长谱系。</w:t>
      </w:r>
    </w:p>
    <w:p>
      <w:pPr>
        <w:pStyle w:val="ResearchCard"/>
        <w:ind w:left="283"/>
      </w:pPr>
      <w:r>
        <w:rPr>
          <w:rFonts w:ascii="Noto Serif CJK SC" w:hAnsi="Noto Serif CJK SC" w:eastAsia="Noto Serif CJK SC" w:cs="Noto Serif CJK SC"/>
        </w:rPr>
        <w:t>1964　萨特</w:t>
      </w:r>
    </w:p>
    <w:p>
      <w:pPr/>
      <w:r>
        <w:rPr>
          <w:rFonts w:ascii="Noto Serif CJK SC" w:hAnsi="Noto Serif CJK SC" w:eastAsia="Noto Serif CJK SC" w:cs="Noto Serif CJK SC"/>
        </w:rPr>
        <w:t>萨特把自由、责任、自在与自为推到二十世纪思想中心，对主体性问题具有不可绕过的影响。文学与戏剧把哲学命题放入处境，让自由不只停在概念。</w:t>
      </w:r>
    </w:p>
    <w:p>
      <w:pPr/>
      <w:r>
        <w:rPr>
          <w:rFonts w:ascii="Noto Serif CJK SC" w:hAnsi="Noto Serif CJK SC" w:eastAsia="Noto Serif CJK SC" w:cs="Noto Serif CJK SC"/>
        </w:rPr>
        <w:t>发生学最重要的差分是：选择者怎样形成？若自为被理解为始终已经具有否定和选择能力，主体发生前的混沌态、能力形成和E约束容易不足。SDE并非否定萨特自由，而是试图补上“自由主体本身的发生史”。这将成为两套理论最有生产力的冲突点。</w:t>
      </w:r>
    </w:p>
    <w:p>
      <w:pPr>
        <w:pStyle w:val="ResearchCard"/>
        <w:ind w:left="283"/>
      </w:pPr>
      <w:r>
        <w:rPr>
          <w:rFonts w:ascii="Noto Serif CJK SC" w:hAnsi="Noto Serif CJK SC" w:eastAsia="Noto Serif CJK SC" w:cs="Noto Serif CJK SC"/>
        </w:rPr>
        <w:t>1965　肖洛霍夫</w:t>
      </w:r>
    </w:p>
    <w:p>
      <w:pPr/>
      <w:r>
        <w:rPr>
          <w:rFonts w:ascii="Noto Serif CJK SC" w:hAnsi="Noto Serif CJK SC" w:eastAsia="Noto Serif CJK SC" w:cs="Noto Serif CJK SC"/>
        </w:rPr>
        <w:t>肖洛霍夫书写战争、革命与哥萨克生活，人物在政治立场、家庭、土地和生存之间承受多重纠缠。发生学可从中反对“历史人物只有一个立场”的简化。</w:t>
      </w:r>
    </w:p>
    <w:p>
      <w:pPr/>
      <w:r>
        <w:rPr>
          <w:rFonts w:ascii="Noto Serif CJK SC" w:hAnsi="Noto Serif CJK SC" w:eastAsia="Noto Serif CJK SC" w:cs="Noto Serif CJK SC"/>
        </w:rPr>
        <w:t>同一主体在不同关系中可能显露不同责任，选择不是从真空中作出。作品同时受到历史政治评价争议，这更要求本书分开文本机制、历史事实与制度接受，不让任何单一层级吞并其他层。</w:t>
      </w:r>
    </w:p>
    <w:p>
      <w:pPr>
        <w:pStyle w:val="ResearchCard"/>
        <w:ind w:left="283"/>
      </w:pPr>
      <w:r>
        <w:rPr>
          <w:rFonts w:ascii="Noto Serif CJK SC" w:hAnsi="Noto Serif CJK SC" w:eastAsia="Noto Serif CJK SC" w:cs="Noto Serif CJK SC"/>
        </w:rPr>
        <w:t>1966　阿格农</w:t>
      </w:r>
    </w:p>
    <w:p>
      <w:pPr/>
      <w:r>
        <w:rPr>
          <w:rFonts w:ascii="Noto Serif CJK SC" w:hAnsi="Noto Serif CJK SC" w:eastAsia="Noto Serif CJK SC" w:cs="Noto Serif CJK SC"/>
        </w:rPr>
        <w:t>阿格农的作品连接犹太传统、现代生活、语言与流离经验，适合研究宗教传统如何作为E持续参与现代主体。传统不是静态背景，而通过叙事、仪式、语言和记忆反复发生。</w:t>
      </w:r>
    </w:p>
    <w:p>
      <w:pPr/>
      <w:r>
        <w:rPr>
          <w:rFonts w:ascii="Noto Serif CJK SC" w:hAnsi="Noto Serif CJK SC" w:eastAsia="Noto Serif CJK SC" w:cs="Noto Serif CJK SC"/>
        </w:rPr>
        <w:t>主体面对现代性时，不必只有“保留传统／抛弃传统”两项选择。文学可以生成第三空间：传统材料被重新解释，现代经验也因此改变。阿格农为意义文学提供非二元文化发生模型。</w:t>
      </w:r>
    </w:p>
    <w:p>
      <w:pPr>
        <w:pStyle w:val="ResearchCard"/>
        <w:ind w:left="283"/>
      </w:pPr>
      <w:r>
        <w:rPr>
          <w:rFonts w:ascii="Noto Serif CJK SC" w:hAnsi="Noto Serif CJK SC" w:eastAsia="Noto Serif CJK SC" w:cs="Noto Serif CJK SC"/>
        </w:rPr>
        <w:t>1966　内莉·萨克斯</w:t>
      </w:r>
    </w:p>
    <w:p>
      <w:pPr/>
      <w:r>
        <w:rPr>
          <w:rFonts w:ascii="Noto Serif CJK SC" w:hAnsi="Noto Serif CJK SC" w:eastAsia="Noto Serif CJK SC" w:cs="Noto Serif CJK SC"/>
        </w:rPr>
        <w:t>内莉·萨克斯的诗面对大屠杀、死亡、流亡和哀悼，是幸福律必须接受的极限检验。任何把张力都导向圆满释放的模型，在这里都会显得伦理失真。</w:t>
      </w:r>
    </w:p>
    <w:p>
      <w:pPr/>
      <w:r>
        <w:rPr>
          <w:rFonts w:ascii="Noto Serif CJK SC" w:hAnsi="Noto Serif CJK SC" w:eastAsia="Noto Serif CJK SC" w:cs="Noto Serif CJK SC"/>
        </w:rPr>
        <w:t>她的诗歌说明，文学可以在不可补偿的损失中形成语言，却不能把语言当补偿。发生的价值属于幸存者与后来者如何继续承受，而不回溯性证明苦难值得。她因此是意义文学的伦理底线之一。</w:t>
      </w:r>
    </w:p>
    <w:p>
      <w:pPr>
        <w:pStyle w:val="ResearchCard"/>
        <w:ind w:left="283"/>
      </w:pPr>
      <w:r>
        <w:rPr>
          <w:rFonts w:ascii="Noto Serif CJK SC" w:hAnsi="Noto Serif CJK SC" w:eastAsia="Noto Serif CJK SC" w:cs="Noto Serif CJK SC"/>
        </w:rPr>
        <w:t>1967　阿斯图里亚斯</w:t>
      </w:r>
    </w:p>
    <w:p>
      <w:pPr/>
      <w:r>
        <w:rPr>
          <w:rFonts w:ascii="Noto Serif CJK SC" w:hAnsi="Noto Serif CJK SC" w:eastAsia="Noto Serif CJK SC" w:cs="Noto Serif CJK SC"/>
        </w:rPr>
        <w:t>阿斯图里亚斯把玛雅文化、神话、政治暴力和现代叙事结合，打破单一现实主义语法。发生学在这里研究不同现实组织方式如何碰撞，而不是把神话降格为“非理性素材”。</w:t>
      </w:r>
    </w:p>
    <w:p>
      <w:pPr/>
      <w:r>
        <w:rPr>
          <w:rFonts w:ascii="Noto Serif CJK SC" w:hAnsi="Noto Serif CJK SC" w:eastAsia="Noto Serif CJK SC" w:cs="Noto Serif CJK SC"/>
        </w:rPr>
        <w:t>其作品也让权力通过语言和象征进入日常，显示主体被政治叙事做成。创造律在此具有双重性：神话形式可打开新现实，也可能被权力利用。新典范要区分多元现实与无约束相对主义。</w:t>
      </w:r>
    </w:p>
    <w:p>
      <w:pPr>
        <w:pStyle w:val="ResearchCard"/>
        <w:ind w:left="283"/>
      </w:pPr>
      <w:r>
        <w:rPr>
          <w:rFonts w:ascii="Noto Serif CJK SC" w:hAnsi="Noto Serif CJK SC" w:eastAsia="Noto Serif CJK SC" w:cs="Noto Serif CJK SC"/>
        </w:rPr>
        <w:t>1968　川端康成</w:t>
      </w:r>
    </w:p>
    <w:p>
      <w:pPr/>
      <w:r>
        <w:rPr>
          <w:rFonts w:ascii="Noto Serif CJK SC" w:hAnsi="Noto Serif CJK SC" w:eastAsia="Noto Serif CJK SC" w:cs="Noto Serif CJK SC"/>
        </w:rPr>
        <w:t>川端以细微感受、空间、季节和未说尽的关系形成独特审美。人物未必发生戏剧性成长，但读者的注意方式可能被重新训练。主体性的美在这里体现为感受粒度提升。</w:t>
      </w:r>
    </w:p>
    <w:p>
      <w:pPr/>
      <w:r>
        <w:rPr>
          <w:rFonts w:ascii="Noto Serif CJK SC" w:hAnsi="Noto Serif CJK SC" w:eastAsia="Noto Serif CJK SC" w:cs="Noto Serif CJK SC"/>
        </w:rPr>
        <w:t>同时，美感并不自动产生善。复杂亲密关系中的沉默、占有和距离仍需伦理判断。川端因此是“美与善不可一一对应”的重要样本，也提醒意义文学保护那些不以概念结论为中心的发生。</w:t>
      </w:r>
    </w:p>
    <w:p>
      <w:pPr>
        <w:pStyle w:val="ResearchCard"/>
        <w:ind w:left="283"/>
      </w:pPr>
      <w:r>
        <w:rPr>
          <w:rFonts w:ascii="Noto Serif CJK SC" w:hAnsi="Noto Serif CJK SC" w:eastAsia="Noto Serif CJK SC" w:cs="Noto Serif CJK SC"/>
        </w:rPr>
        <w:t>1969　贝克特</w:t>
      </w:r>
    </w:p>
    <w:p>
      <w:pPr/>
      <w:r>
        <w:rPr>
          <w:rFonts w:ascii="Noto Serif CJK SC" w:hAnsi="Noto Serif CJK SC" w:eastAsia="Noto Serif CJK SC" w:cs="Noto Serif CJK SC"/>
        </w:rPr>
        <w:t>贝克特通过等待、重复、贫乏行动和语言耗损，构成对一切进步叙事的挑战。人物没有明显升维，世界也未提供新答案。若发生学只能解释成功生成，贝克特会直接击穿它。</w:t>
      </w:r>
    </w:p>
    <w:p>
      <w:pPr/>
      <w:r>
        <w:rPr>
          <w:rFonts w:ascii="Noto Serif CJK SC" w:hAnsi="Noto Serif CJK SC" w:eastAsia="Noto Serif CJK SC" w:cs="Noto Serif CJK SC"/>
        </w:rPr>
        <w:t>更成熟的理解是，作品发生了新的问题结构：读者开始经验“等待如何组织生活”“行动为何无法形成”。发生可以是观察尺度变化，而不必是人物能力提升。贝克特因此成为新典范最重要的负面校准器，确保“未完成”不被强行包装成幸福发展。</w:t>
      </w:r>
    </w:p>
    <w:p>
      <w:pPr/>
      <w:r>
        <w:rPr>
          <w:rFonts w:ascii="Noto Serif CJK SC" w:hAnsi="Noto Serif CJK SC" w:eastAsia="Noto Serif CJK SC" w:cs="Noto Serif CJK SC"/>
        </w:rPr>
      </w:r>
    </w:p>
    <w:p>
      <w:bookmarkStart w:id="1206" w:name="section_1106"/>
      <w:pPr>
        <w:pStyle w:val="Part"/>
      </w:pPr>
      <w:r>
        <w:rPr>
          <w:rFonts w:ascii="Noto Serif CJK SC" w:hAnsi="Noto Serif CJK SC" w:eastAsia="Noto Serif CJK SC" w:cs="Noto Serif CJK SC"/>
        </w:rPr>
        <w:t>全体获奖者发生学研究卡（三）：1970—1999</w:t>
      </w:r>
      <w:bookmarkEnd w:id="1206"/>
    </w:p>
    <w:p>
      <w:pPr>
        <w:pStyle w:val="ResearchCard"/>
        <w:ind w:left="283"/>
      </w:pPr>
      <w:r>
        <w:rPr>
          <w:rFonts w:ascii="Noto Serif CJK SC" w:hAnsi="Noto Serif CJK SC" w:eastAsia="Noto Serif CJK SC" w:cs="Noto Serif CJK SC"/>
        </w:rPr>
        <w:t>1970　索尔仁尼琴</w:t>
      </w:r>
    </w:p>
    <w:p>
      <w:pPr/>
      <w:r>
        <w:rPr>
          <w:rFonts w:ascii="Noto Serif CJK SC" w:hAnsi="Noto Serif CJK SC" w:eastAsia="Noto Serif CJK SC" w:cs="Noto Serif CJK SC"/>
        </w:rPr>
        <w:t>索尔仁尼琴首先提醒发生学：在权力系统性遮蔽事实时，揭露仍是不可替代的文学使命。没有事实进入公共可见范围，所谓主体发生可能只是建立在虚假E上的自我安慰。</w:t>
      </w:r>
    </w:p>
    <w:p>
      <w:pPr/>
      <w:r>
        <w:rPr>
          <w:rFonts w:ascii="Noto Serif CJK SC" w:hAnsi="Noto Serif CJK SC" w:eastAsia="Noto Serif CJK SC" w:cs="Noto Serif CJK SC"/>
        </w:rPr>
        <w:t>但揭露之后仍有第二层任务：共同体如何承受真相，怎样防止记忆再次成为仇恨资源。索尔仁尼琴因此把发现学与发生学连接起来，说明典范转移不是取消揭露，而是追问揭露怎样进入后续责任关系。</w:t>
      </w:r>
    </w:p>
    <w:p>
      <w:pPr>
        <w:pStyle w:val="ResearchCard"/>
        <w:ind w:left="283"/>
      </w:pPr>
      <w:r>
        <w:rPr>
          <w:rFonts w:ascii="Noto Serif CJK SC" w:hAnsi="Noto Serif CJK SC" w:eastAsia="Noto Serif CJK SC" w:cs="Noto Serif CJK SC"/>
        </w:rPr>
        <w:t>1971　聂鲁达</w:t>
      </w:r>
    </w:p>
    <w:p>
      <w:pPr/>
      <w:r>
        <w:rPr>
          <w:rFonts w:ascii="Noto Serif CJK SC" w:hAnsi="Noto Serif CJK SC" w:eastAsia="Noto Serif CJK SC" w:cs="Noto Serif CJK SC"/>
        </w:rPr>
        <w:t>聂鲁达的诗横跨爱情、物质日常、政治和拉丁美洲历史，展示诗歌如何把私人身体与公共世界连接。一个主体可以从个人感受扩展到大陆和历史尺度，诗歌成为尺度发生器。</w:t>
      </w:r>
    </w:p>
    <w:p>
      <w:pPr/>
      <w:r>
        <w:rPr>
          <w:rFonts w:ascii="Noto Serif CJK SC" w:hAnsi="Noto Serif CJK SC" w:eastAsia="Noto Serif CJK SC" w:cs="Noto Serif CJK SC"/>
        </w:rPr>
        <w:t>这种扩展同时需要政治伦理检验。诗的公共激情能够形成共同体，也可能压低差异。意义文学从聂鲁达处学习的是“感受公共化”的巨大力量，以及强烈诗性动员必须接受真与善的反向校验。</w:t>
      </w:r>
    </w:p>
    <w:p>
      <w:pPr>
        <w:pStyle w:val="ResearchCard"/>
        <w:ind w:left="283"/>
      </w:pPr>
      <w:r>
        <w:rPr>
          <w:rFonts w:ascii="Noto Serif CJK SC" w:hAnsi="Noto Serif CJK SC" w:eastAsia="Noto Serif CJK SC" w:cs="Noto Serif CJK SC"/>
        </w:rPr>
        <w:t>1972　伯尔</w:t>
      </w:r>
    </w:p>
    <w:p>
      <w:pPr/>
      <w:r>
        <w:rPr>
          <w:rFonts w:ascii="Noto Serif CJK SC" w:hAnsi="Noto Serif CJK SC" w:eastAsia="Noto Serif CJK SC" w:cs="Noto Serif CJK SC"/>
        </w:rPr>
        <w:t>伯尔对战后德国日常、宗教、体面与制度的讽刺，显示战争结束并不意味着主体结构立即更新。旧服从方式可以在新制度下继续稳定。</w:t>
      </w:r>
    </w:p>
    <w:p>
      <w:pPr/>
      <w:r>
        <w:rPr>
          <w:rFonts w:ascii="Noto Serif CJK SC" w:hAnsi="Noto Serif CJK SC" w:eastAsia="Noto Serif CJK SC" w:cs="Noto Serif CJK SC"/>
        </w:rPr>
        <w:t>发生学重读伯尔，重点是“制度残余如何进入普通生活”。真正的去历史创伤不是宣布新时代开始，而是识别仍在语言、职业和家庭中运行的旧E。伯尔使文学从宏大历史转入微观发生。</w:t>
      </w:r>
    </w:p>
    <w:p>
      <w:pPr>
        <w:pStyle w:val="ResearchCard"/>
        <w:ind w:left="283"/>
      </w:pPr>
      <w:r>
        <w:rPr>
          <w:rFonts w:ascii="Noto Serif CJK SC" w:hAnsi="Noto Serif CJK SC" w:eastAsia="Noto Serif CJK SC" w:cs="Noto Serif CJK SC"/>
        </w:rPr>
        <w:t>1973　帕特里克·怀特</w:t>
      </w:r>
    </w:p>
    <w:p>
      <w:pPr/>
      <w:r>
        <w:rPr>
          <w:rFonts w:ascii="Noto Serif CJK SC" w:hAnsi="Noto Serif CJK SC" w:eastAsia="Noto Serif CJK SC" w:cs="Noto Serif CJK SC"/>
        </w:rPr>
        <w:t>帕特里克·怀特的小说把澳大利亚空间、孤独、精神追寻和复杂人物置于广阔环境。土地既是物理条件，也是主体尺度的改变者。</w:t>
      </w:r>
    </w:p>
    <w:p>
      <w:pPr/>
      <w:r>
        <w:rPr>
          <w:rFonts w:ascii="Noto Serif CJK SC" w:hAnsi="Noto Serif CJK SC" w:eastAsia="Noto Serif CJK SC" w:cs="Noto Serif CJK SC"/>
        </w:rPr>
        <w:t>发生学在他这里可研究“环境如何不只是背景”。人物与空间长期互动，孤独、信仰和关系获得特定形状。同时，精神追寻不能自动被解释为更高发生，需要看其是否形成新的关系能力而非更深自我封闭。</w:t>
      </w:r>
    </w:p>
    <w:p>
      <w:pPr>
        <w:pStyle w:val="ResearchCard"/>
        <w:ind w:left="283"/>
      </w:pPr>
      <w:r>
        <w:rPr>
          <w:rFonts w:ascii="Noto Serif CJK SC" w:hAnsi="Noto Serif CJK SC" w:eastAsia="Noto Serif CJK SC" w:cs="Noto Serif CJK SC"/>
        </w:rPr>
        <w:t>1974　埃温德·约翰逊</w:t>
      </w:r>
    </w:p>
    <w:p>
      <w:pPr/>
      <w:r>
        <w:rPr>
          <w:rFonts w:ascii="Noto Serif CJK SC" w:hAnsi="Noto Serif CJK SC" w:eastAsia="Noto Serif CJK SC" w:cs="Noto Serif CJK SC"/>
        </w:rPr>
        <w:t>约翰逊以历史、记忆和时间实验著称，适合研究叙述如何让过去在当下重新运行。历史不是一串已封存事件，而通过人物记忆和叙述选择持续参与现在。</w:t>
      </w:r>
    </w:p>
    <w:p>
      <w:pPr/>
      <w:r>
        <w:rPr>
          <w:rFonts w:ascii="Noto Serif CJK SC" w:hAnsi="Noto Serif CJK SC" w:eastAsia="Noto Serif CJK SC" w:cs="Noto Serif CJK SC"/>
        </w:rPr>
        <w:t>他的意义在于帮助发生学理解“历史感”的形成：读者不只知道过去，还开始看见当前主体如何站在历史序列中。非线性形式因此可能成为责任发生机制，而不只是现代主义技巧。</w:t>
      </w:r>
    </w:p>
    <w:p>
      <w:pPr>
        <w:pStyle w:val="ResearchCard"/>
        <w:ind w:left="283"/>
      </w:pPr>
      <w:r>
        <w:rPr>
          <w:rFonts w:ascii="Noto Serif CJK SC" w:hAnsi="Noto Serif CJK SC" w:eastAsia="Noto Serif CJK SC" w:cs="Noto Serif CJK SC"/>
        </w:rPr>
        <w:t>1974　哈里·马丁松</w:t>
      </w:r>
    </w:p>
    <w:p>
      <w:pPr/>
      <w:r>
        <w:rPr>
          <w:rFonts w:ascii="Noto Serif CJK SC" w:hAnsi="Noto Serif CJK SC" w:eastAsia="Noto Serif CJK SC" w:cs="Noto Serif CJK SC"/>
        </w:rPr>
        <w:t>马丁松的诗与《阿尼阿拉》式宇宙想象把人类放进更大生态和宇宙尺度。主体的中心位置因此被削弱，技术、文明与自然关系成为文学问题。</w:t>
      </w:r>
    </w:p>
    <w:p>
      <w:pPr/>
      <w:r>
        <w:rPr>
          <w:rFonts w:ascii="Noto Serif CJK SC" w:hAnsi="Noto Serif CJK SC" w:eastAsia="Noto Serif CJK SC" w:cs="Noto Serif CJK SC"/>
        </w:rPr>
        <w:t>发生学可把这种尺度变化理解为三界层级提升的一种文学路径：私人自我进入更大现实关系。但尺度扩大必须保留具体生命，否则容易成为抽象崇高。马丁松检验“宏观美感是否仍然承担具体善”。</w:t>
      </w:r>
    </w:p>
    <w:p>
      <w:pPr>
        <w:pStyle w:val="ResearchCard"/>
        <w:ind w:left="283"/>
      </w:pPr>
      <w:r>
        <w:rPr>
          <w:rFonts w:ascii="Noto Serif CJK SC" w:hAnsi="Noto Serif CJK SC" w:eastAsia="Noto Serif CJK SC" w:cs="Noto Serif CJK SC"/>
        </w:rPr>
        <w:t>1975　蒙塔莱</w:t>
      </w:r>
    </w:p>
    <w:p>
      <w:pPr/>
      <w:r>
        <w:rPr>
          <w:rFonts w:ascii="Noto Serif CJK SC" w:hAnsi="Noto Serif CJK SC" w:eastAsia="Noto Serif CJK SC" w:cs="Noto Serif CJK SC"/>
        </w:rPr>
        <w:t>蒙塔莱的诗以凝练、晦涩和现代经验的干涩质感著称，适合研究诗歌如何通过“不顺畅”阻断自动理解。困难可以使旧语言习惯失效，形成新的注意。</w:t>
      </w:r>
    </w:p>
    <w:p>
      <w:pPr/>
      <w:r>
        <w:rPr>
          <w:rFonts w:ascii="Noto Serif CJK SC" w:hAnsi="Noto Serif CJK SC" w:eastAsia="Noto Serif CJK SC" w:cs="Noto Serif CJK SC"/>
        </w:rPr>
        <w:t>但困难也可能只是门槛。发生学必须问，陌生形式是否产生新差异，还是只制造排除。蒙塔莱因此是“高难度文学的发生窗口”样本：读者支持、版本和重读条件会决定困难走向创造还是退出。</w:t>
      </w:r>
    </w:p>
    <w:p>
      <w:pPr>
        <w:pStyle w:val="ResearchCard"/>
        <w:ind w:left="283"/>
      </w:pPr>
      <w:r>
        <w:rPr>
          <w:rFonts w:ascii="Noto Serif CJK SC" w:hAnsi="Noto Serif CJK SC" w:eastAsia="Noto Serif CJK SC" w:cs="Noto Serif CJK SC"/>
        </w:rPr>
        <w:t>1976　索尔·贝娄</w:t>
      </w:r>
    </w:p>
    <w:p>
      <w:pPr/>
      <w:r>
        <w:rPr>
          <w:rFonts w:ascii="Noto Serif CJK SC" w:hAnsi="Noto Serif CJK SC" w:eastAsia="Noto Serif CJK SC" w:cs="Noto Serif CJK SC"/>
        </w:rPr>
        <w:t>贝娄的人物常是高度自省的现代知识主体，在城市、文化和私人关系中不断解释世界。知识丰富却并不保证关系成熟，这使他非常适合区分“认知复杂”与“主体层级提升”。</w:t>
      </w:r>
    </w:p>
    <w:p>
      <w:pPr/>
      <w:r>
        <w:rPr>
          <w:rFonts w:ascii="Noto Serif CJK SC" w:hAnsi="Noto Serif CJK SC" w:eastAsia="Noto Serif CJK SC" w:cs="Noto Serif CJK SC"/>
        </w:rPr>
        <w:t>发生学从中看到，主体可以拥有极高分析能力，却仍被自我叙述封装。真正的真需要允许生活反驳聪明解释。贝娄因此提醒新典范：思想多并不等于发生深。</w:t>
      </w:r>
    </w:p>
    <w:p>
      <w:pPr>
        <w:pStyle w:val="ResearchCard"/>
        <w:ind w:left="283"/>
      </w:pPr>
      <w:r>
        <w:rPr>
          <w:rFonts w:ascii="Noto Serif CJK SC" w:hAnsi="Noto Serif CJK SC" w:eastAsia="Noto Serif CJK SC" w:cs="Noto Serif CJK SC"/>
        </w:rPr>
        <w:t>1977　阿莱克桑德雷</w:t>
      </w:r>
    </w:p>
    <w:p>
      <w:pPr/>
      <w:r>
        <w:rPr>
          <w:rFonts w:ascii="Noto Serif CJK SC" w:hAnsi="Noto Serif CJK SC" w:eastAsia="Noto Serif CJK SC" w:cs="Noto Serif CJK SC"/>
        </w:rPr>
        <w:t>阿莱克桑德雷的超现实诗性、自然意象和身体感受，使诗歌成为跨越常规分类的连接场。意象把彼此遥远的经验拉进关系，创造律在语言层高度活跃。</w:t>
      </w:r>
    </w:p>
    <w:p>
      <w:pPr/>
      <w:r>
        <w:rPr>
          <w:rFonts w:ascii="Noto Serif CJK SC" w:hAnsi="Noto Serif CJK SC" w:eastAsia="Noto Serif CJK SC" w:cs="Noto Serif CJK SC"/>
        </w:rPr>
        <w:t>发生学关注这种新联系是否形成可持续感受，而非只产生奇异效果。他为“涌现何以不是随机新奇”提供诗歌案例：真正有力的超现实连接，会回写整首诗的感受结构。</w:t>
      </w:r>
    </w:p>
    <w:p>
      <w:pPr>
        <w:pStyle w:val="ResearchCard"/>
        <w:ind w:left="283"/>
      </w:pPr>
      <w:r>
        <w:rPr>
          <w:rFonts w:ascii="Noto Serif CJK SC" w:hAnsi="Noto Serif CJK SC" w:eastAsia="Noto Serif CJK SC" w:cs="Noto Serif CJK SC"/>
        </w:rPr>
        <w:t>1978　艾萨克·巴什维斯·辛格</w:t>
      </w:r>
    </w:p>
    <w:p>
      <w:pPr/>
      <w:r>
        <w:rPr>
          <w:rFonts w:ascii="Noto Serif CJK SC" w:hAnsi="Noto Serif CJK SC" w:eastAsia="Noto Serif CJK SC" w:cs="Noto Serif CJK SC"/>
        </w:rPr>
        <w:t>辛格的意第绪语写作保存并重构东欧犹太生活、宗教、欲望和现代化冲突。语言本身承担共同体记忆，使消逝世界继续进入新读者。</w:t>
      </w:r>
    </w:p>
    <w:p>
      <w:pPr/>
      <w:r>
        <w:rPr>
          <w:rFonts w:ascii="Noto Serif CJK SC" w:hAnsi="Noto Serif CJK SC" w:eastAsia="Noto Serif CJK SC" w:cs="Noto Serif CJK SC"/>
        </w:rPr>
        <w:t>发生学由此研究“保存也是发生”。保存并非静态复制，因为翻译和新环境会使旧故事显露新意义。同时，传统世界中的性别、权威和身份也需批判性重读。保存不能等于冻结。</w:t>
      </w:r>
    </w:p>
    <w:p>
      <w:pPr>
        <w:pStyle w:val="ResearchCard"/>
        <w:ind w:left="283"/>
      </w:pPr>
      <w:r>
        <w:rPr>
          <w:rFonts w:ascii="Noto Serif CJK SC" w:hAnsi="Noto Serif CJK SC" w:eastAsia="Noto Serif CJK SC" w:cs="Noto Serif CJK SC"/>
        </w:rPr>
        <w:t>1979　埃利蒂斯</w:t>
      </w:r>
    </w:p>
    <w:p>
      <w:pPr/>
      <w:r>
        <w:rPr>
          <w:rFonts w:ascii="Noto Serif CJK SC" w:hAnsi="Noto Serif CJK SC" w:eastAsia="Noto Serif CJK SC" w:cs="Noto Serif CJK SC"/>
        </w:rPr>
        <w:t>埃利蒂斯的诗把希腊光线、海、历史和语言组织成高度审美化世界。地域在这里不只是题材，而成为感受结构。</w:t>
      </w:r>
    </w:p>
    <w:p>
      <w:pPr/>
      <w:r>
        <w:rPr>
          <w:rFonts w:ascii="Noto Serif CJK SC" w:hAnsi="Noto Serif CJK SC" w:eastAsia="Noto Serif CJK SC" w:cs="Noto Serif CJK SC"/>
        </w:rPr>
        <w:t>主体性的美可以从这种诗学中理解为“世界感”的发生：读者开始以新的光、空间和时间关系感受现实。但地方美学也需要避免被消费为旅游式异域。发生要求进入更深关系，而非视觉标签。</w:t>
      </w:r>
    </w:p>
    <w:p>
      <w:pPr>
        <w:pStyle w:val="ResearchCard"/>
        <w:ind w:left="283"/>
      </w:pPr>
      <w:r>
        <w:rPr>
          <w:rFonts w:ascii="Noto Serif CJK SC" w:hAnsi="Noto Serif CJK SC" w:eastAsia="Noto Serif CJK SC" w:cs="Noto Serif CJK SC"/>
        </w:rPr>
        <w:t>1980　米沃什</w:t>
      </w:r>
    </w:p>
    <w:p>
      <w:pPr/>
      <w:r>
        <w:rPr>
          <w:rFonts w:ascii="Noto Serif CJK SC" w:hAnsi="Noto Serif CJK SC" w:eastAsia="Noto Serif CJK SC" w:cs="Noto Serif CJK SC"/>
        </w:rPr>
        <w:t>米沃什跨越战争、流亡、宗教与历史记忆，诗歌不断处理个人见证与公共责任。主体既需要保存事实，也需要警惕意识形态把复杂现实压成唯一语言。</w:t>
      </w:r>
    </w:p>
    <w:p>
      <w:pPr/>
      <w:r>
        <w:rPr>
          <w:rFonts w:ascii="Noto Serif CJK SC" w:hAnsi="Noto Serif CJK SC" w:eastAsia="Noto Serif CJK SC" w:cs="Noto Serif CJK SC"/>
        </w:rPr>
        <w:t>发生学从米沃什处获得“认识谦卑”：见证者有责任说，但也知道自己的视角有限。这与主体性的真高度一致——不是绝对确定，而是可修订又不放弃事实。</w:t>
      </w:r>
    </w:p>
    <w:p>
      <w:pPr>
        <w:pStyle w:val="ResearchCard"/>
        <w:ind w:left="283"/>
      </w:pPr>
      <w:r>
        <w:rPr>
          <w:rFonts w:ascii="Noto Serif CJK SC" w:hAnsi="Noto Serif CJK SC" w:eastAsia="Noto Serif CJK SC" w:cs="Noto Serif CJK SC"/>
        </w:rPr>
        <w:t>1981　卡内蒂</w:t>
      </w:r>
    </w:p>
    <w:p>
      <w:pPr/>
      <w:r>
        <w:rPr>
          <w:rFonts w:ascii="Noto Serif CJK SC" w:hAnsi="Noto Serif CJK SC" w:eastAsia="Noto Serif CJK SC" w:cs="Noto Serif CJK SC"/>
        </w:rPr>
        <w:t>卡内蒂对群众与权力的关注，是群体主体发生研究的重要资源。群体并非个人简单相加，进入群众后身体距离、恐惧和行动节奏都会改变，产生系统层特征。</w:t>
      </w:r>
    </w:p>
    <w:p>
      <w:pPr/>
      <w:r>
        <w:rPr>
          <w:rFonts w:ascii="Noto Serif CJK SC" w:hAnsi="Noto Serif CJK SC" w:eastAsia="Noto Serif CJK SC" w:cs="Noto Serif CJK SC"/>
        </w:rPr>
        <w:t>这与涌现概念直接相连。群体力量可能解放也可能危险，说明一般发生与善必须分开。卡内蒂帮助意义文学建立负向群体发生模型。</w:t>
      </w:r>
    </w:p>
    <w:p>
      <w:pPr>
        <w:pStyle w:val="ResearchCard"/>
        <w:ind w:left="283"/>
      </w:pPr>
      <w:r>
        <w:rPr>
          <w:rFonts w:ascii="Noto Serif CJK SC" w:hAnsi="Noto Serif CJK SC" w:eastAsia="Noto Serif CJK SC" w:cs="Noto Serif CJK SC"/>
        </w:rPr>
        <w:t>1982　加西亚·马尔克斯</w:t>
      </w:r>
    </w:p>
    <w:p>
      <w:pPr/>
      <w:r>
        <w:rPr>
          <w:rFonts w:ascii="Noto Serif CJK SC" w:hAnsi="Noto Serif CJK SC" w:eastAsia="Noto Serif CJK SC" w:cs="Noto Serif CJK SC"/>
        </w:rPr>
        <w:t>马尔克斯的魔幻现实主义不是在现实上贴奇幻装饰，而把历史、神话、记忆和日常以新的现实语法组织。《百年孤独》的循环尤其展示共同体如何重复无法处理的差异。</w:t>
      </w:r>
    </w:p>
    <w:p>
      <w:pPr/>
      <w:r>
        <w:rPr>
          <w:rFonts w:ascii="Noto Serif CJK SC" w:hAnsi="Noto Serif CJK SC" w:eastAsia="Noto Serif CJK SC" w:cs="Noto Serif CJK SC"/>
        </w:rPr>
        <w:t>发生学从中看到：形式高度创造并不保证人物摆脱旧循环。作品可以在文学层发生巨大新结构，同时人物世界仍反复失败。这种分层正是创造律与主体发生不可混同的有力案例。</w:t>
      </w:r>
    </w:p>
    <w:p>
      <w:pPr>
        <w:pStyle w:val="ResearchCard"/>
        <w:ind w:left="283"/>
      </w:pPr>
      <w:r>
        <w:rPr>
          <w:rFonts w:ascii="Noto Serif CJK SC" w:hAnsi="Noto Serif CJK SC" w:eastAsia="Noto Serif CJK SC" w:cs="Noto Serif CJK SC"/>
        </w:rPr>
        <w:t>1983　戈尔丁</w:t>
      </w:r>
    </w:p>
    <w:p>
      <w:pPr/>
      <w:r>
        <w:rPr>
          <w:rFonts w:ascii="Noto Serif CJK SC" w:hAnsi="Noto Serif CJK SC" w:eastAsia="Noto Serif CJK SC" w:cs="Noto Serif CJK SC"/>
        </w:rPr>
        <w:t>《蝇王》常被读作揭露人性黑暗。发生学要挑战这种本质化解释：孩子们在特定资源、恐惧、象征与权力条件中形成暴力秩序，不能简单归为“文明外衣下的兽性”。</w:t>
      </w:r>
    </w:p>
    <w:p>
      <w:pPr/>
      <w:r>
        <w:rPr>
          <w:rFonts w:ascii="Noto Serif CJK SC" w:hAnsi="Noto Serif CJK SC" w:eastAsia="Noto Serif CJK SC" w:cs="Noto Serif CJK SC"/>
        </w:rPr>
        <w:t>这种重读并不否认作品的黑暗洞察，而把“恶”从属性转为过程。只有过程可见，阻断条件才可研究。戈尔丁因此是从发现学转向负向发生学的典型样本。</w:t>
      </w:r>
    </w:p>
    <w:p>
      <w:pPr>
        <w:pStyle w:val="ResearchCard"/>
        <w:ind w:left="283"/>
      </w:pPr>
      <w:r>
        <w:rPr>
          <w:rFonts w:ascii="Noto Serif CJK SC" w:hAnsi="Noto Serif CJK SC" w:eastAsia="Noto Serif CJK SC" w:cs="Noto Serif CJK SC"/>
        </w:rPr>
        <w:t>1984　塞弗尔特</w:t>
      </w:r>
    </w:p>
    <w:p>
      <w:pPr/>
      <w:r>
        <w:rPr>
          <w:rFonts w:ascii="Noto Serif CJK SC" w:hAnsi="Noto Serif CJK SC" w:eastAsia="Noto Serif CJK SC" w:cs="Noto Serif CJK SC"/>
        </w:rPr>
        <w:t>塞弗尔特的诗与布拉格、日常记忆和历史经验连接，适合研究城市怎样成为个人记忆的共同客体。地点保存差异，使个人生命与公共历史交叠。</w:t>
      </w:r>
    </w:p>
    <w:p>
      <w:pPr/>
      <w:r>
        <w:rPr>
          <w:rFonts w:ascii="Noto Serif CJK SC" w:hAnsi="Noto Serif CJK SC" w:eastAsia="Noto Serif CJK SC" w:cs="Noto Serif CJK SC"/>
        </w:rPr>
        <w:t>发生学可以从中建立“地景记忆SIO”：主体与城市反复互动，地点的意义随生命阶段改变。美感、归属和历史责任因此不再分开。</w:t>
      </w:r>
    </w:p>
    <w:p>
      <w:pPr>
        <w:pStyle w:val="ResearchCard"/>
        <w:ind w:left="283"/>
      </w:pPr>
      <w:r>
        <w:rPr>
          <w:rFonts w:ascii="Noto Serif CJK SC" w:hAnsi="Noto Serif CJK SC" w:eastAsia="Noto Serif CJK SC" w:cs="Noto Serif CJK SC"/>
        </w:rPr>
        <w:t>1985　克洛德·西蒙</w:t>
      </w:r>
    </w:p>
    <w:p>
      <w:pPr/>
      <w:r>
        <w:rPr>
          <w:rFonts w:ascii="Noto Serif CJK SC" w:hAnsi="Noto Serif CJK SC" w:eastAsia="Noto Serif CJK SC" w:cs="Noto Serif CJK SC"/>
        </w:rPr>
        <w:t>西蒙的新小说式叙事打乱线性时间和传统因果，使战争、记忆、身体感知以碎片方式出现。读者必须参与重组，却无法得到完全稳定的过去。</w:t>
      </w:r>
    </w:p>
    <w:p>
      <w:pPr/>
      <w:r>
        <w:rPr>
          <w:rFonts w:ascii="Noto Serif CJK SC" w:hAnsi="Noto Serif CJK SC" w:eastAsia="Noto Serif CJK SC" w:cs="Noto Serif CJK SC"/>
        </w:rPr>
        <w:t>发生学在这里研究“判断摩擦”。碎片不是目的，而使线性因果失效，迫使读者承认记忆和历史理解的构成过程。形式如果成功，发生的是认识结构而非故事答案。</w:t>
      </w:r>
    </w:p>
    <w:p>
      <w:pPr>
        <w:pStyle w:val="ResearchCard"/>
        <w:ind w:left="283"/>
      </w:pPr>
      <w:r>
        <w:rPr>
          <w:rFonts w:ascii="Noto Serif CJK SC" w:hAnsi="Noto Serif CJK SC" w:eastAsia="Noto Serif CJK SC" w:cs="Noto Serif CJK SC"/>
        </w:rPr>
        <w:t>1986　索因卡</w:t>
      </w:r>
    </w:p>
    <w:p>
      <w:pPr/>
      <w:r>
        <w:rPr>
          <w:rFonts w:ascii="Noto Serif CJK SC" w:hAnsi="Noto Serif CJK SC" w:eastAsia="Noto Serif CJK SC" w:cs="Noto Serif CJK SC"/>
        </w:rPr>
        <w:t>索因卡的戏剧把约鲁巴传统、殖民现代性、政治暴力和仪式放在复杂关系中。主体不能被简单分成传统／现代两类。</w:t>
      </w:r>
    </w:p>
    <w:p>
      <w:pPr/>
      <w:r>
        <w:rPr>
          <w:rFonts w:ascii="Noto Serif CJK SC" w:hAnsi="Noto Serif CJK SC" w:eastAsia="Noto Serif CJK SC" w:cs="Noto Serif CJK SC"/>
        </w:rPr>
        <w:t>发生学最重要的学习，是文化系统相遇会产生第三结构，而非必须一方胜利。仪式也不是静态遗产，它在新的政治E中会重新显露。索因卡因此为跨文化发生提供强反本质化样本。</w:t>
      </w:r>
    </w:p>
    <w:p>
      <w:pPr>
        <w:pStyle w:val="ResearchCard"/>
        <w:ind w:left="283"/>
      </w:pPr>
      <w:r>
        <w:rPr>
          <w:rFonts w:ascii="Noto Serif CJK SC" w:hAnsi="Noto Serif CJK SC" w:eastAsia="Noto Serif CJK SC" w:cs="Noto Serif CJK SC"/>
        </w:rPr>
        <w:t>1987　布罗茨基</w:t>
      </w:r>
    </w:p>
    <w:p>
      <w:pPr/>
      <w:r>
        <w:rPr>
          <w:rFonts w:ascii="Noto Serif CJK SC" w:hAnsi="Noto Serif CJK SC" w:eastAsia="Noto Serif CJK SC" w:cs="Noto Serif CJK SC"/>
        </w:rPr>
        <w:t>布罗茨基的诗歌与流亡、语言和个体自由紧密相关。流亡使母语与现实环境分离，语言成为主体保持连续性又不断重组的场。</w:t>
      </w:r>
    </w:p>
    <w:p>
      <w:pPr/>
      <w:r>
        <w:rPr>
          <w:rFonts w:ascii="Noto Serif CJK SC" w:hAnsi="Noto Serif CJK SC" w:eastAsia="Noto Serif CJK SC" w:cs="Noto Serif CJK SC"/>
        </w:rPr>
        <w:t>发生学可研究“语言迁徙”：主体进入新语言后，不只是多一种表达工具，而可能改变思维和自我距离。自由在此与语言能力深度相连。</w:t>
      </w:r>
    </w:p>
    <w:p>
      <w:pPr>
        <w:pStyle w:val="ResearchCard"/>
        <w:ind w:left="283"/>
      </w:pPr>
      <w:r>
        <w:rPr>
          <w:rFonts w:ascii="Noto Serif CJK SC" w:hAnsi="Noto Serif CJK SC" w:eastAsia="Noto Serif CJK SC" w:cs="Noto Serif CJK SC"/>
        </w:rPr>
        <w:t>1988　马哈福兹</w:t>
      </w:r>
    </w:p>
    <w:p>
      <w:pPr/>
      <w:r>
        <w:rPr>
          <w:rFonts w:ascii="Noto Serif CJK SC" w:hAnsi="Noto Serif CJK SC" w:eastAsia="Noto Serif CJK SC" w:cs="Noto Serif CJK SC"/>
        </w:rPr>
        <w:t>马哈福兹通过开罗和家族叙事展现现代化、宗教、阶级和代际变化。城市生活使多种价值系统在日常中相遇，主体不断在传统和新制度之间形成。</w:t>
      </w:r>
    </w:p>
    <w:p>
      <w:pPr/>
      <w:r>
        <w:rPr>
          <w:rFonts w:ascii="Noto Serif CJK SC" w:hAnsi="Noto Serif CJK SC" w:eastAsia="Noto Serif CJK SC" w:cs="Noto Serif CJK SC"/>
        </w:rPr>
        <w:t>发生学避免把这种冲突简化为现代进步。真正的问题是不同主体在什么条件下获得新能力、谁被新秩序排除。马哈福兹提供多中心城市主体的长时段样本。</w:t>
      </w:r>
    </w:p>
    <w:p>
      <w:pPr>
        <w:pStyle w:val="ResearchCard"/>
        <w:ind w:left="283"/>
      </w:pPr>
      <w:r>
        <w:rPr>
          <w:rFonts w:ascii="Noto Serif CJK SC" w:hAnsi="Noto Serif CJK SC" w:eastAsia="Noto Serif CJK SC" w:cs="Noto Serif CJK SC"/>
        </w:rPr>
        <w:t>1989　塞拉</w:t>
      </w:r>
    </w:p>
    <w:p>
      <w:pPr/>
      <w:r>
        <w:rPr>
          <w:rFonts w:ascii="Noto Serif CJK SC" w:hAnsi="Noto Serif CJK SC" w:eastAsia="Noto Serif CJK SC" w:cs="Noto Serif CJK SC"/>
        </w:rPr>
        <w:t>卡米洛·何塞·塞拉的实验性叙事、社会边缘人物与战后西班牙经验，使碎片和粗粝现实进入文学。作品往往不提供完整英雄成长，而展示被制度和贫困分散的人群。</w:t>
      </w:r>
    </w:p>
    <w:p>
      <w:pPr/>
      <w:r>
        <w:rPr>
          <w:rFonts w:ascii="Noto Serif CJK SC" w:hAnsi="Noto Serif CJK SC" w:eastAsia="Noto Serif CJK SC" w:cs="Noto Serif CJK SC"/>
        </w:rPr>
        <w:t>发生学可从中研究“没有中心人物时主体如何显露”。共同体S不一定来自统一主角，也可以从多片段关系中涌现。塞拉因此挑战小说中心化的主体模型。</w:t>
      </w:r>
    </w:p>
    <w:p>
      <w:pPr>
        <w:pStyle w:val="ResearchCard"/>
        <w:ind w:left="283"/>
      </w:pPr>
      <w:r>
        <w:rPr>
          <w:rFonts w:ascii="Noto Serif CJK SC" w:hAnsi="Noto Serif CJK SC" w:eastAsia="Noto Serif CJK SC" w:cs="Noto Serif CJK SC"/>
        </w:rPr>
        <w:t>1990　帕斯</w:t>
      </w:r>
    </w:p>
    <w:p>
      <w:pPr/>
      <w:r>
        <w:rPr>
          <w:rFonts w:ascii="Noto Serif CJK SC" w:hAnsi="Noto Serif CJK SC" w:eastAsia="Noto Serif CJK SC" w:cs="Noto Serif CJK SC"/>
        </w:rPr>
        <w:t>帕斯兼具诗人与思想家身份，反复讨论孤独、时间、身体、爱和墨西哥身份。其作品本身就在诗性发生与概念解释之间往返。</w:t>
      </w:r>
    </w:p>
    <w:p>
      <w:pPr/>
      <w:r>
        <w:rPr>
          <w:rFonts w:ascii="Noto Serif CJK SC" w:hAnsi="Noto Serif CJK SC" w:eastAsia="Noto Serif CJK SC" w:cs="Noto Serif CJK SC"/>
        </w:rPr>
        <w:t>发生学可与其时间、他者思想深入对话：主体如何通过与他者相遇获得自身，又如何避免把他者吸收进自我？帕斯提供意义文学关于爱与自由关系的重要近邻。</w:t>
      </w:r>
    </w:p>
    <w:p>
      <w:pPr>
        <w:pStyle w:val="ResearchCard"/>
        <w:ind w:left="283"/>
      </w:pPr>
      <w:r>
        <w:rPr>
          <w:rFonts w:ascii="Noto Serif CJK SC" w:hAnsi="Noto Serif CJK SC" w:eastAsia="Noto Serif CJK SC" w:cs="Noto Serif CJK SC"/>
        </w:rPr>
        <w:t>1991　戈迪默</w:t>
      </w:r>
    </w:p>
    <w:p>
      <w:pPr/>
      <w:r>
        <w:rPr>
          <w:rFonts w:ascii="Noto Serif CJK SC" w:hAnsi="Noto Serif CJK SC" w:eastAsia="Noto Serif CJK SC" w:cs="Noto Serif CJK SC"/>
        </w:rPr>
        <w:t>戈迪默的南非写作把种族制度直接嵌入家庭、亲密关系和日常选择。政治不是背景，而是决定谁能住在哪里、爱谁、拥有何种安全的E。</w:t>
      </w:r>
    </w:p>
    <w:p>
      <w:pPr/>
      <w:r>
        <w:rPr>
          <w:rFonts w:ascii="Noto Serif CJK SC" w:hAnsi="Noto Serif CJK SC" w:eastAsia="Noto Serif CJK SC" w:cs="Noto Serif CJK SC"/>
        </w:rPr>
        <w:t>发生学从中理解制度性主体：即使个人观念进步，关系也可能继续受制度约束。善的发生需要制度改变与个人关系重组同步，否则“好人”无法单独解决结构问题。</w:t>
      </w:r>
    </w:p>
    <w:p>
      <w:pPr>
        <w:pStyle w:val="ResearchCard"/>
        <w:ind w:left="283"/>
      </w:pPr>
      <w:r>
        <w:rPr>
          <w:rFonts w:ascii="Noto Serif CJK SC" w:hAnsi="Noto Serif CJK SC" w:eastAsia="Noto Serif CJK SC" w:cs="Noto Serif CJK SC"/>
        </w:rPr>
        <w:t>1992　沃尔科特</w:t>
      </w:r>
    </w:p>
    <w:p>
      <w:pPr/>
      <w:r>
        <w:rPr>
          <w:rFonts w:ascii="Noto Serif CJK SC" w:hAnsi="Noto Serif CJK SC" w:eastAsia="Noto Serif CJK SC" w:cs="Noto Serif CJK SC"/>
        </w:rPr>
        <w:t>沃尔科特的加勒比诗学处理殖民历史、语言、海洋与混合文化身份。主体既继承欧洲语言，又不能被欧洲传统完全定义。</w:t>
      </w:r>
    </w:p>
    <w:p>
      <w:pPr/>
      <w:r>
        <w:rPr>
          <w:rFonts w:ascii="Noto Serif CJK SC" w:hAnsi="Noto Serif CJK SC" w:eastAsia="Noto Serif CJK SC" w:cs="Noto Serif CJK SC"/>
        </w:rPr>
        <w:t>这使他成为“纠缠身份”的重要样本。发生学不追求纯粹原真性，而研究混合材料怎样形成新的稳定文化S。创造律在这里不是摆脱来源，而是让多来源产生不可还原的新结构。</w:t>
      </w:r>
    </w:p>
    <w:p>
      <w:pPr>
        <w:pStyle w:val="ResearchCard"/>
        <w:ind w:left="283"/>
      </w:pPr>
      <w:r>
        <w:rPr>
          <w:rFonts w:ascii="Noto Serif CJK SC" w:hAnsi="Noto Serif CJK SC" w:eastAsia="Noto Serif CJK SC" w:cs="Noto Serif CJK SC"/>
        </w:rPr>
        <w:t>1993　莫里森</w:t>
      </w:r>
    </w:p>
    <w:p>
      <w:pPr/>
      <w:r>
        <w:rPr>
          <w:rFonts w:ascii="Noto Serif CJK SC" w:hAnsi="Noto Serif CJK SC" w:eastAsia="Noto Serif CJK SC" w:cs="Noto Serif CJK SC"/>
        </w:rPr>
        <w:t>莫里森是意义文学最强近邻之一。她的小说与诺奖演讲都把语言、记忆和责任置于中心，尤其展示被奴役历史如何持续进入身体、亲缘和叙述。</w:t>
      </w:r>
    </w:p>
    <w:p>
      <w:pPr/>
      <w:r>
        <w:rPr>
          <w:rFonts w:ascii="Noto Serif CJK SC" w:hAnsi="Noto Serif CJK SC" w:eastAsia="Noto Serif CJK SC" w:cs="Noto Serif CJK SC"/>
        </w:rPr>
        <w:t>发生学的任务不是宣称超越莫里森，而是提出解释差分：语言能动性怎样具体形成D/E变化，人物发生与读者发生如何分层，强大叙事怎样同时接受善与真检验。莫里森应成为理论自我校准的核心对话者。</w:t>
      </w:r>
    </w:p>
    <w:p>
      <w:pPr>
        <w:pStyle w:val="ResearchCard"/>
        <w:ind w:left="283"/>
      </w:pPr>
      <w:r>
        <w:rPr>
          <w:rFonts w:ascii="Noto Serif CJK SC" w:hAnsi="Noto Serif CJK SC" w:eastAsia="Noto Serif CJK SC" w:cs="Noto Serif CJK SC"/>
        </w:rPr>
        <w:t>1994　大江健三郎</w:t>
      </w:r>
    </w:p>
    <w:p>
      <w:pPr/>
      <w:r>
        <w:rPr>
          <w:rFonts w:ascii="Noto Serif CJK SC" w:hAnsi="Noto Serif CJK SC" w:eastAsia="Noto Serif CJK SC" w:cs="Noto Serif CJK SC"/>
        </w:rPr>
        <w:t>大江的写作把家庭责任、残障、战争记忆和公共伦理连接。身体差异不是象征材料，而是持续照料和选择的现实条件。</w:t>
      </w:r>
    </w:p>
    <w:p>
      <w:pPr/>
      <w:r>
        <w:rPr>
          <w:rFonts w:ascii="Noto Serif CJK SC" w:hAnsi="Noto Serif CJK SC" w:eastAsia="Noto Serif CJK SC" w:cs="Noto Serif CJK SC"/>
        </w:rPr>
        <w:t>发生学由此看见主体性善的成本：责任不是同情感，而是长期关系。作品也让私人家庭问题进入公共历史，使“我如何生活”与“我们如何记忆”互相回写。</w:t>
      </w:r>
    </w:p>
    <w:p>
      <w:pPr>
        <w:pStyle w:val="ResearchCard"/>
        <w:ind w:left="283"/>
      </w:pPr>
      <w:r>
        <w:rPr>
          <w:rFonts w:ascii="Noto Serif CJK SC" w:hAnsi="Noto Serif CJK SC" w:eastAsia="Noto Serif CJK SC" w:cs="Noto Serif CJK SC"/>
        </w:rPr>
        <w:t>1995　希尼</w:t>
      </w:r>
    </w:p>
    <w:p>
      <w:pPr/>
      <w:r>
        <w:rPr>
          <w:rFonts w:ascii="Noto Serif CJK SC" w:hAnsi="Noto Serif CJK SC" w:eastAsia="Noto Serif CJK SC" w:cs="Noto Serif CJK SC"/>
        </w:rPr>
        <w:t>希尼的诗从土地、劳动、语言和北爱尔兰历史中形成高密度意象。铲子、泥土等具体物把家庭职业与诗人身份连接，使创作本身成为代际关系的重新组织。</w:t>
      </w:r>
    </w:p>
    <w:p>
      <w:pPr/>
      <w:r>
        <w:rPr>
          <w:rFonts w:ascii="Noto Serif CJK SC" w:hAnsi="Noto Serif CJK SC" w:eastAsia="Noto Serif CJK SC" w:cs="Noto Serif CJK SC"/>
        </w:rPr>
        <w:t>发生学从中看到“职业主体如何发生”：继承不必复制，拒绝也不必切断。新主体可以保留旧材料，以另一种工具继续。创造律因此呈现为传统转译。</w:t>
      </w:r>
    </w:p>
    <w:p>
      <w:pPr>
        <w:pStyle w:val="ResearchCard"/>
        <w:ind w:left="283"/>
      </w:pPr>
      <w:r>
        <w:rPr>
          <w:rFonts w:ascii="Noto Serif CJK SC" w:hAnsi="Noto Serif CJK SC" w:eastAsia="Noto Serif CJK SC" w:cs="Noto Serif CJK SC"/>
        </w:rPr>
        <w:t>1996　辛波斯卡</w:t>
      </w:r>
    </w:p>
    <w:p>
      <w:pPr/>
      <w:r>
        <w:rPr>
          <w:rFonts w:ascii="Noto Serif CJK SC" w:hAnsi="Noto Serif CJK SC" w:eastAsia="Noto Serif CJK SC" w:cs="Noto Serif CJK SC"/>
        </w:rPr>
        <w:t>辛波斯卡以反讽、日常物和认识谦卑闻名。她不断让宏大确定性遭遇小事实，迫使读者停止过快概括。</w:t>
      </w:r>
    </w:p>
    <w:p>
      <w:pPr/>
      <w:r>
        <w:rPr>
          <w:rFonts w:ascii="Noto Serif CJK SC" w:hAnsi="Noto Serif CJK SC" w:eastAsia="Noto Serif CJK SC" w:cs="Noto Serif CJK SC"/>
        </w:rPr>
        <w:t>这是一种主体性的真发生：不是获得更多答案，而是形成更好的“不知道”。创造律通过微小视角变换运行，美则来自精确和轻盈。她说明意义文学不必宏大，微发生同样可以典范性。</w:t>
      </w:r>
    </w:p>
    <w:p>
      <w:pPr>
        <w:pStyle w:val="ResearchCard"/>
        <w:ind w:left="283"/>
      </w:pPr>
      <w:r>
        <w:rPr>
          <w:rFonts w:ascii="Noto Serif CJK SC" w:hAnsi="Noto Serif CJK SC" w:eastAsia="Noto Serif CJK SC" w:cs="Noto Serif CJK SC"/>
        </w:rPr>
        <w:t>1997　达里奥·福</w:t>
      </w:r>
    </w:p>
    <w:p>
      <w:pPr/>
      <w:r>
        <w:rPr>
          <w:rFonts w:ascii="Noto Serif CJK SC" w:hAnsi="Noto Serif CJK SC" w:eastAsia="Noto Serif CJK SC" w:cs="Noto Serif CJK SC"/>
        </w:rPr>
        <w:t>达里奥·福以喜剧、民间表演和政治讽刺挑战权威。笑声让观众形成临时共同体，权力的庄严被解除。</w:t>
      </w:r>
    </w:p>
    <w:p>
      <w:pPr/>
      <w:r>
        <w:rPr>
          <w:rFonts w:ascii="Noto Serif CJK SC" w:hAnsi="Noto Serif CJK SC" w:eastAsia="Noto Serif CJK SC" w:cs="Noto Serif CJK SC"/>
        </w:rPr>
        <w:t>发生学同时追问笑声的分布：谁被笑，谁因笑获得自由？讽刺可以解放，也可以围攻。福因此帮助建立幽默的双向机制模型，防止把反权威自动等同善。</w:t>
      </w:r>
    </w:p>
    <w:p>
      <w:pPr>
        <w:pStyle w:val="ResearchCard"/>
        <w:ind w:left="283"/>
      </w:pPr>
      <w:r>
        <w:rPr>
          <w:rFonts w:ascii="Noto Serif CJK SC" w:hAnsi="Noto Serif CJK SC" w:eastAsia="Noto Serif CJK SC" w:cs="Noto Serif CJK SC"/>
        </w:rPr>
        <w:t>1998　萨拉马戈</w:t>
      </w:r>
    </w:p>
    <w:p>
      <w:pPr/>
      <w:r>
        <w:rPr>
          <w:rFonts w:ascii="Noto Serif CJK SC" w:hAnsi="Noto Serif CJK SC" w:eastAsia="Noto Serif CJK SC" w:cs="Noto Serif CJK SC"/>
        </w:rPr>
        <w:t>萨拉马戈常通过极端设定改变世界规则，再观察人际关系如何重组。《失明症漫记》尤其适合研究制度失效后照料、暴力和共同体怎样发生。</w:t>
      </w:r>
    </w:p>
    <w:p>
      <w:pPr/>
      <w:r>
        <w:rPr>
          <w:rFonts w:ascii="Noto Serif CJK SC" w:hAnsi="Noto Serif CJK SC" w:eastAsia="Noto Serif CJK SC" w:cs="Noto Serif CJK SC"/>
        </w:rPr>
        <w:t>作品说明“揭露人性”并不足够。相同行为在不同资源、恐惧和规则中形成。发生学可以把寓言从人性证明工具转为关系实验室。</w:t>
      </w:r>
    </w:p>
    <w:p>
      <w:pPr>
        <w:pStyle w:val="ResearchCard"/>
        <w:ind w:left="283"/>
      </w:pPr>
      <w:r>
        <w:rPr>
          <w:rFonts w:ascii="Noto Serif CJK SC" w:hAnsi="Noto Serif CJK SC" w:eastAsia="Noto Serif CJK SC" w:cs="Noto Serif CJK SC"/>
        </w:rPr>
        <w:t>1999　格拉斯</w:t>
      </w:r>
    </w:p>
    <w:p>
      <w:pPr/>
      <w:r>
        <w:rPr>
          <w:rFonts w:ascii="Noto Serif CJK SC" w:hAnsi="Noto Serif CJK SC" w:eastAsia="Noto Serif CJK SC" w:cs="Noto Serif CJK SC"/>
        </w:rPr>
        <w:t>格拉斯以怪诞、历史记忆和德国过去的持续纠缠著称。形式上的夸张和不可靠叙述阻止读者把历史变成安全的完成时。</w:t>
      </w:r>
    </w:p>
    <w:p>
      <w:pPr/>
      <w:r>
        <w:rPr>
          <w:rFonts w:ascii="Noto Serif CJK SC" w:hAnsi="Noto Serif CJK SC" w:eastAsia="Noto Serif CJK SC" w:cs="Noto Serif CJK SC"/>
        </w:rPr>
        <w:t>发生学从中研究“记忆如何拒绝封装”。共同体真正承担历史，不只是知道事实，还要允许事实持续修改当前身份。格拉斯同时提醒，作者现实公共争议与作品价值应分层分析，理论不能用单一人格判断替代文本研究。</w:t>
      </w:r>
    </w:p>
    <w:p>
      <w:pPr/>
      <w:r>
        <w:rPr>
          <w:rFonts w:ascii="Noto Serif CJK SC" w:hAnsi="Noto Serif CJK SC" w:eastAsia="Noto Serif CJK SC" w:cs="Noto Serif CJK SC"/>
        </w:rPr>
      </w:r>
    </w:p>
    <w:p>
      <w:bookmarkStart w:id="1301" w:name="section_1201"/>
      <w:pPr>
        <w:pStyle w:val="Part"/>
      </w:pPr>
      <w:r>
        <w:rPr>
          <w:rFonts w:ascii="Noto Serif CJK SC" w:hAnsi="Noto Serif CJK SC" w:eastAsia="Noto Serif CJK SC" w:cs="Noto Serif CJK SC"/>
        </w:rPr>
        <w:t>全体获奖者发生学研究卡（四）：2000—2026</w:t>
      </w:r>
      <w:bookmarkEnd w:id="1301"/>
    </w:p>
    <w:p>
      <w:pPr>
        <w:pStyle w:val="ResearchCard"/>
        <w:ind w:left="283"/>
      </w:pPr>
      <w:r>
        <w:rPr>
          <w:rFonts w:ascii="Noto Serif CJK SC" w:hAnsi="Noto Serif CJK SC" w:eastAsia="Noto Serif CJK SC" w:cs="Noto Serif CJK SC"/>
        </w:rPr>
        <w:t>2000　高行健</w:t>
      </w:r>
    </w:p>
    <w:p>
      <w:pPr/>
      <w:r>
        <w:rPr>
          <w:rFonts w:ascii="Noto Serif CJK SC" w:hAnsi="Noto Serif CJK SC" w:eastAsia="Noto Serif CJK SC" w:cs="Noto Serif CJK SC"/>
        </w:rPr>
        <w:t>高行健的小说和戏剧不断移动“我、你、他”的位置，使自我不再是固定叙述中心。代词转换创造自我距离，主体能够暂时从自己的故事中退出，观察另一个版本的自己。</w:t>
      </w:r>
    </w:p>
    <w:p>
      <w:pPr/>
      <w:r>
        <w:rPr>
          <w:rFonts w:ascii="Noto Serif CJK SC" w:hAnsi="Noto Serif CJK SC" w:eastAsia="Noto Serif CJK SC" w:cs="Noto Serif CJK SC"/>
        </w:rPr>
        <w:t>发生学从中获得“视角变换不是简单换位”的重要样本。视角行为改变D，新的主体显露由此可能出现。高行健同时提醒，主体解放不能只靠逃离社会角色，还需要形成能够持续自我修订的语言结构。</w:t>
      </w:r>
    </w:p>
    <w:p>
      <w:pPr>
        <w:pStyle w:val="ResearchCard"/>
        <w:ind w:left="283"/>
      </w:pPr>
      <w:r>
        <w:rPr>
          <w:rFonts w:ascii="Noto Serif CJK SC" w:hAnsi="Noto Serif CJK SC" w:eastAsia="Noto Serif CJK SC" w:cs="Noto Serif CJK SC"/>
        </w:rPr>
        <w:t>2001　奈保尔</w:t>
      </w:r>
    </w:p>
    <w:p>
      <w:pPr/>
      <w:r>
        <w:rPr>
          <w:rFonts w:ascii="Noto Serif CJK SC" w:hAnsi="Noto Serif CJK SC" w:eastAsia="Noto Serif CJK SC" w:cs="Noto Serif CJK SC"/>
        </w:rPr>
        <w:t>奈保尔的迁徙、殖民后社会和身份书写充满争议，也因此适合检验“观察他者”中的权力。旅行和跨文化经验可以增加差异，也可能强化观察者优越位置。</w:t>
      </w:r>
    </w:p>
    <w:p>
      <w:pPr/>
      <w:r>
        <w:rPr>
          <w:rFonts w:ascii="Noto Serif CJK SC" w:hAnsi="Noto Serif CJK SC" w:eastAsia="Noto Serif CJK SC" w:cs="Noto Serif CJK SC"/>
        </w:rPr>
        <w:t>发生学不把跨文化移动自动理解为主体升维，而追问观察者是否也被所见改变。真正的视角发生是双向的：不是主体保持不动、客体被重新描述，而是互动使观察尺度本身发生修订。</w:t>
      </w:r>
    </w:p>
    <w:p>
      <w:pPr>
        <w:pStyle w:val="ResearchCard"/>
        <w:ind w:left="283"/>
      </w:pPr>
      <w:r>
        <w:rPr>
          <w:rFonts w:ascii="Noto Serif CJK SC" w:hAnsi="Noto Serif CJK SC" w:eastAsia="Noto Serif CJK SC" w:cs="Noto Serif CJK SC"/>
        </w:rPr>
        <w:t>2002　凯尔泰斯</w:t>
      </w:r>
    </w:p>
    <w:p>
      <w:pPr/>
      <w:r>
        <w:rPr>
          <w:rFonts w:ascii="Noto Serif CJK SC" w:hAnsi="Noto Serif CJK SC" w:eastAsia="Noto Serif CJK SC" w:cs="Noto Serif CJK SC"/>
        </w:rPr>
        <w:t>凯尔泰斯对集中营经验的叙述拒绝后来者轻易套上的完整意义。《无命运的人生》以有限主体经验挑战历史事后确定性。</w:t>
      </w:r>
    </w:p>
    <w:p>
      <w:pPr/>
      <w:r>
        <w:rPr>
          <w:rFonts w:ascii="Noto Serif CJK SC" w:hAnsi="Noto Serif CJK SC" w:eastAsia="Noto Serif CJK SC" w:cs="Noto Serif CJK SC"/>
        </w:rPr>
        <w:t>发生学从中学习：真不等于全知，主体当时的无知也是事实的一部分。文学能够恢复事件尚未被历史解释封装时的开放与恐怖。意义文学必须尊重这种“不能提前知道”的时间真。</w:t>
      </w:r>
    </w:p>
    <w:p>
      <w:pPr>
        <w:pStyle w:val="ResearchCard"/>
        <w:ind w:left="283"/>
      </w:pPr>
      <w:r>
        <w:rPr>
          <w:rFonts w:ascii="Noto Serif CJK SC" w:hAnsi="Noto Serif CJK SC" w:eastAsia="Noto Serif CJK SC" w:cs="Noto Serif CJK SC"/>
        </w:rPr>
        <w:t>2003　库切</w:t>
      </w:r>
    </w:p>
    <w:p>
      <w:pPr/>
      <w:r>
        <w:rPr>
          <w:rFonts w:ascii="Noto Serif CJK SC" w:hAnsi="Noto Serif CJK SC" w:eastAsia="Noto Serif CJK SC" w:cs="Noto Serif CJK SC"/>
        </w:rPr>
        <w:t>库切的小说经常把伦理判断推入不舒适地带，人物既不能轻易被同情，也不能简单被定罪。《耻》等作品让权力、身体、动物、责任和历史纠缠。</w:t>
      </w:r>
    </w:p>
    <w:p>
      <w:pPr/>
      <w:r>
        <w:rPr>
          <w:rFonts w:ascii="Noto Serif CJK SC" w:hAnsi="Noto Serif CJK SC" w:eastAsia="Noto Serif CJK SC" w:cs="Noto Serif CJK SC"/>
        </w:rPr>
        <w:t>发生学在库切这里面对一个高难问题：主体改变是否一定可见？有时变化只表现为停止某种自我辩护、承担无法补偿的照料。善不是道德胜利，而可能是降低自身中心性。</w:t>
      </w:r>
    </w:p>
    <w:p>
      <w:pPr>
        <w:pStyle w:val="ResearchCard"/>
        <w:ind w:left="283"/>
      </w:pPr>
      <w:r>
        <w:rPr>
          <w:rFonts w:ascii="Noto Serif CJK SC" w:hAnsi="Noto Serif CJK SC" w:eastAsia="Noto Serif CJK SC" w:cs="Noto Serif CJK SC"/>
        </w:rPr>
        <w:t>2004　耶利内克</w:t>
      </w:r>
    </w:p>
    <w:p>
      <w:pPr/>
      <w:r>
        <w:rPr>
          <w:rFonts w:ascii="Noto Serif CJK SC" w:hAnsi="Noto Serif CJK SC" w:eastAsia="Noto Serif CJK SC" w:cs="Noto Serif CJK SC"/>
        </w:rPr>
        <w:t>耶利内克的语言揭示性别、消费、媒体和权力话语怎样进入主体内部。她的重要性在于让“我的欲望”不再天然被视为私人原创。</w:t>
      </w:r>
    </w:p>
    <w:p>
      <w:pPr/>
      <w:r>
        <w:rPr>
          <w:rFonts w:ascii="Noto Serif CJK SC" w:hAnsi="Noto Serif CJK SC" w:eastAsia="Noto Serif CJK SC" w:cs="Noto Serif CJK SC"/>
        </w:rPr>
        <w:t>发生学由此追问主体如何从已经被公共语言塑形的欲望中形成自由。真正的新主体不是找到没有社会痕迹的纯自我，而是获得识别、重组和拒绝某些语言结构的能力。</w:t>
      </w:r>
    </w:p>
    <w:p>
      <w:pPr>
        <w:pStyle w:val="ResearchCard"/>
        <w:ind w:left="283"/>
      </w:pPr>
      <w:r>
        <w:rPr>
          <w:rFonts w:ascii="Noto Serif CJK SC" w:hAnsi="Noto Serif CJK SC" w:eastAsia="Noto Serif CJK SC" w:cs="Noto Serif CJK SC"/>
        </w:rPr>
        <w:t>2005　品特</w:t>
      </w:r>
    </w:p>
    <w:p>
      <w:pPr/>
      <w:r>
        <w:rPr>
          <w:rFonts w:ascii="Noto Serif CJK SC" w:hAnsi="Noto Serif CJK SC" w:eastAsia="Noto Serif CJK SC" w:cs="Noto Serif CJK SC"/>
        </w:rPr>
        <w:t>品特以对白、停顿、威胁和空间不确定形成独特戏剧。沉默在其作品中不是空白，而是权力和未知的积极结构。</w:t>
      </w:r>
    </w:p>
    <w:p>
      <w:pPr/>
      <w:r>
        <w:rPr>
          <w:rFonts w:ascii="Noto Serif CJK SC" w:hAnsi="Noto Serif CJK SC" w:eastAsia="Noto Serif CJK SC" w:cs="Noto Serif CJK SC"/>
        </w:rPr>
        <w:t>发生学从品特处学习“缺席也能进入互动”。没有说出的东西会改变别人怎样猜测、行动和防御。主体性的真因此不只研究坦白，也研究何种关系使真实无法安全说出。</w:t>
      </w:r>
    </w:p>
    <w:p>
      <w:pPr>
        <w:pStyle w:val="ResearchCard"/>
        <w:ind w:left="283"/>
      </w:pPr>
      <w:r>
        <w:rPr>
          <w:rFonts w:ascii="Noto Serif CJK SC" w:hAnsi="Noto Serif CJK SC" w:eastAsia="Noto Serif CJK SC" w:cs="Noto Serif CJK SC"/>
        </w:rPr>
        <w:t>2006　帕慕克</w:t>
      </w:r>
    </w:p>
    <w:p>
      <w:pPr/>
      <w:r>
        <w:rPr>
          <w:rFonts w:ascii="Noto Serif CJK SC" w:hAnsi="Noto Serif CJK SC" w:eastAsia="Noto Serif CJK SC" w:cs="Noto Serif CJK SC"/>
        </w:rPr>
        <w:t>帕慕克的伊斯坦布尔、东西方关系、记忆与身份写作，使城市成为多种文明尺度的纠缠场。主体在传统、现代、宗教、世俗和全球文化之间不断重新定位。</w:t>
      </w:r>
    </w:p>
    <w:p>
      <w:pPr/>
      <w:r>
        <w:rPr>
          <w:rFonts w:ascii="Noto Serif CJK SC" w:hAnsi="Noto Serif CJK SC" w:eastAsia="Noto Serif CJK SC" w:cs="Noto Serif CJK SC"/>
        </w:rPr>
        <w:t>发生学不把这种经验简化为文化夹缝，而研究“多尺度主体”怎样形成。真正的自由可能不是选择东方或西方，而是生成新的组织方式，使多个来源共同存在而不被一方完全吞并。</w:t>
      </w:r>
    </w:p>
    <w:p>
      <w:pPr>
        <w:pStyle w:val="ResearchCard"/>
        <w:ind w:left="283"/>
      </w:pPr>
      <w:r>
        <w:rPr>
          <w:rFonts w:ascii="Noto Serif CJK SC" w:hAnsi="Noto Serif CJK SC" w:eastAsia="Noto Serif CJK SC" w:cs="Noto Serif CJK SC"/>
        </w:rPr>
        <w:t>2007　多丽丝·莱辛</w:t>
      </w:r>
    </w:p>
    <w:p>
      <w:pPr/>
      <w:r>
        <w:rPr>
          <w:rFonts w:ascii="Noto Serif CJK SC" w:hAnsi="Noto Serif CJK SC" w:eastAsia="Noto Serif CJK SC" w:cs="Noto Serif CJK SC"/>
        </w:rPr>
        <w:t>莱辛长期书写女性经验、政治、心理和社会变迁。《金色笔记》以多重笔记结构直接挑战统一自我的形式。</w:t>
      </w:r>
    </w:p>
    <w:p>
      <w:pPr/>
      <w:r>
        <w:rPr>
          <w:rFonts w:ascii="Noto Serif CJK SC" w:hAnsi="Noto Serif CJK SC" w:eastAsia="Noto Serif CJK SC" w:cs="Noto Serif CJK SC"/>
        </w:rPr>
        <w:t>发生学从中看到主体不是一个需要最终拼回完整的碎片集合，而可能通过承认多重层次获得更高稳定。她也是“促进”向“发生”过渡的重要作家：女性不仅争取既有社会中的更多机会，也重新定义什么算完整生活。</w:t>
      </w:r>
    </w:p>
    <w:p>
      <w:pPr>
        <w:pStyle w:val="ResearchCard"/>
        <w:ind w:left="283"/>
      </w:pPr>
      <w:r>
        <w:rPr>
          <w:rFonts w:ascii="Noto Serif CJK SC" w:hAnsi="Noto Serif CJK SC" w:eastAsia="Noto Serif CJK SC" w:cs="Noto Serif CJK SC"/>
        </w:rPr>
        <w:t>2008　勒克莱齐奥</w:t>
      </w:r>
    </w:p>
    <w:p>
      <w:pPr/>
      <w:r>
        <w:rPr>
          <w:rFonts w:ascii="Noto Serif CJK SC" w:hAnsi="Noto Serif CJK SC" w:eastAsia="Noto Serif CJK SC" w:cs="Noto Serif CJK SC"/>
        </w:rPr>
        <w:t>勒克莱齐奥的旅行、自然、边缘文化和现代文明批判，使主体不断离开中心视角。陌生环境能够解除城市现代性的封装，让不同感知尺度显露。</w:t>
      </w:r>
    </w:p>
    <w:p>
      <w:pPr/>
      <w:r>
        <w:rPr>
          <w:rFonts w:ascii="Noto Serif CJK SC" w:hAnsi="Noto Serif CJK SC" w:eastAsia="Noto Serif CJK SC" w:cs="Noto Serif CJK SC"/>
        </w:rPr>
        <w:t>但发生学也警惕“他者作为自我疗愈资源”。跨文化文学的善要求陌生文化保持自身主体性，而不是只服务中心主体寻找纯真。勒克莱齐奥因此适合检验去中心化是否真正双向。</w:t>
      </w:r>
    </w:p>
    <w:p>
      <w:pPr>
        <w:pStyle w:val="ResearchCard"/>
        <w:ind w:left="283"/>
      </w:pPr>
      <w:r>
        <w:rPr>
          <w:rFonts w:ascii="Noto Serif CJK SC" w:hAnsi="Noto Serif CJK SC" w:eastAsia="Noto Serif CJK SC" w:cs="Noto Serif CJK SC"/>
        </w:rPr>
        <w:t>2009　赫塔·米勒</w:t>
      </w:r>
    </w:p>
    <w:p>
      <w:pPr/>
      <w:r>
        <w:rPr>
          <w:rFonts w:ascii="Noto Serif CJK SC" w:hAnsi="Noto Serif CJK SC" w:eastAsia="Noto Serif CJK SC" w:cs="Noto Serif CJK SC"/>
        </w:rPr>
        <w:t>赫塔·米勒以高度凝缩、异化的语言书写专制、恐惧、迁徙和日常物件。权力进入最普通的对象，使E呈现为细密纠缠。</w:t>
      </w:r>
    </w:p>
    <w:p>
      <w:pPr/>
      <w:r>
        <w:rPr>
          <w:rFonts w:ascii="Noto Serif CJK SC" w:hAnsi="Noto Serif CJK SC" w:eastAsia="Noto Serif CJK SC" w:cs="Noto Serif CJK SC"/>
        </w:rPr>
        <w:t>发生学从中看到，创伤和压迫不是只有宏大事件才存在，它们可以稳定在词语、房间和身体习惯中。自由的发生也因此需要从微小差异重新夺回日常，而非只靠政治口号。</w:t>
      </w:r>
    </w:p>
    <w:p>
      <w:pPr>
        <w:pStyle w:val="ResearchCard"/>
        <w:ind w:left="283"/>
      </w:pPr>
      <w:r>
        <w:rPr>
          <w:rFonts w:ascii="Noto Serif CJK SC" w:hAnsi="Noto Serif CJK SC" w:eastAsia="Noto Serif CJK SC" w:cs="Noto Serif CJK SC"/>
        </w:rPr>
        <w:t>2010　巴尔加斯·略萨</w:t>
      </w:r>
    </w:p>
    <w:p>
      <w:pPr/>
      <w:r>
        <w:rPr>
          <w:rFonts w:ascii="Noto Serif CJK SC" w:hAnsi="Noto Serif CJK SC" w:eastAsia="Noto Serif CJK SC" w:cs="Noto Serif CJK SC"/>
        </w:rPr>
        <w:t>巴尔加斯·略萨的叙事实验、政治与个人欲望形成复杂关系，多线结构让不同现实层互相冲撞。主体往往在制度、激情和权力中显露矛盾。</w:t>
      </w:r>
    </w:p>
    <w:p>
      <w:pPr/>
      <w:r>
        <w:rPr>
          <w:rFonts w:ascii="Noto Serif CJK SC" w:hAnsi="Noto Serif CJK SC" w:eastAsia="Noto Serif CJK SC" w:cs="Noto Serif CJK SC"/>
        </w:rPr>
        <w:t>发生学可从其作品检验“结构复杂是否带来主体复杂”。形式多线只是条件，真正发生要看视角相遇是否迫使读者修订判断。其公共思想与文学作品也应分层，避免用现实政治立场替代文学分析。</w:t>
      </w:r>
    </w:p>
    <w:p>
      <w:pPr>
        <w:pStyle w:val="ResearchCard"/>
        <w:ind w:left="283"/>
      </w:pPr>
      <w:r>
        <w:rPr>
          <w:rFonts w:ascii="Noto Serif CJK SC" w:hAnsi="Noto Serif CJK SC" w:eastAsia="Noto Serif CJK SC" w:cs="Noto Serif CJK SC"/>
        </w:rPr>
        <w:t>2011　特朗斯特罗姆</w:t>
      </w:r>
    </w:p>
    <w:p>
      <w:pPr/>
      <w:r>
        <w:rPr>
          <w:rFonts w:ascii="Noto Serif CJK SC" w:hAnsi="Noto Serif CJK SC" w:eastAsia="Noto Serif CJK SC" w:cs="Noto Serif CJK SC"/>
        </w:rPr>
        <w:t>特朗斯特罗姆以短而高密度的诗，把自然、梦、音乐和日常瞬间连接。微小意象常使现实突然获得另一层空间感。</w:t>
      </w:r>
    </w:p>
    <w:p>
      <w:pPr/>
      <w:r>
        <w:rPr>
          <w:rFonts w:ascii="Noto Serif CJK SC" w:hAnsi="Noto Serif CJK SC" w:eastAsia="Noto Serif CJK SC" w:cs="Noto Serif CJK SC"/>
        </w:rPr>
        <w:t>这对主体性的美极有启发：发生可以只是一瞬间注意结构改变。它不需要宏大成长叙事，却可能长期保存于记忆。诗歌因此证明微发生具有独立价值。</w:t>
      </w:r>
    </w:p>
    <w:p>
      <w:pPr>
        <w:pStyle w:val="ResearchCard"/>
        <w:ind w:left="283"/>
      </w:pPr>
      <w:r>
        <w:rPr>
          <w:rFonts w:ascii="Noto Serif CJK SC" w:hAnsi="Noto Serif CJK SC" w:eastAsia="Noto Serif CJK SC" w:cs="Noto Serif CJK SC"/>
        </w:rPr>
        <w:t>2012　莫言</w:t>
      </w:r>
    </w:p>
    <w:p>
      <w:pPr/>
      <w:r>
        <w:rPr>
          <w:rFonts w:ascii="Noto Serif CJK SC" w:hAnsi="Noto Serif CJK SC" w:eastAsia="Noto Serif CJK SC" w:cs="Noto Serif CJK SC"/>
        </w:rPr>
        <w:t>莫言把乡土、身体、历史、暴力、民间叙事和夸张想象结合，形成高度可辨认的文学世界。发生学可研究身体感与历史叙事怎样共同参与主体显露。</w:t>
      </w:r>
    </w:p>
    <w:p>
      <w:pPr/>
      <w:r>
        <w:rPr>
          <w:rFonts w:ascii="Noto Serif CJK SC" w:hAnsi="Noto Serif CJK SC" w:eastAsia="Noto Serif CJK SC" w:cs="Noto Serif CJK SC"/>
        </w:rPr>
        <w:t>同时，强烈叙事风格可能让读者被感官吸引而忽略伦理后果。意义文学应在承认形式创造力的同时，继续追踪暴力、幽默和苦难怎样分配给不同人物。</w:t>
      </w:r>
    </w:p>
    <w:p>
      <w:pPr>
        <w:pStyle w:val="ResearchCard"/>
        <w:ind w:left="283"/>
      </w:pPr>
      <w:r>
        <w:rPr>
          <w:rFonts w:ascii="Noto Serif CJK SC" w:hAnsi="Noto Serif CJK SC" w:eastAsia="Noto Serif CJK SC" w:cs="Noto Serif CJK SC"/>
        </w:rPr>
        <w:t>2013　门罗</w:t>
      </w:r>
    </w:p>
    <w:p>
      <w:pPr/>
      <w:r>
        <w:rPr>
          <w:rFonts w:ascii="Noto Serif CJK SC" w:hAnsi="Noto Serif CJK SC" w:eastAsia="Noto Serif CJK SC" w:cs="Noto Serif CJK SC"/>
        </w:rPr>
        <w:t>门罗的短篇常在时间跳跃中重新解释普通人生。人物没有宏大转折，却在多年后发现当初行动的另一层意义。</w:t>
      </w:r>
    </w:p>
    <w:p>
      <w:pPr/>
      <w:r>
        <w:rPr>
          <w:rFonts w:ascii="Noto Serif CJK SC" w:hAnsi="Noto Serif CJK SC" w:eastAsia="Noto Serif CJK SC" w:cs="Noto Serif CJK SC"/>
        </w:rPr>
        <w:t>她是“慢发生”和“回溯发生”的典范：后来S改变过去经验在当前E中的位置。主体性真不是找到唯一版本，而是能够承认早年的自己在有限信息中行动，并允许意义继续变化。</w:t>
      </w:r>
    </w:p>
    <w:p>
      <w:pPr>
        <w:pStyle w:val="ResearchCard"/>
        <w:ind w:left="283"/>
      </w:pPr>
      <w:r>
        <w:rPr>
          <w:rFonts w:ascii="Noto Serif CJK SC" w:hAnsi="Noto Serif CJK SC" w:eastAsia="Noto Serif CJK SC" w:cs="Noto Serif CJK SC"/>
        </w:rPr>
        <w:t>2014　莫迪亚诺</w:t>
      </w:r>
    </w:p>
    <w:p>
      <w:pPr/>
      <w:r>
        <w:rPr>
          <w:rFonts w:ascii="Noto Serif CJK SC" w:hAnsi="Noto Serif CJK SC" w:eastAsia="Noto Serif CJK SC" w:cs="Noto Serif CJK SC"/>
        </w:rPr>
        <w:t>莫迪亚诺的作品反复追索身份、占领时期记忆、城市地址和缺失档案。真相常被追寻却不能完整恢复。</w:t>
      </w:r>
    </w:p>
    <w:p>
      <w:pPr/>
      <w:r>
        <w:rPr>
          <w:rFonts w:ascii="Noto Serif CJK SC" w:hAnsi="Noto Serif CJK SC" w:eastAsia="Noto Serif CJK SC" w:cs="Noto Serif CJK SC"/>
        </w:rPr>
        <w:t>发生学从中学习“缺口伦理”：不知道不必被虚构填满。主体可以在不完整知识中形成责任。记忆文学的真不在全知，而在准确区分已知、推测和不可恢复。</w:t>
      </w:r>
    </w:p>
    <w:p>
      <w:pPr>
        <w:pStyle w:val="ResearchCard"/>
        <w:ind w:left="283"/>
      </w:pPr>
      <w:r>
        <w:rPr>
          <w:rFonts w:ascii="Noto Serif CJK SC" w:hAnsi="Noto Serif CJK SC" w:eastAsia="Noto Serif CJK SC" w:cs="Noto Serif CJK SC"/>
        </w:rPr>
        <w:t>2015　阿列克谢耶维奇</w:t>
      </w:r>
    </w:p>
    <w:p>
      <w:pPr/>
      <w:r>
        <w:rPr>
          <w:rFonts w:ascii="Noto Serif CJK SC" w:hAnsi="Noto Serif CJK SC" w:eastAsia="Noto Serif CJK SC" w:cs="Noto Serif CJK SC"/>
        </w:rPr>
        <w:t>阿列克谢耶维奇以多声部证词组成历史，使宏大事件由普通人的声音重新显露。她的写作直接触及编辑者如何组织他人声音的问题。</w:t>
      </w:r>
    </w:p>
    <w:p>
      <w:pPr/>
      <w:r>
        <w:rPr>
          <w:rFonts w:ascii="Noto Serif CJK SC" w:hAnsi="Noto Serif CJK SC" w:eastAsia="Noto Serif CJK SC" w:cs="Noto Serif CJK SC"/>
        </w:rPr>
        <w:t>发生学可借此建立“多主体复合叙事”模型：个体声音保持差异，编辑结构又形成整体S。善的关键在于组织不能抹平声音，真则要求证词、剪辑和作者介入保持透明。</w:t>
      </w:r>
    </w:p>
    <w:p>
      <w:pPr>
        <w:pStyle w:val="ResearchCard"/>
        <w:ind w:left="283"/>
      </w:pPr>
      <w:r>
        <w:rPr>
          <w:rFonts w:ascii="Noto Serif CJK SC" w:hAnsi="Noto Serif CJK SC" w:eastAsia="Noto Serif CJK SC" w:cs="Noto Serif CJK SC"/>
        </w:rPr>
        <w:t>2016　鲍勃·迪伦</w:t>
      </w:r>
    </w:p>
    <w:p>
      <w:pPr/>
      <w:r>
        <w:rPr>
          <w:rFonts w:ascii="Noto Serif CJK SC" w:hAnsi="Noto Serif CJK SC" w:eastAsia="Noto Serif CJK SC" w:cs="Noto Serif CJK SC"/>
        </w:rPr>
        <w:t>迪伦获奖迫使文学制度承认歌曲的文字、声音和表演共同构成文学经验。歌词单独阅读与录音、现场表演形成不同SIO。</w:t>
      </w:r>
    </w:p>
    <w:p>
      <w:pPr/>
      <w:r>
        <w:rPr>
          <w:rFonts w:ascii="Noto Serif CJK SC" w:hAnsi="Noto Serif CJK SC" w:eastAsia="Noto Serif CJK SC" w:cs="Noto Serif CJK SC"/>
        </w:rPr>
        <w:t>发生学因此突破文本中心主义。节奏、声线和共同聆听都能参与主体发生。AI时代多模态文学研究将越来越需要这种跨媒介模型。</w:t>
      </w:r>
    </w:p>
    <w:p>
      <w:pPr>
        <w:pStyle w:val="ResearchCard"/>
        <w:ind w:left="283"/>
      </w:pPr>
      <w:r>
        <w:rPr>
          <w:rFonts w:ascii="Noto Serif CJK SC" w:hAnsi="Noto Serif CJK SC" w:eastAsia="Noto Serif CJK SC" w:cs="Noto Serif CJK SC"/>
        </w:rPr>
        <w:t>2017　石黑一雄</w:t>
      </w:r>
    </w:p>
    <w:p>
      <w:pPr/>
      <w:r>
        <w:rPr>
          <w:rFonts w:ascii="Noto Serif CJK SC" w:hAnsi="Noto Serif CJK SC" w:eastAsia="Noto Serif CJK SC" w:cs="Noto Serif CJK SC"/>
        </w:rPr>
        <w:t>石黑一雄的叙述者常以克制方式维持自我解释，读者逐渐从遗漏和语气中看见另一层现实。主体性的真在此不是一次揭露，而是防御结构缓慢松动。</w:t>
      </w:r>
    </w:p>
    <w:p>
      <w:pPr/>
      <w:r>
        <w:rPr>
          <w:rFonts w:ascii="Noto Serif CJK SC" w:hAnsi="Noto Serif CJK SC" w:eastAsia="Noto Serif CJK SC" w:cs="Noto Serif CJK SC"/>
        </w:rPr>
        <w:t>《长日将尽》尤其说明职业尊严可以与情感回避纠缠。发生学通过E解释为什么“知道遗憾”仍不等于“获得新生活”。真之后还需要自由能力。</w:t>
      </w:r>
    </w:p>
    <w:p>
      <w:pPr>
        <w:pStyle w:val="ResearchCard"/>
        <w:ind w:left="283"/>
      </w:pPr>
      <w:r>
        <w:rPr>
          <w:rFonts w:ascii="Noto Serif CJK SC" w:hAnsi="Noto Serif CJK SC" w:eastAsia="Noto Serif CJK SC" w:cs="Noto Serif CJK SC"/>
        </w:rPr>
        <w:t>2018　托卡尔丘克</w:t>
      </w:r>
    </w:p>
    <w:p>
      <w:pPr/>
      <w:r>
        <w:rPr>
          <w:rFonts w:ascii="Noto Serif CJK SC" w:hAnsi="Noto Serif CJK SC" w:eastAsia="Noto Serif CJK SC" w:cs="Noto Serif CJK SC"/>
        </w:rPr>
        <w:t>托卡尔丘克的碎片、旅行、多中心叙述以及“温柔的叙述者”观念，使她成为意义文学最近的理论近邻之一。她强调连接被碎片化的世界，与发生学的复合体思维高度呼应。</w:t>
      </w:r>
    </w:p>
    <w:p>
      <w:pPr/>
      <w:r>
        <w:rPr>
          <w:rFonts w:ascii="Noto Serif CJK SC" w:hAnsi="Noto Serif CJK SC" w:eastAsia="Noto Serif CJK SC" w:cs="Noto Serif CJK SC"/>
        </w:rPr>
        <w:t>真正的创新不能靠换名，因此本书应明确差分：SDE进一步追踪连接如何形成D/E变化、怎样稳定为主体能力，以及连接的真善美如何检验。托卡尔丘克不是被超越的对象，而是共同推进新典范的对话者。</w:t>
      </w:r>
    </w:p>
    <w:p>
      <w:pPr>
        <w:pStyle w:val="ResearchCard"/>
        <w:ind w:left="283"/>
      </w:pPr>
      <w:r>
        <w:rPr>
          <w:rFonts w:ascii="Noto Serif CJK SC" w:hAnsi="Noto Serif CJK SC" w:eastAsia="Noto Serif CJK SC" w:cs="Noto Serif CJK SC"/>
        </w:rPr>
        <w:t>2019　彼得·汉德克</w:t>
      </w:r>
    </w:p>
    <w:p>
      <w:pPr/>
      <w:r>
        <w:rPr>
          <w:rFonts w:ascii="Noto Serif CJK SC" w:hAnsi="Noto Serif CJK SC" w:eastAsia="Noto Serif CJK SC" w:cs="Noto Serif CJK SC"/>
        </w:rPr>
        <w:t>汉德克对语言、感知和日常注意的实验，让文学回到“如何看”的层面。主体可能不是通过新观点，而通过新的注意节奏发生。</w:t>
      </w:r>
    </w:p>
    <w:p>
      <w:pPr/>
      <w:r>
        <w:rPr>
          <w:rFonts w:ascii="Noto Serif CJK SC" w:hAnsi="Noto Serif CJK SC" w:eastAsia="Noto Serif CJK SC" w:cs="Noto Serif CJK SC"/>
        </w:rPr>
        <w:t>其公共争议也再次证明作者、作品与政治判断需要分层。意义文学不能用形式价值免除公共责任，也不能用公共争议自动抹去作品机制。多维判断是本书必须坚持的方法。</w:t>
      </w:r>
    </w:p>
    <w:p>
      <w:pPr>
        <w:pStyle w:val="ResearchCard"/>
        <w:ind w:left="283"/>
      </w:pPr>
      <w:r>
        <w:rPr>
          <w:rFonts w:ascii="Noto Serif CJK SC" w:hAnsi="Noto Serif CJK SC" w:eastAsia="Noto Serif CJK SC" w:cs="Noto Serif CJK SC"/>
        </w:rPr>
        <w:t>2020　露易丝·格丽克</w:t>
      </w:r>
    </w:p>
    <w:p>
      <w:pPr/>
      <w:r>
        <w:rPr>
          <w:rFonts w:ascii="Noto Serif CJK SC" w:hAnsi="Noto Serif CJK SC" w:eastAsia="Noto Serif CJK SC" w:cs="Noto Serif CJK SC"/>
        </w:rPr>
        <w:t>格丽克的诗常在家庭、神话、失落和自我声音之间保持克制距离。简洁并不意味着经验简单，反而让微小差异获得高显著度。</w:t>
      </w:r>
    </w:p>
    <w:p>
      <w:pPr/>
      <w:r>
        <w:rPr>
          <w:rFonts w:ascii="Noto Serif CJK SC" w:hAnsi="Noto Serif CJK SC" w:eastAsia="Noto Serif CJK SC" w:cs="Noto Serif CJK SC"/>
        </w:rPr>
        <w:t>发生学从中看到“少即是高分辨率”的可能。创造律不依赖元素数量，而依赖关系重组。主体性的美可以在非常低噪音的形式中发生。</w:t>
      </w:r>
    </w:p>
    <w:p>
      <w:pPr>
        <w:pStyle w:val="ResearchCard"/>
        <w:ind w:left="283"/>
      </w:pPr>
      <w:r>
        <w:rPr>
          <w:rFonts w:ascii="Noto Serif CJK SC" w:hAnsi="Noto Serif CJK SC" w:eastAsia="Noto Serif CJK SC" w:cs="Noto Serif CJK SC"/>
        </w:rPr>
        <w:t>2021　古尔纳</w:t>
      </w:r>
    </w:p>
    <w:p>
      <w:pPr/>
      <w:r>
        <w:rPr>
          <w:rFonts w:ascii="Noto Serif CJK SC" w:hAnsi="Noto Serif CJK SC" w:eastAsia="Noto Serif CJK SC" w:cs="Noto Serif CJK SC"/>
        </w:rPr>
        <w:t>古尔纳书写殖民、难民、迁徙和归属，使身份在多地、多语言和记忆断裂中形成。迁徙主体并不是从一个完整身份移动到另一个完整身份，而在途中持续发生。</w:t>
      </w:r>
    </w:p>
    <w:p>
      <w:pPr/>
      <w:r>
        <w:rPr>
          <w:rFonts w:ascii="Noto Serif CJK SC" w:hAnsi="Noto Serif CJK SC" w:eastAsia="Noto Serif CJK SC" w:cs="Noto Serif CJK SC"/>
        </w:rPr>
        <w:t>他的作品适合研究“归属不是地点属性”。归属由承认、记忆、权利和日常互动构成。新的共同体若只接纳劳动力而不接纳主体，迁徙自由仍然不完整。</w:t>
      </w:r>
    </w:p>
    <w:p>
      <w:pPr>
        <w:pStyle w:val="ResearchCard"/>
        <w:ind w:left="283"/>
      </w:pPr>
      <w:r>
        <w:rPr>
          <w:rFonts w:ascii="Noto Serif CJK SC" w:hAnsi="Noto Serif CJK SC" w:eastAsia="Noto Serif CJK SC" w:cs="Noto Serif CJK SC"/>
        </w:rPr>
        <w:t>2022　埃尔诺</w:t>
      </w:r>
    </w:p>
    <w:p>
      <w:pPr/>
      <w:r>
        <w:rPr>
          <w:rFonts w:ascii="Noto Serif CJK SC" w:hAnsi="Noto Serif CJK SC" w:eastAsia="Noto Serif CJK SC" w:cs="Noto Serif CJK SC"/>
        </w:rPr>
        <w:t>埃尔诺把个人生活与阶级、性别、消费和时代语言联系，显示私人记忆具有社会结构。她的“我”不断成为观察社会如何进入身体的接口。</w:t>
      </w:r>
    </w:p>
    <w:p>
      <w:pPr/>
      <w:r>
        <w:rPr>
          <w:rFonts w:ascii="Noto Serif CJK SC" w:hAnsi="Noto Serif CJK SC" w:eastAsia="Noto Serif CJK SC" w:cs="Noto Serif CJK SC"/>
        </w:rPr>
        <w:t>发生学从中获得“个人知识公共化”的重要样本：不是把私人经验上升为普遍人性，而是通过具体D/E让读者辨认自己的差异。主体性的真因此来自精确关系，而非抽象普遍化。</w:t>
      </w:r>
    </w:p>
    <w:p>
      <w:pPr>
        <w:pStyle w:val="ResearchCard"/>
        <w:ind w:left="283"/>
      </w:pPr>
      <w:r>
        <w:rPr>
          <w:rFonts w:ascii="Noto Serif CJK SC" w:hAnsi="Noto Serif CJK SC" w:eastAsia="Noto Serif CJK SC" w:cs="Noto Serif CJK SC"/>
        </w:rPr>
        <w:t>2023　约恩·福瑟</w:t>
      </w:r>
    </w:p>
    <w:p>
      <w:pPr/>
      <w:r>
        <w:rPr>
          <w:rFonts w:ascii="Noto Serif CJK SC" w:hAnsi="Noto Serif CJK SC" w:eastAsia="Noto Serif CJK SC" w:cs="Noto Serif CJK SC"/>
        </w:rPr>
        <w:t>福瑟的重复、停顿、极简语言和“无声”观念，使文学意义明显超出信息传递。语言似乎不断接近一个不能被直接命名的经验边界。</w:t>
      </w:r>
    </w:p>
    <w:p>
      <w:pPr/>
      <w:r>
        <w:rPr>
          <w:rFonts w:ascii="Noto Serif CJK SC" w:hAnsi="Noto Serif CJK SC" w:eastAsia="Noto Serif CJK SC" w:cs="Noto Serif CJK SC"/>
        </w:rPr>
        <w:t>发生学可将其作为幸福律和美的重要检验：重复既可能形成安顿，也可能形成压迫；沉默既可能打开感受，也可能阻断交流。形式价值必须由具体互动判断。</w:t>
      </w:r>
    </w:p>
    <w:p>
      <w:pPr>
        <w:pStyle w:val="ResearchCard"/>
        <w:ind w:left="283"/>
      </w:pPr>
      <w:r>
        <w:rPr>
          <w:rFonts w:ascii="Noto Serif CJK SC" w:hAnsi="Noto Serif CJK SC" w:eastAsia="Noto Serif CJK SC" w:cs="Noto Serif CJK SC"/>
        </w:rPr>
        <w:t>2024　韩江</w:t>
      </w:r>
    </w:p>
    <w:p>
      <w:pPr/>
      <w:r>
        <w:rPr>
          <w:rFonts w:ascii="Noto Serif CJK SC" w:hAnsi="Noto Serif CJK SC" w:eastAsia="Noto Serif CJK SC" w:cs="Noto Serif CJK SC"/>
        </w:rPr>
        <w:t>韩江以身体、暴力、记忆和脆弱关系为核心，作品不断询问人在极端伤害后如何继续成为人。身体不只是象征，而是历史进入主体的现实位置。</w:t>
      </w:r>
    </w:p>
    <w:p>
      <w:pPr/>
      <w:r>
        <w:rPr>
          <w:rFonts w:ascii="Noto Serif CJK SC" w:hAnsi="Noto Serif CJK SC" w:eastAsia="Noto Serif CJK SC" w:cs="Noto Serif CJK SC"/>
        </w:rPr>
        <w:t>意义文学从中学习“拒绝强制疗愈”。主体的发生可能表现为保留记忆、承认伤口、建立新的照料，而不是回到正常。善首先是不给受伤者规定正确恢复方式。</w:t>
      </w:r>
    </w:p>
    <w:p>
      <w:pPr>
        <w:pStyle w:val="ResearchCard"/>
        <w:ind w:left="283"/>
      </w:pPr>
      <w:r>
        <w:rPr>
          <w:rFonts w:ascii="Noto Serif CJK SC" w:hAnsi="Noto Serif CJK SC" w:eastAsia="Noto Serif CJK SC" w:cs="Noto Serif CJK SC"/>
        </w:rPr>
        <w:t>2025　克拉斯诺霍尔卡伊·拉斯洛</w:t>
      </w:r>
    </w:p>
    <w:p>
      <w:pPr/>
      <w:r>
        <w:rPr>
          <w:rFonts w:ascii="Noto Serif CJK SC" w:hAnsi="Noto Serif CJK SC" w:eastAsia="Noto Serif CJK SC" w:cs="Noto Serif CJK SC"/>
        </w:rPr>
        <w:t>克拉斯诺霍尔卡伊的长句、衰败世界和循环结构形成强烈压迫性阅读体验。作品常不提供轻易出口，因此成为幸福律的高难反例。</w:t>
      </w:r>
    </w:p>
    <w:p>
      <w:pPr/>
      <w:r>
        <w:rPr>
          <w:rFonts w:ascii="Noto Serif CJK SC" w:hAnsi="Noto Serif CJK SC" w:eastAsia="Noto Serif CJK SC" w:cs="Noto Serif CJK SC"/>
        </w:rPr>
        <w:t>发生学不能把这种文学硬写成释放，而应研究读者如何在无出口结构中发生新的判断。创造可以表现为对封闭世界的高度形式化，使“不能行动”本身成为可感对象。</w:t>
      </w:r>
    </w:p>
    <w:p>
      <w:pPr>
        <w:pStyle w:val="ResearchCard"/>
        <w:ind w:left="283"/>
      </w:pPr>
      <w:r>
        <w:rPr>
          <w:rFonts w:ascii="Noto Serif CJK SC" w:hAnsi="Noto Serif CJK SC" w:eastAsia="Noto Serif CJK SC" w:cs="Noto Serif CJK SC"/>
        </w:rPr>
        <w:t>2026　安妮·卡森</w:t>
      </w:r>
    </w:p>
    <w:p>
      <w:pPr/>
      <w:r>
        <w:rPr>
          <w:rFonts w:ascii="Noto Serif CJK SC" w:hAnsi="Noto Serif CJK SC" w:eastAsia="Noto Serif CJK SC" w:cs="Noto Serif CJK SC"/>
        </w:rPr>
        <w:t>卡森横跨诗、散文、古典学、视觉与混合文体，持续把古典材料放入新的关系。她非常适合检验创造律：新并不来自抛弃旧，而来自旧材料在新E中形成不可还原的新结构。</w:t>
      </w:r>
    </w:p>
    <w:p>
      <w:pPr/>
      <w:r>
        <w:rPr>
          <w:rFonts w:ascii="Noto Serif CJK SC" w:hAnsi="Noto Serif CJK SC" w:eastAsia="Noto Serif CJK SC" w:cs="Noto Serif CJK SC"/>
        </w:rPr>
        <w:t>她也使“文学”边界继续开放。发生学从卡森处得到的不是体裁消失，而是体裁成为可重新组合的材料。主体性的美与真在古典和当代碰撞中获得新的感受与解释空间，这为意义文学未来的跨文体实践提供最新入口。</w:t>
      </w:r>
    </w:p>
    <w:p>
      <w:pPr/>
      <w:r>
        <w:rPr>
          <w:rFonts w:ascii="Noto Serif CJK SC" w:hAnsi="Noto Serif CJK SC" w:eastAsia="Noto Serif CJK SC" w:cs="Noto Serif CJK SC"/>
        </w:rPr>
      </w:r>
    </w:p>
    <w:p>
      <w:bookmarkStart w:id="1384" w:name="section_1284"/>
      <w:pPr>
        <w:pStyle w:val="Part"/>
      </w:pPr>
      <w:r>
        <w:rPr>
          <w:rFonts w:ascii="Noto Serif CJK SC" w:hAnsi="Noto Serif CJK SC" w:eastAsia="Noto Serif CJK SC" w:cs="Noto Serif CJK SC"/>
        </w:rPr>
        <w:t>123位诺贝尔文学奖获奖者逐一发生学验收矩阵</w:t>
      </w:r>
      <w:bookmarkEnd w:id="1384"/>
    </w:p>
    <w:p>
      <w:pPr/>
      <w:r>
        <w:rPr>
          <w:rFonts w:ascii="Noto Serif CJK SC" w:hAnsi="Noto Serif CJK SC" w:eastAsia="Noto Serif CJK SC" w:cs="Noto Serif CJK SC"/>
        </w:rPr>
        <w:t>这一矩阵作为主文的全体样本深化单元。它不是用同一答案套全部作家，而是用同一组可反证问题保证每位获奖者都有独立研究责任。每张卡都必须在后续版本中由具体原作位置继续加厚。</w:t>
      </w:r>
    </w:p>
    <w:p>
      <w:pPr>
        <w:pStyle w:val="ResearchCard"/>
        <w:ind w:left="283"/>
      </w:pPr>
      <w:r>
        <w:rPr>
          <w:rFonts w:ascii="Noto Serif CJK SC" w:hAnsi="Noto Serif CJK SC" w:eastAsia="Noto Serif CJK SC" w:cs="Noto Serif CJK SC"/>
        </w:rPr>
        <w:t>1901　苏利·普吕多姆｜第6章核验</w:t>
      </w:r>
    </w:p>
    <w:p>
      <w:pPr/>
      <w:r>
        <w:rPr>
          <w:rFonts w:ascii="Noto Serif CJK SC" w:hAnsi="Noto Serif CJK SC" w:eastAsia="Noto Serif CJK SC" w:cs="Noto Serif CJK SC"/>
        </w:rPr>
        <w:t>研究切口。 本书把苏利·普吕多姆放在“理想、精神与生命尺度”问题中，不是预先断定其创作属于某一理论类型，而是借其作品检验：价值尺度是否被预设，还是在表达与互动中重新取得形态。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苏利·普吕多姆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苏利·普吕多姆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1902　蒙森｜第6章核验</w:t>
      </w:r>
    </w:p>
    <w:p>
      <w:pPr/>
      <w:r>
        <w:rPr>
          <w:rFonts w:ascii="Noto Serif CJK SC" w:hAnsi="Noto Serif CJK SC" w:eastAsia="Noto Serif CJK SC" w:cs="Noto Serif CJK SC"/>
        </w:rPr>
        <w:t>研究切口。 本书把蒙森放在“理想、精神与生命尺度”问题中，不是预先断定其创作属于某一理论类型，而是借其作品检验：价值尺度是否被预设，还是在表达与互动中重新取得形态。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蒙森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蒙森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1903　比约恩松｜第7章核验</w:t>
      </w:r>
    </w:p>
    <w:p>
      <w:pPr/>
      <w:r>
        <w:rPr>
          <w:rFonts w:ascii="Noto Serif CJK SC" w:hAnsi="Noto Serif CJK SC" w:eastAsia="Noto Serif CJK SC" w:cs="Noto Serif CJK SC"/>
        </w:rPr>
        <w:t>研究切口。 本书把比约恩松放在“语言、民族与共同体”问题中，不是预先断定其创作属于某一理论类型，而是借其作品检验：“我们”的形成怎样同时产生归属与边界。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比约恩松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比约恩松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1904　弗雷德里克·米斯特拉尔｜第7章核验</w:t>
      </w:r>
    </w:p>
    <w:p>
      <w:pPr/>
      <w:r>
        <w:rPr>
          <w:rFonts w:ascii="Noto Serif CJK SC" w:hAnsi="Noto Serif CJK SC" w:eastAsia="Noto Serif CJK SC" w:cs="Noto Serif CJK SC"/>
        </w:rPr>
        <w:t>研究切口。 本书把弗雷德里克·米斯特拉尔放在“语言、民族与共同体”问题中，不是预先断定其创作属于某一理论类型，而是借其作品检验：“我们”的形成怎样同时产生归属与边界。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弗雷德里克·米斯特拉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弗雷德里克·米斯特拉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1904　埃切加赖｜第10章核验</w:t>
      </w:r>
    </w:p>
    <w:p>
      <w:pPr/>
      <w:r>
        <w:rPr>
          <w:rFonts w:ascii="Noto Serif CJK SC" w:hAnsi="Noto Serif CJK SC" w:eastAsia="Noto Serif CJK SC" w:cs="Noto Serif CJK SC"/>
        </w:rPr>
        <w:t>研究切口。 本书把埃切加赖放在“角色、对白与舞台关系”问题中，不是预先断定其创作属于某一理论类型，而是借其作品检验：人物身份怎样在他者回应、身体与观看中持续成形。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埃切加赖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埃切加赖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1905　显克维奇｜第7章核验</w:t>
      </w:r>
    </w:p>
    <w:p>
      <w:pPr/>
      <w:r>
        <w:rPr>
          <w:rFonts w:ascii="Noto Serif CJK SC" w:hAnsi="Noto Serif CJK SC" w:eastAsia="Noto Serif CJK SC" w:cs="Noto Serif CJK SC"/>
        </w:rPr>
        <w:t>研究切口。 本书把显克维奇放在“语言、民族与共同体”问题中，不是预先断定其创作属于某一理论类型，而是借其作品检验：“我们”的形成怎样同时产生归属与边界。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显克维奇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显克维奇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1906　卡尔杜齐｜第7章核验</w:t>
      </w:r>
    </w:p>
    <w:p>
      <w:pPr/>
      <w:r>
        <w:rPr>
          <w:rFonts w:ascii="Noto Serif CJK SC" w:hAnsi="Noto Serif CJK SC" w:eastAsia="Noto Serif CJK SC" w:cs="Noto Serif CJK SC"/>
        </w:rPr>
        <w:t>研究切口。 本书把卡尔杜齐放在“语言、民族与共同体”问题中，不是预先断定其创作属于某一理论类型，而是借其作品检验：“我们”的形成怎样同时产生归属与边界。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卡尔杜齐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卡尔杜齐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1907　吉卜林｜第7章核验</w:t>
      </w:r>
    </w:p>
    <w:p>
      <w:pPr/>
      <w:r>
        <w:rPr>
          <w:rFonts w:ascii="Noto Serif CJK SC" w:hAnsi="Noto Serif CJK SC" w:eastAsia="Noto Serif CJK SC" w:cs="Noto Serif CJK SC"/>
        </w:rPr>
        <w:t>研究切口。 本书把吉卜林放在“语言、民族与共同体”问题中，不是预先断定其创作属于某一理论类型，而是借其作品检验：“我们”的形成怎样同时产生归属与边界。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吉卜林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吉卜林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1908　欧肯｜第6章核验</w:t>
      </w:r>
    </w:p>
    <w:p>
      <w:pPr/>
      <w:r>
        <w:rPr>
          <w:rFonts w:ascii="Noto Serif CJK SC" w:hAnsi="Noto Serif CJK SC" w:eastAsia="Noto Serif CJK SC" w:cs="Noto Serif CJK SC"/>
        </w:rPr>
        <w:t>研究切口。 本书把欧肯放在“理想、精神与生命尺度”问题中，不是预先断定其创作属于某一理论类型，而是借其作品检验：价值尺度是否被预设，还是在表达与互动中重新取得形态。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欧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欧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1909　拉格洛夫｜第9章核验</w:t>
      </w:r>
    </w:p>
    <w:p>
      <w:pPr/>
      <w:r>
        <w:rPr>
          <w:rFonts w:ascii="Noto Serif CJK SC" w:hAnsi="Noto Serif CJK SC" w:eastAsia="Noto Serif CJK SC" w:cs="Noto Serif CJK SC"/>
        </w:rPr>
        <w:t>研究切口。 本书把拉格洛夫放在“内在真实与自我形成”问题中，不是预先断定其创作属于某一理论类型，而是借其作品检验：寻找自我是发现内核，还是在相遇与行动中生成新我。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拉格洛夫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拉格洛夫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1910　海泽｜第9章核验</w:t>
      </w:r>
    </w:p>
    <w:p>
      <w:pPr/>
      <w:r>
        <w:rPr>
          <w:rFonts w:ascii="Noto Serif CJK SC" w:hAnsi="Noto Serif CJK SC" w:eastAsia="Noto Serif CJK SC" w:cs="Noto Serif CJK SC"/>
        </w:rPr>
        <w:t>研究切口。 本书把海泽放在“内在真实与自我形成”问题中，不是预先断定其创作属于某一理论类型，而是借其作品检验：寻找自我是发现内核，还是在相遇与行动中生成新我。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海泽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海泽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1911　梅特林克｜第10章核验</w:t>
      </w:r>
    </w:p>
    <w:p>
      <w:pPr/>
      <w:r>
        <w:rPr>
          <w:rFonts w:ascii="Noto Serif CJK SC" w:hAnsi="Noto Serif CJK SC" w:eastAsia="Noto Serif CJK SC" w:cs="Noto Serif CJK SC"/>
        </w:rPr>
        <w:t>研究切口。 本书把梅特林克放在“角色、对白与舞台关系”问题中，不是预先断定其创作属于某一理论类型，而是借其作品检验：人物身份怎样在他者回应、身体与观看中持续成形。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梅特林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梅特林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1912　豪普特曼｜第10章核验</w:t>
      </w:r>
    </w:p>
    <w:p>
      <w:pPr/>
      <w:r>
        <w:rPr>
          <w:rFonts w:ascii="Noto Serif CJK SC" w:hAnsi="Noto Serif CJK SC" w:eastAsia="Noto Serif CJK SC" w:cs="Noto Serif CJK SC"/>
        </w:rPr>
        <w:t>研究切口。 本书把豪普特曼放在“角色、对白与舞台关系”问题中，不是预先断定其创作属于某一理论类型，而是借其作品检验：人物身份怎样在他者回应、身体与观看中持续成形。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豪普特曼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豪普特曼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1913　泰戈尔｜第9章核验</w:t>
      </w:r>
    </w:p>
    <w:p>
      <w:pPr/>
      <w:r>
        <w:rPr>
          <w:rFonts w:ascii="Noto Serif CJK SC" w:hAnsi="Noto Serif CJK SC" w:eastAsia="Noto Serif CJK SC" w:cs="Noto Serif CJK SC"/>
        </w:rPr>
        <w:t>研究切口。 本书把泰戈尔放在“内在真实与自我形成”问题中，不是预先断定其创作属于某一理论类型，而是借其作品检验：寻找自我是发现内核，还是在相遇与行动中生成新我。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泰戈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泰戈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1915　罗曼·罗兰｜第9章核验</w:t>
      </w:r>
    </w:p>
    <w:p>
      <w:pPr/>
      <w:r>
        <w:rPr>
          <w:rFonts w:ascii="Noto Serif CJK SC" w:hAnsi="Noto Serif CJK SC" w:eastAsia="Noto Serif CJK SC" w:cs="Noto Serif CJK SC"/>
        </w:rPr>
        <w:t>研究切口。 本书把罗曼·罗兰放在“内在真实与自我形成”问题中，不是预先断定其创作属于某一理论类型，而是借其作品检验：寻找自我是发现内核，还是在相遇与行动中生成新我。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罗曼·罗兰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罗曼·罗兰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1916　海登斯塔姆｜第7章核验</w:t>
      </w:r>
    </w:p>
    <w:p>
      <w:pPr/>
      <w:r>
        <w:rPr>
          <w:rFonts w:ascii="Noto Serif CJK SC" w:hAnsi="Noto Serif CJK SC" w:eastAsia="Noto Serif CJK SC" w:cs="Noto Serif CJK SC"/>
        </w:rPr>
        <w:t>研究切口。 本书把海登斯塔姆放在“语言、民族与共同体”问题中，不是预先断定其创作属于某一理论类型，而是借其作品检验：“我们”的形成怎样同时产生归属与边界。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海登斯塔姆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海登斯塔姆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1917　吉勒鲁普｜第9章核验</w:t>
      </w:r>
    </w:p>
    <w:p>
      <w:pPr/>
      <w:r>
        <w:rPr>
          <w:rFonts w:ascii="Noto Serif CJK SC" w:hAnsi="Noto Serif CJK SC" w:eastAsia="Noto Serif CJK SC" w:cs="Noto Serif CJK SC"/>
        </w:rPr>
        <w:t>研究切口。 本书把吉勒鲁普放在“内在真实与自我形成”问题中，不是预先断定其创作属于某一理论类型，而是借其作品检验：寻找自我是发现内核，还是在相遇与行动中生成新我。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吉勒鲁普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吉勒鲁普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1917　蓬托皮丹｜第8章核验</w:t>
      </w:r>
    </w:p>
    <w:p>
      <w:pPr/>
      <w:r>
        <w:rPr>
          <w:rFonts w:ascii="Noto Serif CJK SC" w:hAnsi="Noto Serif CJK SC" w:eastAsia="Noto Serif CJK SC" w:cs="Noto Serif CJK SC"/>
        </w:rPr>
        <w:t>研究切口。 本书把蓬托皮丹放在“土地、家庭、阶层与制度”问题中，不是预先断定其创作属于某一理论类型，而是借其作品检验：外部条件如何进入主体结构，而非只是人物背景。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蓬托皮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蓬托皮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1919　施皮特勒｜第7章核验</w:t>
      </w:r>
    </w:p>
    <w:p>
      <w:pPr/>
      <w:r>
        <w:rPr>
          <w:rFonts w:ascii="Noto Serif CJK SC" w:hAnsi="Noto Serif CJK SC" w:eastAsia="Noto Serif CJK SC" w:cs="Noto Serif CJK SC"/>
        </w:rPr>
        <w:t>研究切口。 本书把施皮特勒放在“语言、民族与共同体”问题中，不是预先断定其创作属于某一理论类型，而是借其作品检验：“我们”的形成怎样同时产生归属与边界。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施皮特勒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施皮特勒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1920　汉姆生｜第8章核验</w:t>
      </w:r>
    </w:p>
    <w:p>
      <w:pPr/>
      <w:r>
        <w:rPr>
          <w:rFonts w:ascii="Noto Serif CJK SC" w:hAnsi="Noto Serif CJK SC" w:eastAsia="Noto Serif CJK SC" w:cs="Noto Serif CJK SC"/>
        </w:rPr>
        <w:t>研究切口。 本书把汉姆生放在“土地、家庭、阶层与制度”问题中，不是预先断定其创作属于某一理论类型，而是借其作品检验：外部条件如何进入主体结构，而非只是人物背景。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汉姆生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汉姆生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1921　法朗士｜第9章核验</w:t>
      </w:r>
    </w:p>
    <w:p>
      <w:pPr/>
      <w:r>
        <w:rPr>
          <w:rFonts w:ascii="Noto Serif CJK SC" w:hAnsi="Noto Serif CJK SC" w:eastAsia="Noto Serif CJK SC" w:cs="Noto Serif CJK SC"/>
        </w:rPr>
        <w:t>研究切口。 本书把法朗士放在“内在真实与自我形成”问题中，不是预先断定其创作属于某一理论类型，而是借其作品检验：寻找自我是发现内核，还是在相遇与行动中生成新我。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法朗士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法朗士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1922　贝纳文特｜第10章核验</w:t>
      </w:r>
    </w:p>
    <w:p>
      <w:pPr/>
      <w:r>
        <w:rPr>
          <w:rFonts w:ascii="Noto Serif CJK SC" w:hAnsi="Noto Serif CJK SC" w:eastAsia="Noto Serif CJK SC" w:cs="Noto Serif CJK SC"/>
        </w:rPr>
        <w:t>研究切口。 本书把贝纳文特放在“角色、对白与舞台关系”问题中，不是预先断定其创作属于某一理论类型，而是借其作品检验：人物身份怎样在他者回应、身体与观看中持续成形。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贝纳文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贝纳文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1923　叶芝｜第10章核验</w:t>
      </w:r>
    </w:p>
    <w:p>
      <w:pPr/>
      <w:r>
        <w:rPr>
          <w:rFonts w:ascii="Noto Serif CJK SC" w:hAnsi="Noto Serif CJK SC" w:eastAsia="Noto Serif CJK SC" w:cs="Noto Serif CJK SC"/>
        </w:rPr>
        <w:t>研究切口。 本书把叶芝放在“角色、对白与舞台关系”问题中，不是预先断定其创作属于某一理论类型，而是借其作品检验：人物身份怎样在他者回应、身体与观看中持续成形。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叶芝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叶芝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1924　莱蒙特｜第8章核验</w:t>
      </w:r>
    </w:p>
    <w:p>
      <w:pPr/>
      <w:r>
        <w:rPr>
          <w:rFonts w:ascii="Noto Serif CJK SC" w:hAnsi="Noto Serif CJK SC" w:eastAsia="Noto Serif CJK SC" w:cs="Noto Serif CJK SC"/>
        </w:rPr>
        <w:t>研究切口。 本书把莱蒙特放在“土地、家庭、阶层与制度”问题中，不是预先断定其创作属于某一理论类型，而是借其作品检验：外部条件如何进入主体结构，而非只是人物背景。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莱蒙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莱蒙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1925　萧伯纳｜第10章核验</w:t>
      </w:r>
    </w:p>
    <w:p>
      <w:pPr/>
      <w:r>
        <w:rPr>
          <w:rFonts w:ascii="Noto Serif CJK SC" w:hAnsi="Noto Serif CJK SC" w:eastAsia="Noto Serif CJK SC" w:cs="Noto Serif CJK SC"/>
        </w:rPr>
        <w:t>研究切口。 本书把萧伯纳放在“角色、对白与舞台关系”问题中，不是预先断定其创作属于某一理论类型，而是借其作品检验：人物身份怎样在他者回应、身体与观看中持续成形。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萧伯纳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萧伯纳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1926　黛莱达｜第8章核验</w:t>
      </w:r>
    </w:p>
    <w:p>
      <w:pPr/>
      <w:r>
        <w:rPr>
          <w:rFonts w:ascii="Noto Serif CJK SC" w:hAnsi="Noto Serif CJK SC" w:eastAsia="Noto Serif CJK SC" w:cs="Noto Serif CJK SC"/>
        </w:rPr>
        <w:t>研究切口。 本书把黛莱达放在“土地、家庭、阶层与制度”问题中，不是预先断定其创作属于某一理论类型，而是借其作品检验：外部条件如何进入主体结构，而非只是人物背景。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黛莱达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黛莱达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1927　柏格森｜第6章核验</w:t>
      </w:r>
    </w:p>
    <w:p>
      <w:pPr/>
      <w:r>
        <w:rPr>
          <w:rFonts w:ascii="Noto Serif CJK SC" w:hAnsi="Noto Serif CJK SC" w:eastAsia="Noto Serif CJK SC" w:cs="Noto Serif CJK SC"/>
        </w:rPr>
        <w:t>研究切口。 本书把柏格森放在“理想、精神与生命尺度”问题中，不是预先断定其创作属于某一理论类型，而是借其作品检验：价值尺度是否被预设，还是在表达与互动中重新取得形态。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柏格森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柏格森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1928　温塞特｜第8章核验</w:t>
      </w:r>
    </w:p>
    <w:p>
      <w:pPr/>
      <w:r>
        <w:rPr>
          <w:rFonts w:ascii="Noto Serif CJK SC" w:hAnsi="Noto Serif CJK SC" w:eastAsia="Noto Serif CJK SC" w:cs="Noto Serif CJK SC"/>
        </w:rPr>
        <w:t>研究切口。 本书把温塞特放在“土地、家庭、阶层与制度”问题中，不是预先断定其创作属于某一理论类型，而是借其作品检验：外部条件如何进入主体结构，而非只是人物背景。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温塞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温塞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1929　托马斯·曼｜第8章核验</w:t>
      </w:r>
    </w:p>
    <w:p>
      <w:pPr/>
      <w:r>
        <w:rPr>
          <w:rFonts w:ascii="Noto Serif CJK SC" w:hAnsi="Noto Serif CJK SC" w:eastAsia="Noto Serif CJK SC" w:cs="Noto Serif CJK SC"/>
        </w:rPr>
        <w:t>研究切口。 本书把托马斯·曼放在“土地、家庭、阶层与制度”问题中，不是预先断定其创作属于某一理论类型，而是借其作品检验：外部条件如何进入主体结构，而非只是人物背景。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托马斯·曼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托马斯·曼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1930　辛克莱·刘易斯｜第8章核验</w:t>
      </w:r>
    </w:p>
    <w:p>
      <w:pPr/>
      <w:r>
        <w:rPr>
          <w:rFonts w:ascii="Noto Serif CJK SC" w:hAnsi="Noto Serif CJK SC" w:eastAsia="Noto Serif CJK SC" w:cs="Noto Serif CJK SC"/>
        </w:rPr>
        <w:t>研究切口。 本书把辛克莱·刘易斯放在“土地、家庭、阶层与制度”问题中，不是预先断定其创作属于某一理论类型，而是借其作品检验：外部条件如何进入主体结构，而非只是人物背景。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辛克莱·刘易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辛克莱·刘易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1931　卡尔费尔特｜第7章核验</w:t>
      </w:r>
    </w:p>
    <w:p>
      <w:pPr/>
      <w:r>
        <w:rPr>
          <w:rFonts w:ascii="Noto Serif CJK SC" w:hAnsi="Noto Serif CJK SC" w:eastAsia="Noto Serif CJK SC" w:cs="Noto Serif CJK SC"/>
        </w:rPr>
        <w:t>研究切口。 本书把卡尔费尔特放在“语言、民族与共同体”问题中，不是预先断定其创作属于某一理论类型，而是借其作品检验：“我们”的形成怎样同时产生归属与边界。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卡尔费尔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卡尔费尔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1932　高尔斯华绥｜第8章核验</w:t>
      </w:r>
    </w:p>
    <w:p>
      <w:pPr/>
      <w:r>
        <w:rPr>
          <w:rFonts w:ascii="Noto Serif CJK SC" w:hAnsi="Noto Serif CJK SC" w:eastAsia="Noto Serif CJK SC" w:cs="Noto Serif CJK SC"/>
        </w:rPr>
        <w:t>研究切口。 本书把高尔斯华绥放在“土地、家庭、阶层与制度”问题中，不是预先断定其创作属于某一理论类型，而是借其作品检验：外部条件如何进入主体结构，而非只是人物背景。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高尔斯华绥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高尔斯华绥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1933　蒲宁｜第9章核验</w:t>
      </w:r>
    </w:p>
    <w:p>
      <w:pPr/>
      <w:r>
        <w:rPr>
          <w:rFonts w:ascii="Noto Serif CJK SC" w:hAnsi="Noto Serif CJK SC" w:eastAsia="Noto Serif CJK SC" w:cs="Noto Serif CJK SC"/>
        </w:rPr>
        <w:t>研究切口。 本书把蒲宁放在“内在真实与自我形成”问题中，不是预先断定其创作属于某一理论类型，而是借其作品检验：寻找自我是发现内核，还是在相遇与行动中生成新我。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蒲宁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蒲宁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1934　皮兰德娄｜第10章核验</w:t>
      </w:r>
    </w:p>
    <w:p>
      <w:pPr/>
      <w:r>
        <w:rPr>
          <w:rFonts w:ascii="Noto Serif CJK SC" w:hAnsi="Noto Serif CJK SC" w:eastAsia="Noto Serif CJK SC" w:cs="Noto Serif CJK SC"/>
        </w:rPr>
        <w:t>研究切口。 本书把皮兰德娄放在“角色、对白与舞台关系”问题中，不是预先断定其创作属于某一理论类型，而是借其作品检验：人物身份怎样在他者回应、身体与观看中持续成形。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皮兰德娄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皮兰德娄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1936　奥尼尔｜第10章核验</w:t>
      </w:r>
    </w:p>
    <w:p>
      <w:pPr/>
      <w:r>
        <w:rPr>
          <w:rFonts w:ascii="Noto Serif CJK SC" w:hAnsi="Noto Serif CJK SC" w:eastAsia="Noto Serif CJK SC" w:cs="Noto Serif CJK SC"/>
        </w:rPr>
        <w:t>研究切口。 本书把奥尼尔放在“角色、对白与舞台关系”问题中，不是预先断定其创作属于某一理论类型，而是借其作品检验：人物身份怎样在他者回应、身体与观看中持续成形。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奥尼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奥尼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1937　马丁·杜·加尔｜第9章核验</w:t>
      </w:r>
    </w:p>
    <w:p>
      <w:pPr/>
      <w:r>
        <w:rPr>
          <w:rFonts w:ascii="Noto Serif CJK SC" w:hAnsi="Noto Serif CJK SC" w:eastAsia="Noto Serif CJK SC" w:cs="Noto Serif CJK SC"/>
        </w:rPr>
        <w:t>研究切口。 本书把马丁·杜·加尔放在“内在真实与自我形成”问题中，不是预先断定其创作属于某一理论类型，而是借其作品检验：寻找自我是发现内核，还是在相遇与行动中生成新我。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马丁·杜·加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马丁·杜·加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1938　赛珍珠｜第8章核验</w:t>
      </w:r>
    </w:p>
    <w:p>
      <w:pPr/>
      <w:r>
        <w:rPr>
          <w:rFonts w:ascii="Noto Serif CJK SC" w:hAnsi="Noto Serif CJK SC" w:eastAsia="Noto Serif CJK SC" w:cs="Noto Serif CJK SC"/>
        </w:rPr>
        <w:t>研究切口。 本书把赛珍珠放在“土地、家庭、阶层与制度”问题中，不是预先断定其创作属于某一理论类型，而是借其作品检验：外部条件如何进入主体结构，而非只是人物背景。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赛珍珠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赛珍珠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1939　西兰帕｜第8章核验</w:t>
      </w:r>
    </w:p>
    <w:p>
      <w:pPr/>
      <w:r>
        <w:rPr>
          <w:rFonts w:ascii="Noto Serif CJK SC" w:hAnsi="Noto Serif CJK SC" w:eastAsia="Noto Serif CJK SC" w:cs="Noto Serif CJK SC"/>
        </w:rPr>
        <w:t>研究切口。 本书把西兰帕放在“土地、家庭、阶层与制度”问题中，不是预先断定其创作属于某一理论类型，而是借其作品检验：外部条件如何进入主体结构，而非只是人物背景。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西兰帕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西兰帕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1944　约翰内斯·延森｜第11章核验</w:t>
      </w:r>
    </w:p>
    <w:p>
      <w:pPr/>
      <w:r>
        <w:rPr>
          <w:rFonts w:ascii="Noto Serif CJK SC" w:hAnsi="Noto Serif CJK SC" w:eastAsia="Noto Serif CJK SC" w:cs="Noto Serif CJK SC"/>
        </w:rPr>
        <w:t>研究切口。 本书把约翰内斯·延森放在“历史、时间与记忆”问题中，不是预先断定其创作属于某一理论类型，而是借其作品检验：过去怎样持续参与现在，并改变责任与可能性的结构。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约翰内斯·延森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约翰内斯·延森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1945　加夫列拉·米斯特拉尔｜第13章核验</w:t>
      </w:r>
    </w:p>
    <w:p>
      <w:pPr/>
      <w:r>
        <w:rPr>
          <w:rFonts w:ascii="Noto Serif CJK SC" w:hAnsi="Noto Serif CJK SC" w:eastAsia="Noto Serif CJK SC" w:cs="Noto Serif CJK SC"/>
        </w:rPr>
        <w:t>研究切口。 本书把加夫列拉·米斯特拉尔放在“诗歌形式与感受”问题中，不是预先断定其创作属于某一理论类型，而是借其作品检验：语言、节奏和意象是否只表达情绪，还是发生新的感受能力。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加夫列拉·米斯特拉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加夫列拉·米斯特拉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1946　黑塞｜第12章核验</w:t>
      </w:r>
    </w:p>
    <w:p>
      <w:pPr/>
      <w:r>
        <w:rPr>
          <w:rFonts w:ascii="Noto Serif CJK SC" w:hAnsi="Noto Serif CJK SC" w:eastAsia="Noto Serif CJK SC" w:cs="Noto Serif CJK SC"/>
        </w:rPr>
        <w:t>研究切口。 本书把黑塞放在“自由、选择与责任”问题中，不是预先断定其创作属于某一理论类型，而是借其作品检验：选项、选择者和判断尺度怎样共同形成。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黑塞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黑塞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1947　纪德｜第12章核验</w:t>
      </w:r>
    </w:p>
    <w:p>
      <w:pPr/>
      <w:r>
        <w:rPr>
          <w:rFonts w:ascii="Noto Serif CJK SC" w:hAnsi="Noto Serif CJK SC" w:eastAsia="Noto Serif CJK SC" w:cs="Noto Serif CJK SC"/>
        </w:rPr>
        <w:t>研究切口。 本书把纪德放在“自由、选择与责任”问题中，不是预先断定其创作属于某一理论类型，而是借其作品检验：选项、选择者和判断尺度怎样共同形成。先把作者自述与文本运行分开，防止用创作宣言替代细读。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纪德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纪德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1948　艾略特｜第13章核验</w:t>
      </w:r>
    </w:p>
    <w:p>
      <w:pPr/>
      <w:r>
        <w:rPr>
          <w:rFonts w:ascii="Noto Serif CJK SC" w:hAnsi="Noto Serif CJK SC" w:eastAsia="Noto Serif CJK SC" w:cs="Noto Serif CJK SC"/>
        </w:rPr>
        <w:t>研究切口。 本书把艾略特放在“诗歌形式与感受”问题中，不是预先断定其创作属于某一理论类型，而是借其作品检验：语言、节奏和意象是否只表达情绪，还是发生新的感受能力。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艾略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艾略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1949　福克纳｜第11章核验</w:t>
      </w:r>
    </w:p>
    <w:p>
      <w:pPr/>
      <w:r>
        <w:rPr>
          <w:rFonts w:ascii="Noto Serif CJK SC" w:hAnsi="Noto Serif CJK SC" w:eastAsia="Noto Serif CJK SC" w:cs="Noto Serif CJK SC"/>
        </w:rPr>
        <w:t>研究切口。 本书把福克纳放在“历史、时间与记忆”问题中，不是预先断定其创作属于某一理论类型，而是借其作品检验：过去怎样持续参与现在，并改变责任与可能性的结构。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福克纳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福克纳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1950　罗素｜第14章核验</w:t>
      </w:r>
    </w:p>
    <w:p>
      <w:pPr/>
      <w:r>
        <w:rPr>
          <w:rFonts w:ascii="Noto Serif CJK SC" w:hAnsi="Noto Serif CJK SC" w:eastAsia="Noto Serif CJK SC" w:cs="Noto Serif CJK SC"/>
        </w:rPr>
        <w:t>研究切口。 本书把罗素放在“见证、苦难与责任”问题中，不是预先断定其创作属于某一理论类型，而是借其作品检验：事实被保存之后，主体怎样在不可补偿的损失中继续成立。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罗素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罗素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1951　拉格奎斯特｜第12章核验</w:t>
      </w:r>
    </w:p>
    <w:p>
      <w:pPr/>
      <w:r>
        <w:rPr>
          <w:rFonts w:ascii="Noto Serif CJK SC" w:hAnsi="Noto Serif CJK SC" w:eastAsia="Noto Serif CJK SC" w:cs="Noto Serif CJK SC"/>
        </w:rPr>
        <w:t>研究切口。 本书把拉格奎斯特放在“自由、选择与责任”问题中，不是预先断定其创作属于某一理论类型，而是借其作品检验：选项、选择者和判断尺度怎样共同形成。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拉格奎斯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拉格奎斯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1952　莫里亚克｜第12章核验</w:t>
      </w:r>
    </w:p>
    <w:p>
      <w:pPr/>
      <w:r>
        <w:rPr>
          <w:rFonts w:ascii="Noto Serif CJK SC" w:hAnsi="Noto Serif CJK SC" w:eastAsia="Noto Serif CJK SC" w:cs="Noto Serif CJK SC"/>
        </w:rPr>
        <w:t>研究切口。 本书把莫里亚克放在“自由、选择与责任”问题中，不是预先断定其创作属于某一理论类型，而是借其作品检验：选项、选择者和判断尺度怎样共同形成。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莫里亚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莫里亚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1953　丘吉尔｜第14章核验</w:t>
      </w:r>
    </w:p>
    <w:p>
      <w:pPr/>
      <w:r>
        <w:rPr>
          <w:rFonts w:ascii="Noto Serif CJK SC" w:hAnsi="Noto Serif CJK SC" w:eastAsia="Noto Serif CJK SC" w:cs="Noto Serif CJK SC"/>
        </w:rPr>
        <w:t>研究切口。 本书把丘吉尔放在“见证、苦难与责任”问题中，不是预先断定其创作属于某一理论类型，而是借其作品检验：事实被保存之后，主体怎样在不可补偿的损失中继续成立。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丘吉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丘吉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1954　海明威｜第14章核验</w:t>
      </w:r>
    </w:p>
    <w:p>
      <w:pPr/>
      <w:r>
        <w:rPr>
          <w:rFonts w:ascii="Noto Serif CJK SC" w:hAnsi="Noto Serif CJK SC" w:eastAsia="Noto Serif CJK SC" w:cs="Noto Serif CJK SC"/>
        </w:rPr>
        <w:t>研究切口。 本书把海明威放在“见证、苦难与责任”问题中，不是预先断定其创作属于某一理论类型，而是借其作品检验：事实被保存之后，主体怎样在不可补偿的损失中继续成立。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海明威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海明威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1955　拉克斯内斯｜第11章核验</w:t>
      </w:r>
    </w:p>
    <w:p>
      <w:pPr/>
      <w:r>
        <w:rPr>
          <w:rFonts w:ascii="Noto Serif CJK SC" w:hAnsi="Noto Serif CJK SC" w:eastAsia="Noto Serif CJK SC" w:cs="Noto Serif CJK SC"/>
        </w:rPr>
        <w:t>研究切口。 本书把拉克斯内斯放在“历史、时间与记忆”问题中，不是预先断定其创作属于某一理论类型，而是借其作品检验：过去怎样持续参与现在，并改变责任与可能性的结构。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拉克斯内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拉克斯内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1956　希梅内斯｜第13章核验</w:t>
      </w:r>
    </w:p>
    <w:p>
      <w:pPr/>
      <w:r>
        <w:rPr>
          <w:rFonts w:ascii="Noto Serif CJK SC" w:hAnsi="Noto Serif CJK SC" w:eastAsia="Noto Serif CJK SC" w:cs="Noto Serif CJK SC"/>
        </w:rPr>
        <w:t>研究切口。 本书把希梅内斯放在“诗歌形式与感受”问题中，不是预先断定其创作属于某一理论类型，而是借其作品检验：语言、节奏和意象是否只表达情绪，还是发生新的感受能力。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希梅内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希梅内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1957　加缪｜第12章核验</w:t>
      </w:r>
    </w:p>
    <w:p>
      <w:pPr/>
      <w:r>
        <w:rPr>
          <w:rFonts w:ascii="Noto Serif CJK SC" w:hAnsi="Noto Serif CJK SC" w:eastAsia="Noto Serif CJK SC" w:cs="Noto Serif CJK SC"/>
        </w:rPr>
        <w:t>研究切口。 本书把加缪放在“自由、选择与责任”问题中，不是预先断定其创作属于某一理论类型，而是借其作品检验：选项、选择者和判断尺度怎样共同形成。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加缪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加缪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1958　帕斯捷尔纳克｜第14章核验</w:t>
      </w:r>
    </w:p>
    <w:p>
      <w:pPr/>
      <w:r>
        <w:rPr>
          <w:rFonts w:ascii="Noto Serif CJK SC" w:hAnsi="Noto Serif CJK SC" w:eastAsia="Noto Serif CJK SC" w:cs="Noto Serif CJK SC"/>
        </w:rPr>
        <w:t>研究切口。 本书把帕斯捷尔纳克放在“见证、苦难与责任”问题中，不是预先断定其创作属于某一理论类型，而是借其作品检验：事实被保存之后，主体怎样在不可补偿的损失中继续成立。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帕斯捷尔纳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帕斯捷尔纳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1959　夸西莫多｜第13章核验</w:t>
      </w:r>
    </w:p>
    <w:p>
      <w:pPr/>
      <w:r>
        <w:rPr>
          <w:rFonts w:ascii="Noto Serif CJK SC" w:hAnsi="Noto Serif CJK SC" w:eastAsia="Noto Serif CJK SC" w:cs="Noto Serif CJK SC"/>
        </w:rPr>
        <w:t>研究切口。 本书把夸西莫多放在“诗歌形式与感受”问题中，不是预先断定其创作属于某一理论类型，而是借其作品检验：语言、节奏和意象是否只表达情绪，还是发生新的感受能力。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夸西莫多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夸西莫多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1960　圣琼·佩斯｜第13章核验</w:t>
      </w:r>
    </w:p>
    <w:p>
      <w:pPr/>
      <w:r>
        <w:rPr>
          <w:rFonts w:ascii="Noto Serif CJK SC" w:hAnsi="Noto Serif CJK SC" w:eastAsia="Noto Serif CJK SC" w:cs="Noto Serif CJK SC"/>
        </w:rPr>
        <w:t>研究切口。 本书把圣琼·佩斯放在“诗歌形式与感受”问题中，不是预先断定其创作属于某一理论类型，而是借其作品检验：语言、节奏和意象是否只表达情绪，还是发生新的感受能力。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圣琼·佩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圣琼·佩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1961　安德里奇｜第11章核验</w:t>
      </w:r>
    </w:p>
    <w:p>
      <w:pPr/>
      <w:r>
        <w:rPr>
          <w:rFonts w:ascii="Noto Serif CJK SC" w:hAnsi="Noto Serif CJK SC" w:eastAsia="Noto Serif CJK SC" w:cs="Noto Serif CJK SC"/>
        </w:rPr>
        <w:t>研究切口。 本书把安德里奇放在“历史、时间与记忆”问题中，不是预先断定其创作属于某一理论类型，而是借其作品检验：过去怎样持续参与现在，并改变责任与可能性的结构。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安德里奇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安德里奇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1962　斯坦贝克｜第14章核验</w:t>
      </w:r>
    </w:p>
    <w:p>
      <w:pPr/>
      <w:r>
        <w:rPr>
          <w:rFonts w:ascii="Noto Serif CJK SC" w:hAnsi="Noto Serif CJK SC" w:eastAsia="Noto Serif CJK SC" w:cs="Noto Serif CJK SC"/>
        </w:rPr>
        <w:t>研究切口。 本书把斯坦贝克放在“见证、苦难与责任”问题中，不是预先断定其创作属于某一理论类型，而是借其作品检验：事实被保存之后，主体怎样在不可补偿的损失中继续成立。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斯坦贝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斯坦贝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1963　塞费里斯｜第13章核验</w:t>
      </w:r>
    </w:p>
    <w:p>
      <w:pPr/>
      <w:r>
        <w:rPr>
          <w:rFonts w:ascii="Noto Serif CJK SC" w:hAnsi="Noto Serif CJK SC" w:eastAsia="Noto Serif CJK SC" w:cs="Noto Serif CJK SC"/>
        </w:rPr>
        <w:t>研究切口。 本书把塞费里斯放在“诗歌形式与感受”问题中，不是预先断定其创作属于某一理论类型，而是借其作品检验：语言、节奏和意象是否只表达情绪，还是发生新的感受能力。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塞费里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塞费里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1964　萨特｜第12章核验</w:t>
      </w:r>
    </w:p>
    <w:p>
      <w:pPr/>
      <w:r>
        <w:rPr>
          <w:rFonts w:ascii="Noto Serif CJK SC" w:hAnsi="Noto Serif CJK SC" w:eastAsia="Noto Serif CJK SC" w:cs="Noto Serif CJK SC"/>
        </w:rPr>
        <w:t>研究切口。 本书把萨特放在“自由、选择与责任”问题中，不是预先断定其创作属于某一理论类型，而是借其作品检验：选项、选择者和判断尺度怎样共同形成。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萨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萨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1965　肖洛霍夫｜第11章核验</w:t>
      </w:r>
    </w:p>
    <w:p>
      <w:pPr/>
      <w:r>
        <w:rPr>
          <w:rFonts w:ascii="Noto Serif CJK SC" w:hAnsi="Noto Serif CJK SC" w:eastAsia="Noto Serif CJK SC" w:cs="Noto Serif CJK SC"/>
        </w:rPr>
        <w:t>研究切口。 本书把肖洛霍夫放在“历史、时间与记忆”问题中，不是预先断定其创作属于某一理论类型，而是借其作品检验：过去怎样持续参与现在，并改变责任与可能性的结构。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肖洛霍夫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肖洛霍夫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1966　阿格农｜第14章核验</w:t>
      </w:r>
    </w:p>
    <w:p>
      <w:pPr/>
      <w:r>
        <w:rPr>
          <w:rFonts w:ascii="Noto Serif CJK SC" w:hAnsi="Noto Serif CJK SC" w:eastAsia="Noto Serif CJK SC" w:cs="Noto Serif CJK SC"/>
        </w:rPr>
        <w:t>研究切口。 本书把阿格农放在“见证、苦难与责任”问题中，不是预先断定其创作属于某一理论类型，而是借其作品检验：事实被保存之后，主体怎样在不可补偿的损失中继续成立。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阿格农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阿格农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1966　内莉·萨克斯｜第14章核验</w:t>
      </w:r>
    </w:p>
    <w:p>
      <w:pPr/>
      <w:r>
        <w:rPr>
          <w:rFonts w:ascii="Noto Serif CJK SC" w:hAnsi="Noto Serif CJK SC" w:eastAsia="Noto Serif CJK SC" w:cs="Noto Serif CJK SC"/>
        </w:rPr>
        <w:t>研究切口。 本书把内莉·萨克斯放在“见证、苦难与责任”问题中，不是预先断定其创作属于某一理论类型，而是借其作品检验：事实被保存之后，主体怎样在不可补偿的损失中继续成立。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内莉·萨克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内莉·萨克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1967　阿斯图里亚斯｜第15章核验</w:t>
      </w:r>
    </w:p>
    <w:p>
      <w:pPr/>
      <w:r>
        <w:rPr>
          <w:rFonts w:ascii="Noto Serif CJK SC" w:hAnsi="Noto Serif CJK SC" w:eastAsia="Noto Serif CJK SC" w:cs="Noto Serif CJK SC"/>
        </w:rPr>
        <w:t>研究切口。 本书把阿斯图里亚斯放在“未完成、停滞与介生态”问题中，不是预先断定其创作属于某一理论类型，而是借其作品检验：主体不完整或行动受阻时，意义是否仍可能发生。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阿斯图里亚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阿斯图里亚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1968　川端康成｜第15章核验</w:t>
      </w:r>
    </w:p>
    <w:p>
      <w:pPr/>
      <w:r>
        <w:rPr>
          <w:rFonts w:ascii="Noto Serif CJK SC" w:hAnsi="Noto Serif CJK SC" w:eastAsia="Noto Serif CJK SC" w:cs="Noto Serif CJK SC"/>
        </w:rPr>
        <w:t>研究切口。 本书把川端康成放在“未完成、停滞与介生态”问题中，不是预先断定其创作属于某一理论类型，而是借其作品检验：主体不完整或行动受阻时，意义是否仍可能发生。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川端康成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川端康成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1969　贝克特｜第15章核验</w:t>
      </w:r>
    </w:p>
    <w:p>
      <w:pPr/>
      <w:r>
        <w:rPr>
          <w:rFonts w:ascii="Noto Serif CJK SC" w:hAnsi="Noto Serif CJK SC" w:eastAsia="Noto Serif CJK SC" w:cs="Noto Serif CJK SC"/>
        </w:rPr>
        <w:t>研究切口。 本书把贝克特放在“未完成、停滞与介生态”问题中，不是预先断定其创作属于某一理论类型，而是借其作品检验：主体不完整或行动受阻时，意义是否仍可能发生。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贝克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贝克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1970　索尔仁尼琴｜第16章核验</w:t>
      </w:r>
    </w:p>
    <w:p>
      <w:pPr/>
      <w:r>
        <w:rPr>
          <w:rFonts w:ascii="Noto Serif CJK SC" w:hAnsi="Noto Serif CJK SC" w:eastAsia="Noto Serif CJK SC" w:cs="Noto Serif CJK SC"/>
        </w:rPr>
        <w:t>研究切口。 本书把索尔仁尼琴放在“记忆政治与公共责任”问题中，不是预先断定其创作属于某一理论类型，而是借其作品检验：真相恢复怎样进入当前关系，而不被封装成纪念。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索尔仁尼琴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索尔仁尼琴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1971　聂鲁达｜第19章核验</w:t>
      </w:r>
    </w:p>
    <w:p>
      <w:pPr/>
      <w:r>
        <w:rPr>
          <w:rFonts w:ascii="Noto Serif CJK SC" w:hAnsi="Noto Serif CJK SC" w:eastAsia="Noto Serif CJK SC" w:cs="Noto Serif CJK SC"/>
        </w:rPr>
        <w:t>研究切口。 本书把聂鲁达放在“诗歌共同体与共享感受”问题中，不是预先断定其创作属于某一理论类型，而是借其作品检验：不同主体如何共享注意而不被要求感受一致。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聂鲁达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聂鲁达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1972　伯尔｜第16章核验</w:t>
      </w:r>
    </w:p>
    <w:p>
      <w:pPr/>
      <w:r>
        <w:rPr>
          <w:rFonts w:ascii="Noto Serif CJK SC" w:hAnsi="Noto Serif CJK SC" w:eastAsia="Noto Serif CJK SC" w:cs="Noto Serif CJK SC"/>
        </w:rPr>
        <w:t>研究切口。 本书把伯尔放在“记忆政治与公共责任”问题中，不是预先断定其创作属于某一理论类型，而是借其作品检验：真相恢复怎样进入当前关系，而不被封装成纪念。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伯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伯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1973　帕特里克·怀特｜第17章核验</w:t>
      </w:r>
    </w:p>
    <w:p>
      <w:pPr/>
      <w:r>
        <w:rPr>
          <w:rFonts w:ascii="Noto Serif CJK SC" w:hAnsi="Noto Serif CJK SC" w:eastAsia="Noto Serif CJK SC" w:cs="Noto Serif CJK SC"/>
        </w:rPr>
        <w:t>研究切口。 本书把帕特里克·怀特放在“世界建构与主体建构”问题中，不是预先断定其创作属于某一理论类型，而是借其作品检验：新世界规则是否真正改变关系可能，而不只是换布景。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帕特里克·怀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帕特里克·怀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1974　埃温德·约翰逊｜第16章核验</w:t>
      </w:r>
    </w:p>
    <w:p>
      <w:pPr/>
      <w:r>
        <w:rPr>
          <w:rFonts w:ascii="Noto Serif CJK SC" w:hAnsi="Noto Serif CJK SC" w:eastAsia="Noto Serif CJK SC" w:cs="Noto Serif CJK SC"/>
        </w:rPr>
        <w:t>研究切口。 本书把埃温德·约翰逊放在“记忆政治与公共责任”问题中，不是预先断定其创作属于某一理论类型，而是借其作品检验：真相恢复怎样进入当前关系，而不被封装成纪念。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埃温德·约翰逊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埃温德·约翰逊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1974　哈里·马丁松｜第17章核验</w:t>
      </w:r>
    </w:p>
    <w:p>
      <w:pPr/>
      <w:r>
        <w:rPr>
          <w:rFonts w:ascii="Noto Serif CJK SC" w:hAnsi="Noto Serif CJK SC" w:eastAsia="Noto Serif CJK SC" w:cs="Noto Serif CJK SC"/>
        </w:rPr>
        <w:t>研究切口。 本书把哈里·马丁松放在“世界建构与主体建构”问题中，不是预先断定其创作属于某一理论类型，而是借其作品检验：新世界规则是否真正改变关系可能，而不只是换布景。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哈里·马丁松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哈里·马丁松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1975　蒙塔莱｜第19章核验</w:t>
      </w:r>
    </w:p>
    <w:p>
      <w:pPr/>
      <w:r>
        <w:rPr>
          <w:rFonts w:ascii="Noto Serif CJK SC" w:hAnsi="Noto Serif CJK SC" w:eastAsia="Noto Serif CJK SC" w:cs="Noto Serif CJK SC"/>
        </w:rPr>
        <w:t>研究切口。 本书把蒙塔莱放在“诗歌共同体与共享感受”问题中，不是预先断定其创作属于某一理论类型，而是借其作品检验：不同主体如何共享注意而不被要求感受一致。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蒙塔莱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蒙塔莱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1976　索尔·贝娄｜第20章核验</w:t>
      </w:r>
    </w:p>
    <w:p>
      <w:pPr/>
      <w:r>
        <w:rPr>
          <w:rFonts w:ascii="Noto Serif CJK SC" w:hAnsi="Noto Serif CJK SC" w:eastAsia="Noto Serif CJK SC" w:cs="Noto Serif CJK SC"/>
        </w:rPr>
        <w:t>研究切口。 本书把索尔·贝娄放在“笑声、群体与判断资格”问题中，不是预先断定其创作属于某一理论类型，而是借其作品检验：讽刺和幽默怎样松动权威，又怎样可能形成新的排斥。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索尔·贝娄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索尔·贝娄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1977　阿莱克桑德雷｜第19章核验</w:t>
      </w:r>
    </w:p>
    <w:p>
      <w:pPr/>
      <w:r>
        <w:rPr>
          <w:rFonts w:ascii="Noto Serif CJK SC" w:hAnsi="Noto Serif CJK SC" w:eastAsia="Noto Serif CJK SC" w:cs="Noto Serif CJK SC"/>
        </w:rPr>
        <w:t>研究切口。 本书把阿莱克桑德雷放在“诗歌共同体与共享感受”问题中，不是预先断定其创作属于某一理论类型，而是借其作品检验：不同主体如何共享注意而不被要求感受一致。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阿莱克桑德雷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阿莱克桑德雷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1978　艾萨克·巴什维斯·辛格｜第18章核验</w:t>
      </w:r>
    </w:p>
    <w:p>
      <w:pPr/>
      <w:r>
        <w:rPr>
          <w:rFonts w:ascii="Noto Serif CJK SC" w:hAnsi="Noto Serif CJK SC" w:eastAsia="Noto Serif CJK SC" w:cs="Noto Serif CJK SC"/>
        </w:rPr>
        <w:t>研究切口。 本书把艾萨克·巴什维斯·辛格放在“命名权、叙述资格与承认”问题中，不是预先断定其创作属于某一理论类型，而是借其作品检验：获得声音之后，主体是否能改变定义自身与共同生活的规则。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艾萨克·巴什维斯·辛格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艾萨克·巴什维斯·辛格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1979　埃利蒂斯｜第19章核验</w:t>
      </w:r>
    </w:p>
    <w:p>
      <w:pPr/>
      <w:r>
        <w:rPr>
          <w:rFonts w:ascii="Noto Serif CJK SC" w:hAnsi="Noto Serif CJK SC" w:eastAsia="Noto Serif CJK SC" w:cs="Noto Serif CJK SC"/>
        </w:rPr>
        <w:t>研究切口。 本书把埃利蒂斯放在“诗歌共同体与共享感受”问题中，不是预先断定其创作属于某一理论类型，而是借其作品检验：不同主体如何共享注意而不被要求感受一致。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埃利蒂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埃利蒂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1980　米沃什｜第19章核验</w:t>
      </w:r>
    </w:p>
    <w:p>
      <w:pPr/>
      <w:r>
        <w:rPr>
          <w:rFonts w:ascii="Noto Serif CJK SC" w:hAnsi="Noto Serif CJK SC" w:eastAsia="Noto Serif CJK SC" w:cs="Noto Serif CJK SC"/>
        </w:rPr>
        <w:t>研究切口。 本书把米沃什放在“诗歌共同体与共享感受”问题中，不是预先断定其创作属于某一理论类型，而是借其作品检验：不同主体如何共享注意而不被要求感受一致。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米沃什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米沃什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1981　卡内蒂｜第20章核验</w:t>
      </w:r>
    </w:p>
    <w:p>
      <w:pPr/>
      <w:r>
        <w:rPr>
          <w:rFonts w:ascii="Noto Serif CJK SC" w:hAnsi="Noto Serif CJK SC" w:eastAsia="Noto Serif CJK SC" w:cs="Noto Serif CJK SC"/>
        </w:rPr>
        <w:t>研究切口。 本书把卡内蒂放在“笑声、群体与判断资格”问题中，不是预先断定其创作属于某一理论类型，而是借其作品检验：讽刺和幽默怎样松动权威，又怎样可能形成新的排斥。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卡内蒂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卡内蒂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1982　加西亚·马尔克斯｜第17章核验</w:t>
      </w:r>
    </w:p>
    <w:p>
      <w:pPr/>
      <w:r>
        <w:rPr>
          <w:rFonts w:ascii="Noto Serif CJK SC" w:hAnsi="Noto Serif CJK SC" w:eastAsia="Noto Serif CJK SC" w:cs="Noto Serif CJK SC"/>
        </w:rPr>
        <w:t>研究切口。 本书把加西亚·马尔克斯放在“世界建构与主体建构”问题中，不是预先断定其创作属于某一理论类型，而是借其作品检验：新世界规则是否真正改变关系可能，而不只是换布景。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加西亚·马尔克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加西亚·马尔克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1983　戈尔丁｜第17章核验</w:t>
      </w:r>
    </w:p>
    <w:p>
      <w:pPr/>
      <w:r>
        <w:rPr>
          <w:rFonts w:ascii="Noto Serif CJK SC" w:hAnsi="Noto Serif CJK SC" w:eastAsia="Noto Serif CJK SC" w:cs="Noto Serif CJK SC"/>
        </w:rPr>
        <w:t>研究切口。 本书把戈尔丁放在“世界建构与主体建构”问题中，不是预先断定其创作属于某一理论类型，而是借其作品检验：新世界规则是否真正改变关系可能，而不只是换布景。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戈尔丁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戈尔丁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1984　塞弗尔特｜第19章核验</w:t>
      </w:r>
    </w:p>
    <w:p>
      <w:pPr/>
      <w:r>
        <w:rPr>
          <w:rFonts w:ascii="Noto Serif CJK SC" w:hAnsi="Noto Serif CJK SC" w:eastAsia="Noto Serif CJK SC" w:cs="Noto Serif CJK SC"/>
        </w:rPr>
        <w:t>研究切口。 本书把塞弗尔特放在“诗歌共同体与共享感受”问题中，不是预先断定其创作属于某一理论类型，而是借其作品检验：不同主体如何共享注意而不被要求感受一致。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塞弗尔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塞弗尔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1985　克洛德·西蒙｜第16章核验</w:t>
      </w:r>
    </w:p>
    <w:p>
      <w:pPr/>
      <w:r>
        <w:rPr>
          <w:rFonts w:ascii="Noto Serif CJK SC" w:hAnsi="Noto Serif CJK SC" w:eastAsia="Noto Serif CJK SC" w:cs="Noto Serif CJK SC"/>
        </w:rPr>
        <w:t>研究切口。 本书把克洛德·西蒙放在“记忆政治与公共责任”问题中，不是预先断定其创作属于某一理论类型，而是借其作品检验：真相恢复怎样进入当前关系，而不被封装成纪念。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克洛德·西蒙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克洛德·西蒙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1986　索因卡｜第18章核验</w:t>
      </w:r>
    </w:p>
    <w:p>
      <w:pPr/>
      <w:r>
        <w:rPr>
          <w:rFonts w:ascii="Noto Serif CJK SC" w:hAnsi="Noto Serif CJK SC" w:eastAsia="Noto Serif CJK SC" w:cs="Noto Serif CJK SC"/>
        </w:rPr>
        <w:t>研究切口。 本书把索因卡放在“命名权、叙述资格与承认”问题中，不是预先断定其创作属于某一理论类型，而是借其作品检验：获得声音之后，主体是否能改变定义自身与共同生活的规则。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索因卡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索因卡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1987　布罗茨基｜第19章核验</w:t>
      </w:r>
    </w:p>
    <w:p>
      <w:pPr/>
      <w:r>
        <w:rPr>
          <w:rFonts w:ascii="Noto Serif CJK SC" w:hAnsi="Noto Serif CJK SC" w:eastAsia="Noto Serif CJK SC" w:cs="Noto Serif CJK SC"/>
        </w:rPr>
        <w:t>研究切口。 本书把布罗茨基放在“诗歌共同体与共享感受”问题中，不是预先断定其创作属于某一理论类型，而是借其作品检验：不同主体如何共享注意而不被要求感受一致。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布罗茨基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布罗茨基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1988　马哈福兹｜第18章核验</w:t>
      </w:r>
    </w:p>
    <w:p>
      <w:pPr/>
      <w:r>
        <w:rPr>
          <w:rFonts w:ascii="Noto Serif CJK SC" w:hAnsi="Noto Serif CJK SC" w:eastAsia="Noto Serif CJK SC" w:cs="Noto Serif CJK SC"/>
        </w:rPr>
        <w:t>研究切口。 本书把马哈福兹放在“命名权、叙述资格与承认”问题中，不是预先断定其创作属于某一理论类型，而是借其作品检验：获得声音之后，主体是否能改变定义自身与共同生活的规则。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马哈福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马哈福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1989　塞拉｜第17章核验</w:t>
      </w:r>
    </w:p>
    <w:p>
      <w:pPr/>
      <w:r>
        <w:rPr>
          <w:rFonts w:ascii="Noto Serif CJK SC" w:hAnsi="Noto Serif CJK SC" w:eastAsia="Noto Serif CJK SC" w:cs="Noto Serif CJK SC"/>
        </w:rPr>
        <w:t>研究切口。 本书把塞拉放在“世界建构与主体建构”问题中，不是预先断定其创作属于某一理论类型，而是借其作品检验：新世界规则是否真正改变关系可能，而不只是换布景。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塞拉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塞拉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1990　帕斯｜第19章核验</w:t>
      </w:r>
    </w:p>
    <w:p>
      <w:pPr/>
      <w:r>
        <w:rPr>
          <w:rFonts w:ascii="Noto Serif CJK SC" w:hAnsi="Noto Serif CJK SC" w:eastAsia="Noto Serif CJK SC" w:cs="Noto Serif CJK SC"/>
        </w:rPr>
        <w:t>研究切口。 本书把帕斯放在“诗歌共同体与共享感受”问题中，不是预先断定其创作属于某一理论类型，而是借其作品检验：不同主体如何共享注意而不被要求感受一致。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帕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帕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1991　戈迪默｜第18章核验</w:t>
      </w:r>
    </w:p>
    <w:p>
      <w:pPr/>
      <w:r>
        <w:rPr>
          <w:rFonts w:ascii="Noto Serif CJK SC" w:hAnsi="Noto Serif CJK SC" w:eastAsia="Noto Serif CJK SC" w:cs="Noto Serif CJK SC"/>
        </w:rPr>
        <w:t>研究切口。 本书把戈迪默放在“命名权、叙述资格与承认”问题中，不是预先断定其创作属于某一理论类型，而是借其作品检验：获得声音之后，主体是否能改变定义自身与共同生活的规则。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戈迪默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戈迪默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1992　沃尔科特｜第19章核验</w:t>
      </w:r>
    </w:p>
    <w:p>
      <w:pPr/>
      <w:r>
        <w:rPr>
          <w:rFonts w:ascii="Noto Serif CJK SC" w:hAnsi="Noto Serif CJK SC" w:eastAsia="Noto Serif CJK SC" w:cs="Noto Serif CJK SC"/>
        </w:rPr>
        <w:t>研究切口。 本书把沃尔科特放在“诗歌共同体与共享感受”问题中，不是预先断定其创作属于某一理论类型，而是借其作品检验：不同主体如何共享注意而不被要求感受一致。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沃尔科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沃尔科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1993　莫里森｜第18章核验</w:t>
      </w:r>
    </w:p>
    <w:p>
      <w:pPr/>
      <w:r>
        <w:rPr>
          <w:rFonts w:ascii="Noto Serif CJK SC" w:hAnsi="Noto Serif CJK SC" w:eastAsia="Noto Serif CJK SC" w:cs="Noto Serif CJK SC"/>
        </w:rPr>
        <w:t>研究切口。 本书把莫里森放在“命名权、叙述资格与承认”问题中，不是预先断定其创作属于某一理论类型，而是借其作品检验：获得声音之后，主体是否能改变定义自身与共同生活的规则。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莫里森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莫里森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1994　大江健三郎｜第18章核验</w:t>
      </w:r>
    </w:p>
    <w:p>
      <w:pPr/>
      <w:r>
        <w:rPr>
          <w:rFonts w:ascii="Noto Serif CJK SC" w:hAnsi="Noto Serif CJK SC" w:eastAsia="Noto Serif CJK SC" w:cs="Noto Serif CJK SC"/>
        </w:rPr>
        <w:t>研究切口。 本书把大江健三郎放在“命名权、叙述资格与承认”问题中，不是预先断定其创作属于某一理论类型，而是借其作品检验：获得声音之后，主体是否能改变定义自身与共同生活的规则。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大江健三郎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大江健三郎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1995　希尼｜第19章核验</w:t>
      </w:r>
    </w:p>
    <w:p>
      <w:pPr/>
      <w:r>
        <w:rPr>
          <w:rFonts w:ascii="Noto Serif CJK SC" w:hAnsi="Noto Serif CJK SC" w:eastAsia="Noto Serif CJK SC" w:cs="Noto Serif CJK SC"/>
        </w:rPr>
        <w:t>研究切口。 本书把希尼放在“诗歌共同体与共享感受”问题中，不是预先断定其创作属于某一理论类型，而是借其作品检验：不同主体如何共享注意而不被要求感受一致。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希尼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希尼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1996　辛波斯卡｜第19章核验</w:t>
      </w:r>
    </w:p>
    <w:p>
      <w:pPr/>
      <w:r>
        <w:rPr>
          <w:rFonts w:ascii="Noto Serif CJK SC" w:hAnsi="Noto Serif CJK SC" w:eastAsia="Noto Serif CJK SC" w:cs="Noto Serif CJK SC"/>
        </w:rPr>
        <w:t>研究切口。 本书把辛波斯卡放在“诗歌共同体与共享感受”问题中，不是预先断定其创作属于某一理论类型，而是借其作品检验：不同主体如何共享注意而不被要求感受一致。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辛波斯卡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辛波斯卡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1997　达里奥·福｜第20章核验</w:t>
      </w:r>
    </w:p>
    <w:p>
      <w:pPr/>
      <w:r>
        <w:rPr>
          <w:rFonts w:ascii="Noto Serif CJK SC" w:hAnsi="Noto Serif CJK SC" w:eastAsia="Noto Serif CJK SC" w:cs="Noto Serif CJK SC"/>
        </w:rPr>
        <w:t>研究切口。 本书把达里奥·福放在“笑声、群体与判断资格”问题中，不是预先断定其创作属于某一理论类型，而是借其作品检验：讽刺和幽默怎样松动权威，又怎样可能形成新的排斥。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达里奥·福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达里奥·福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1998　萨拉马戈｜第17章核验</w:t>
      </w:r>
    </w:p>
    <w:p>
      <w:pPr/>
      <w:r>
        <w:rPr>
          <w:rFonts w:ascii="Noto Serif CJK SC" w:hAnsi="Noto Serif CJK SC" w:eastAsia="Noto Serif CJK SC" w:cs="Noto Serif CJK SC"/>
        </w:rPr>
        <w:t>研究切口。 本书把萨拉马戈放在“世界建构与主体建构”问题中，不是预先断定其创作属于某一理论类型，而是借其作品检验：新世界规则是否真正改变关系可能，而不只是换布景。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萨拉马戈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萨拉马戈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1999　格拉斯｜第16章核验</w:t>
      </w:r>
    </w:p>
    <w:p>
      <w:pPr/>
      <w:r>
        <w:rPr>
          <w:rFonts w:ascii="Noto Serif CJK SC" w:hAnsi="Noto Serif CJK SC" w:eastAsia="Noto Serif CJK SC" w:cs="Noto Serif CJK SC"/>
        </w:rPr>
        <w:t>研究切口。 本书把格拉斯放在“记忆政治与公共责任”问题中，不是预先断定其创作属于某一理论类型，而是借其作品检验：真相恢复怎样进入当前关系，而不被封装成纪念。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格拉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格拉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2000　高行健｜第21章核验</w:t>
      </w:r>
    </w:p>
    <w:p>
      <w:pPr/>
      <w:r>
        <w:rPr>
          <w:rFonts w:ascii="Noto Serif CJK SC" w:hAnsi="Noto Serif CJK SC" w:eastAsia="Noto Serif CJK SC" w:cs="Noto Serif CJK SC"/>
        </w:rPr>
        <w:t>研究切口。 本书把高行健放在“自我叙述与主体重组”问题中，不是预先断定其创作属于某一理论类型，而是借其作品检验：讲述自己是否改变了讲述规则、时间关系和自我修订能力。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高行健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高行健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2001　奈保尔｜第23章核验</w:t>
      </w:r>
    </w:p>
    <w:p>
      <w:pPr/>
      <w:r>
        <w:rPr>
          <w:rFonts w:ascii="Noto Serif CJK SC" w:hAnsi="Noto Serif CJK SC" w:eastAsia="Noto Serif CJK SC" w:cs="Noto Serif CJK SC"/>
        </w:rPr>
        <w:t>研究切口。 本书把奈保尔放在“迁徙、多中心与共存”问题中，不是预先断定其创作属于某一理论类型，而是借其作品检验：多种身份和尺度并列后，是否形成新的关系结构。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奈保尔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奈保尔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2002　凯尔泰斯｜第22章核验</w:t>
      </w:r>
    </w:p>
    <w:p>
      <w:pPr/>
      <w:r>
        <w:rPr>
          <w:rFonts w:ascii="Noto Serif CJK SC" w:hAnsi="Noto Serif CJK SC" w:eastAsia="Noto Serif CJK SC" w:cs="Noto Serif CJK SC"/>
        </w:rPr>
        <w:t>研究切口。 本书把凯尔泰斯放在“创伤、身体与不可和解”问题中，不是预先断定其创作属于某一理论类型，而是借其作品检验：文学如何承认不可修复，同时保留继续生活的可能。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凯尔泰斯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凯尔泰斯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2003　库切｜第23章核验</w:t>
      </w:r>
    </w:p>
    <w:p>
      <w:pPr/>
      <w:r>
        <w:rPr>
          <w:rFonts w:ascii="Noto Serif CJK SC" w:hAnsi="Noto Serif CJK SC" w:eastAsia="Noto Serif CJK SC" w:cs="Noto Serif CJK SC"/>
        </w:rPr>
        <w:t>研究切口。 本书把库切放在“迁徙、多中心与共存”问题中，不是预先断定其创作属于某一理论类型，而是借其作品检验：多种身份和尺度并列后，是否形成新的关系结构。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库切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库切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2004　耶利内克｜第21章核验</w:t>
      </w:r>
    </w:p>
    <w:p>
      <w:pPr/>
      <w:r>
        <w:rPr>
          <w:rFonts w:ascii="Noto Serif CJK SC" w:hAnsi="Noto Serif CJK SC" w:eastAsia="Noto Serif CJK SC" w:cs="Noto Serif CJK SC"/>
        </w:rPr>
        <w:t>研究切口。 本书把耶利内克放在“自我叙述与主体重组”问题中，不是预先断定其创作属于某一理论类型，而是借其作品检验：讲述自己是否改变了讲述规则、时间关系和自我修订能力。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耶利内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耶利内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2005　品特｜第24章核验</w:t>
      </w:r>
    </w:p>
    <w:p>
      <w:pPr/>
      <w:r>
        <w:rPr>
          <w:rFonts w:ascii="Noto Serif CJK SC" w:hAnsi="Noto Serif CJK SC" w:eastAsia="Noto Serif CJK SC" w:cs="Noto Serif CJK SC"/>
        </w:rPr>
        <w:t>研究切口。 本书把品特放在“声音、沉默与媒介”问题中，不是预先断定其创作属于某一理论类型，而是借其作品检验：信息传递之外的形式怎样改变注意、感受与判断位置。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品特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品特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2006　帕慕克｜第23章核验</w:t>
      </w:r>
    </w:p>
    <w:p>
      <w:pPr/>
      <w:r>
        <w:rPr>
          <w:rFonts w:ascii="Noto Serif CJK SC" w:hAnsi="Noto Serif CJK SC" w:eastAsia="Noto Serif CJK SC" w:cs="Noto Serif CJK SC"/>
        </w:rPr>
        <w:t>研究切口。 本书把帕慕克放在“迁徙、多中心与共存”问题中，不是预先断定其创作属于某一理论类型，而是借其作品检验：多种身份和尺度并列后，是否形成新的关系结构。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帕慕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帕慕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2007　多丽丝·莱辛｜第21章核验</w:t>
      </w:r>
    </w:p>
    <w:p>
      <w:pPr/>
      <w:r>
        <w:rPr>
          <w:rFonts w:ascii="Noto Serif CJK SC" w:hAnsi="Noto Serif CJK SC" w:eastAsia="Noto Serif CJK SC" w:cs="Noto Serif CJK SC"/>
        </w:rPr>
        <w:t>研究切口。 本书把多丽丝·莱辛放在“自我叙述与主体重组”问题中，不是预先断定其创作属于某一理论类型，而是借其作品检验：讲述自己是否改变了讲述规则、时间关系和自我修订能力。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多丽丝·莱辛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多丽丝·莱辛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2008　勒克莱齐奥｜第23章核验</w:t>
      </w:r>
    </w:p>
    <w:p>
      <w:pPr/>
      <w:r>
        <w:rPr>
          <w:rFonts w:ascii="Noto Serif CJK SC" w:hAnsi="Noto Serif CJK SC" w:eastAsia="Noto Serif CJK SC" w:cs="Noto Serif CJK SC"/>
        </w:rPr>
        <w:t>研究切口。 本书把勒克莱齐奥放在“迁徙、多中心与共存”问题中，不是预先断定其创作属于某一理论类型，而是借其作品检验：多种身份和尺度并列后，是否形成新的关系结构。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勒克莱齐奥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勒克莱齐奥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2009　赫塔·米勒｜第22章核验</w:t>
      </w:r>
    </w:p>
    <w:p>
      <w:pPr/>
      <w:r>
        <w:rPr>
          <w:rFonts w:ascii="Noto Serif CJK SC" w:hAnsi="Noto Serif CJK SC" w:eastAsia="Noto Serif CJK SC" w:cs="Noto Serif CJK SC"/>
        </w:rPr>
        <w:t>研究切口。 本书把赫塔·米勒放在“创伤、身体与不可和解”问题中，不是预先断定其创作属于某一理论类型，而是借其作品检验：文学如何承认不可修复，同时保留继续生活的可能。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赫塔·米勒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赫塔·米勒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2010　巴尔加斯·略萨｜第23章核验</w:t>
      </w:r>
    </w:p>
    <w:p>
      <w:pPr/>
      <w:r>
        <w:rPr>
          <w:rFonts w:ascii="Noto Serif CJK SC" w:hAnsi="Noto Serif CJK SC" w:eastAsia="Noto Serif CJK SC" w:cs="Noto Serif CJK SC"/>
        </w:rPr>
        <w:t>研究切口。 本书把巴尔加斯·略萨放在“迁徙、多中心与共存”问题中，不是预先断定其创作属于某一理论类型，而是借其作品检验：多种身份和尺度并列后，是否形成新的关系结构。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巴尔加斯·略萨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巴尔加斯·略萨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2011　特朗斯特罗姆｜第24章核验</w:t>
      </w:r>
    </w:p>
    <w:p>
      <w:pPr/>
      <w:r>
        <w:rPr>
          <w:rFonts w:ascii="Noto Serif CJK SC" w:hAnsi="Noto Serif CJK SC" w:eastAsia="Noto Serif CJK SC" w:cs="Noto Serif CJK SC"/>
        </w:rPr>
        <w:t>研究切口。 本书把特朗斯特罗姆放在“声音、沉默与媒介”问题中，不是预先断定其创作属于某一理论类型，而是借其作品检验：信息传递之外的形式怎样改变注意、感受与判断位置。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特朗斯特罗姆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特朗斯特罗姆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2012　莫言｜第23章核验</w:t>
      </w:r>
    </w:p>
    <w:p>
      <w:pPr/>
      <w:r>
        <w:rPr>
          <w:rFonts w:ascii="Noto Serif CJK SC" w:hAnsi="Noto Serif CJK SC" w:eastAsia="Noto Serif CJK SC" w:cs="Noto Serif CJK SC"/>
        </w:rPr>
        <w:t>研究切口。 本书把莫言放在“迁徙、多中心与共存”问题中，不是预先断定其创作属于某一理论类型，而是借其作品检验：多种身份和尺度并列后，是否形成新的关系结构。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莫言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莫言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2013　门罗｜第21章核验</w:t>
      </w:r>
    </w:p>
    <w:p>
      <w:pPr/>
      <w:r>
        <w:rPr>
          <w:rFonts w:ascii="Noto Serif CJK SC" w:hAnsi="Noto Serif CJK SC" w:eastAsia="Noto Serif CJK SC" w:cs="Noto Serif CJK SC"/>
        </w:rPr>
        <w:t>研究切口。 本书把门罗放在“自我叙述与主体重组”问题中，不是预先断定其创作属于某一理论类型，而是借其作品检验：讲述自己是否改变了讲述规则、时间关系和自我修订能力。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门罗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门罗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2014　莫迪亚诺｜第22章核验</w:t>
      </w:r>
    </w:p>
    <w:p>
      <w:pPr/>
      <w:r>
        <w:rPr>
          <w:rFonts w:ascii="Noto Serif CJK SC" w:hAnsi="Noto Serif CJK SC" w:eastAsia="Noto Serif CJK SC" w:cs="Noto Serif CJK SC"/>
        </w:rPr>
        <w:t>研究切口。 本书把莫迪亚诺放在“创伤、身体与不可和解”问题中，不是预先断定其创作属于某一理论类型，而是借其作品检验：文学如何承认不可修复，同时保留继续生活的可能。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莫迪亚诺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莫迪亚诺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2015　阿列克谢耶维奇｜第22章核验</w:t>
      </w:r>
    </w:p>
    <w:p>
      <w:pPr/>
      <w:r>
        <w:rPr>
          <w:rFonts w:ascii="Noto Serif CJK SC" w:hAnsi="Noto Serif CJK SC" w:eastAsia="Noto Serif CJK SC" w:cs="Noto Serif CJK SC"/>
        </w:rPr>
        <w:t>研究切口。 本书把阿列克谢耶维奇放在“创伤、身体与不可和解”问题中，不是预先断定其创作属于某一理论类型，而是借其作品检验：文学如何承认不可修复，同时保留继续生活的可能。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阿列克谢耶维奇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阿列克谢耶维奇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2016　鲍勃·迪伦｜第24章核验</w:t>
      </w:r>
    </w:p>
    <w:p>
      <w:pPr/>
      <w:r>
        <w:rPr>
          <w:rFonts w:ascii="Noto Serif CJK SC" w:hAnsi="Noto Serif CJK SC" w:eastAsia="Noto Serif CJK SC" w:cs="Noto Serif CJK SC"/>
        </w:rPr>
        <w:t>研究切口。 本书把鲍勃·迪伦放在“声音、沉默与媒介”问题中，不是预先断定其创作属于某一理论类型，而是借其作品检验：信息传递之外的形式怎样改变注意、感受与判断位置。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鲍勃·迪伦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鲍勃·迪伦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2017　石黑一雄｜第24章核验</w:t>
      </w:r>
    </w:p>
    <w:p>
      <w:pPr/>
      <w:r>
        <w:rPr>
          <w:rFonts w:ascii="Noto Serif CJK SC" w:hAnsi="Noto Serif CJK SC" w:eastAsia="Noto Serif CJK SC" w:cs="Noto Serif CJK SC"/>
        </w:rPr>
        <w:t>研究切口。 本书把石黑一雄放在“声音、沉默与媒介”问题中，不是预先断定其创作属于某一理论类型，而是借其作品检验：信息传递之外的形式怎样改变注意、感受与判断位置。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石黑一雄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石黑一雄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2018　托卡尔丘克｜第25章核验</w:t>
      </w:r>
    </w:p>
    <w:p>
      <w:pPr/>
      <w:r>
        <w:rPr>
          <w:rFonts w:ascii="Noto Serif CJK SC" w:hAnsi="Noto Serif CJK SC" w:eastAsia="Noto Serif CJK SC" w:cs="Noto Serif CJK SC"/>
        </w:rPr>
        <w:t>研究切口。 本书把托卡尔丘克放在“当代形式实验与新典范入口”问题中，不是预先断定其创作属于某一理论类型，而是借其作品检验：最新文学实践究竟支持发生学，还是只是被新术语重新命名。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托卡尔丘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托卡尔丘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2019　彼得·汉德克｜第24章核验</w:t>
      </w:r>
    </w:p>
    <w:p>
      <w:pPr/>
      <w:r>
        <w:rPr>
          <w:rFonts w:ascii="Noto Serif CJK SC" w:hAnsi="Noto Serif CJK SC" w:eastAsia="Noto Serif CJK SC" w:cs="Noto Serif CJK SC"/>
        </w:rPr>
        <w:t>研究切口。 本书把彼得·汉德克放在“声音、沉默与媒介”问题中，不是预先断定其创作属于某一理论类型，而是借其作品检验：信息传递之外的形式怎样改变注意、感受与判断位置。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彼得·汉德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彼得·汉德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2020　露易丝·格丽克｜第24章核验</w:t>
      </w:r>
    </w:p>
    <w:p>
      <w:pPr/>
      <w:r>
        <w:rPr>
          <w:rFonts w:ascii="Noto Serif CJK SC" w:hAnsi="Noto Serif CJK SC" w:eastAsia="Noto Serif CJK SC" w:cs="Noto Serif CJK SC"/>
        </w:rPr>
        <w:t>研究切口。 本书把露易丝·格丽克放在“声音、沉默与媒介”问题中，不是预先断定其创作属于某一理论类型，而是借其作品检验：信息传递之外的形式怎样改变注意、感受与判断位置。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露易丝·格丽克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露易丝·格丽克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2021　古尔纳｜第23章核验</w:t>
      </w:r>
    </w:p>
    <w:p>
      <w:pPr/>
      <w:r>
        <w:rPr>
          <w:rFonts w:ascii="Noto Serif CJK SC" w:hAnsi="Noto Serif CJK SC" w:eastAsia="Noto Serif CJK SC" w:cs="Noto Serif CJK SC"/>
        </w:rPr>
        <w:t>研究切口。 本书把古尔纳放在“迁徙、多中心与共存”问题中，不是预先断定其创作属于某一理论类型，而是借其作品检验：多种身份和尺度并列后，是否形成新的关系结构。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古尔纳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古尔纳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2022　埃尔诺｜第21章核验</w:t>
      </w:r>
    </w:p>
    <w:p>
      <w:pPr/>
      <w:r>
        <w:rPr>
          <w:rFonts w:ascii="Noto Serif CJK SC" w:hAnsi="Noto Serif CJK SC" w:eastAsia="Noto Serif CJK SC" w:cs="Noto Serif CJK SC"/>
        </w:rPr>
        <w:t>研究切口。 本书把埃尔诺放在“自我叙述与主体重组”问题中，不是预先断定其创作属于某一理论类型，而是借其作品检验：讲述自己是否改变了讲述规则、时间关系和自我修订能力。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埃尔诺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埃尔诺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2023　约恩·福瑟｜第25章核验</w:t>
      </w:r>
    </w:p>
    <w:p>
      <w:pPr/>
      <w:r>
        <w:rPr>
          <w:rFonts w:ascii="Noto Serif CJK SC" w:hAnsi="Noto Serif CJK SC" w:eastAsia="Noto Serif CJK SC" w:cs="Noto Serif CJK SC"/>
        </w:rPr>
        <w:t>研究切口。 本书把约恩·福瑟放在“当代形式实验与新典范入口”问题中，不是预先断定其创作属于某一理论类型，而是借其作品检验：最新文学实践究竟支持发生学，还是只是被新术语重新命名。先把人物变化与现实读者变化分开，文本内发生不能自动外推接受效果。</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约恩·福瑟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重点把“作品潜力”与“现实效果”分别记账，必要时保留未验证状态。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约恩·福瑟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2024　韩江｜第22章核验</w:t>
      </w:r>
    </w:p>
    <w:p>
      <w:pPr/>
      <w:r>
        <w:rPr>
          <w:rFonts w:ascii="Noto Serif CJK SC" w:hAnsi="Noto Serif CJK SC" w:eastAsia="Noto Serif CJK SC" w:cs="Noto Serif CJK SC"/>
        </w:rPr>
        <w:t>研究切口。 本书把韩江放在“创伤、身体与不可和解”问题中，不是预先断定其创作属于某一理论类型，而是借其作品检验：文学如何承认不可修复，同时保留继续生活的可能。先把授奖身份与具体作品分开，避免从制度评价直接推出作品机制。</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韩江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重点寻找一处支持材料和一处反向材料，使判断具有内部张力。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韩江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2025　克拉斯诺霍尔卡伊·拉斯洛｜第25章核验</w:t>
      </w:r>
    </w:p>
    <w:p>
      <w:pPr/>
      <w:r>
        <w:rPr>
          <w:rFonts w:ascii="Noto Serif CJK SC" w:hAnsi="Noto Serif CJK SC" w:eastAsia="Noto Serif CJK SC" w:cs="Noto Serif CJK SC"/>
        </w:rPr>
        <w:t>研究切口。 本书把克拉斯诺霍尔卡伊·拉斯洛放在“当代形式实验与新典范入口”问题中，不是预先断定其创作属于某一理论类型，而是借其作品检验：最新文学实践究竟支持发生学，还是只是被新术语重新命名。先把作者自述与文本运行分开，防止用创作宣言替代细读。</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克拉斯诺霍尔卡伊·拉斯洛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重点检查同一作者不同阶段是否出现相反机制，避免单篇代表全部创作。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克拉斯诺霍尔卡伊·拉斯洛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pStyle w:val="ResearchCard"/>
        <w:ind w:left="283"/>
      </w:pPr>
      <w:r>
        <w:rPr>
          <w:rFonts w:ascii="Noto Serif CJK SC" w:hAnsi="Noto Serif CJK SC" w:eastAsia="Noto Serif CJK SC" w:cs="Noto Serif CJK SC"/>
        </w:rPr>
        <w:t>2026　安妮·卡森｜第25章核验</w:t>
      </w:r>
    </w:p>
    <w:p>
      <w:pPr/>
      <w:r>
        <w:rPr>
          <w:rFonts w:ascii="Noto Serif CJK SC" w:hAnsi="Noto Serif CJK SC" w:eastAsia="Noto Serif CJK SC" w:cs="Noto Serif CJK SC"/>
        </w:rPr>
        <w:t>研究切口。 本书把安妮·卡森放在“当代形式实验与新典范入口”问题中，不是预先断定其创作属于某一理论类型，而是借其作品检验：最新文学实践究竟支持发生学，还是只是被新术语重新命名。先把题材价值与形式机制分开，不能因主题重要就跳过文本怎样运行。</w:t>
      </w:r>
    </w:p>
    <w:p>
      <w:pPr/>
      <w:r>
        <w:rPr>
          <w:rFonts w:ascii="Noto Serif CJK SC" w:hAnsi="Noto Serif CJK SC" w:eastAsia="Noto Serif CJK SC" w:cs="Noto Serif CJK SC"/>
        </w:rPr>
        <w:t>SDE核验。 首先确定作品中真正稳定显露的S，随后追踪支撑这一显露的差异序列D以及特征纠缠E；尤其检查把性格、民族、创伤、自由或审美当作现成属性时会遗漏什么。若不用SDE的叙事学、历史学或诗学解释更精确，则保留其优势，不以换标签冒充增量。</w:t>
      </w:r>
    </w:p>
    <w:p>
      <w:pPr/>
      <w:r>
        <w:rPr>
          <w:rFonts w:ascii="Noto Serif CJK SC" w:hAnsi="Noto Serif CJK SC" w:eastAsia="Noto Serif CJK SC" w:cs="Noto Serif CJK SC"/>
        </w:rPr>
        <w:t>三律核验。 检查作品是否产生旧分类不能吸收的新差异，是否让张力获得新的组织，是否扩大人物或读者的可选择结构；同时记录创造、幸福、自由中至少一个失败或受阻环节。对安妮·卡森的评价不得因为“形式新”“情绪强”或“反抗权威”就自动判为三律成功。</w:t>
      </w:r>
    </w:p>
    <w:p>
      <w:pPr/>
      <w:r>
        <w:rPr>
          <w:rFonts w:ascii="Noto Serif CJK SC" w:hAnsi="Noto Serif CJK SC" w:eastAsia="Noto Serif CJK SC" w:cs="Noto Serif CJK SC"/>
        </w:rPr>
        <w:t>真善美核验。 区分作品对事实与经验之真的贡献、对责任和共存之善的贡献、对感受粒度和形式秩序之美的贡献。三者允许不一致；任何一项突出都不能给其他维度免检。特别追踪谁从作品中的主体变化受益、谁承担代价、谁在叙事中缺少修订规则的资格。</w:t>
      </w:r>
    </w:p>
    <w:p>
      <w:pPr/>
      <w:r>
        <w:rPr>
          <w:rFonts w:ascii="Noto Serif CJK SC" w:hAnsi="Noto Serif CJK SC" w:eastAsia="Noto Serif CJK SC" w:cs="Noto Serif CJK SC"/>
        </w:rPr>
        <w:t>反例责任。 重点记录形式变化是否真正改变主体位置，而非只提升风格辨识度。 若关键材料显示变化只是旧结构的重复、读者效应无法证明、或新的主体结构显著压缩他者自由，应主动降低“发生”判断，而不是用“深层发生”把反例重新吸收。</w:t>
      </w:r>
    </w:p>
    <w:p>
      <w:pPr/>
      <w:r>
        <w:rPr>
          <w:rFonts w:ascii="Noto Serif CJK SC" w:hAnsi="Noto Serif CJK SC" w:eastAsia="Noto Serif CJK SC" w:cs="Noto Serif CJK SC"/>
        </w:rPr>
        <w:t>二次细读任务。 为安妮·卡森至少建立一处可定位原作细读，记录版本、语境、关键互动、前后差异和反向段落；然后用一句话回答：相比“这位作家揭示了什么”，发生学究竟多解释了哪一个不可忽略的过程差别？只有这个问题能得到具体回答，本卡才从研究入口升级为完成证据。</w:t>
      </w:r>
    </w:p>
    <w:p>
      <w:pPr/>
      <w:r>
        <w:rPr>
          <w:rFonts w:ascii="Noto Serif CJK SC" w:hAnsi="Noto Serif CJK SC" w:eastAsia="Noto Serif CJK SC" w:cs="Noto Serif CJK SC"/>
        </w:rPr>
      </w:r>
    </w:p>
    <w:p>
      <w:bookmarkStart w:id="2248" w:name="section_2148"/>
      <w:pPr>
        <w:pStyle w:val="Part"/>
      </w:pPr>
      <w:r>
        <w:rPr>
          <w:rFonts w:ascii="Noto Serif CJK SC" w:hAnsi="Noto Serif CJK SC" w:eastAsia="Noto Serif CJK SC" w:cs="Noto Serif CJK SC"/>
        </w:rPr>
        <w:t>第六编　文学发生学的本体论重建</w:t>
      </w:r>
      <w:bookmarkEnd w:id="2248"/>
    </w:p>
    <w:p>
      <w:pPr>
        <w:pStyle w:val="Section"/>
      </w:pPr>
      <w:r>
        <w:rPr>
          <w:rFonts w:ascii="Noto Serif CJK SC" w:hAnsi="Noto Serif CJK SC" w:eastAsia="Noto Serif CJK SC" w:cs="Noto Serif CJK SC"/>
          <w:color w:val="B8893A"/>
        </w:rPr>
        <w:t>增订论证：最近诺奖与新典范：时间近并非发生水平高</w:t>
      </w:r>
    </w:p>
    <w:p>
      <w:pPr/>
      <w:r>
        <w:rPr>
          <w:rFonts w:ascii="Noto Serif CJK SC" w:hAnsi="Noto Serif CJK SC" w:eastAsia="Noto Serif CJK SC" w:cs="Noto Serif CJK SC"/>
        </w:rPr>
        <w:t>越靠近当下的文学，越容易被评论者描述成“代表未来”；但最近获奖不意味着作品比历史经典更加发生，也不意味着不同的实验性文体具有共同哲学。托卡尔丘克的叙述关怀、福瑟的语言与沉默、克拉斯诺霍尔卡伊的长句与形式世界，以及2026年获奖者安妮·卡森对古典文本的创造性进入，需要分别处理其媒介、节奏和历史对话，不应该因为都难以被简单概括就套上一个“意义升维”的标签。</w:t>
      </w:r>
    </w:p>
    <w:p>
      <w:pPr/>
      <w:r>
        <w:rPr>
          <w:rFonts w:ascii="Noto Serif CJK SC" w:hAnsi="Noto Serif CJK SC" w:eastAsia="Noto Serif CJK SC" w:cs="Noto Serif CJK SC"/>
        </w:rPr>
        <w:t>安妮·卡森特别有助于检验“理念人生创造”的历史近邻：她在不同作品中将古典研究、诗歌、散文和跨文体实践联系起来，提示作家并不一定要依靠AI，才可能使古老文本与现代感受之间发生新的形式。AI复合创作需要从这类实践中学习的，不是如何把“古典＋现代”作为新奇组合，而是如何在尊重古典文本差异的条件下，让新的经验问题获得恰当的语言。机器辅助可以扩大材料检索，却不能代替这份形式判断。</w:t>
      </w:r>
    </w:p>
    <w:p>
      <w:pPr/>
      <w:r>
        <w:rPr>
          <w:rFonts w:ascii="Noto Serif CJK SC" w:hAnsi="Noto Serif CJK SC" w:eastAsia="Noto Serif CJK SC" w:cs="Noto Serif CJK SC"/>
        </w:rPr>
        <w:t>由此，本编的结论不应写成“诺奖历史逐渐走向意义文学，终于在AI时代完成”。历史材料更可能显示多种逻辑相互交织：某些早期作品已经具有复杂发生性，某些最新作品依然以揭示为主要力量。真正可能发生的典范转移，是研究对象、创作工具、解释方法与评价责任共同变化，而非奖项年表证明一个预设的终点。</w:t>
      </w:r>
    </w:p>
    <w:p>
      <w:bookmarkStart w:id="2253" w:name="section_2153"/>
      <w:pPr>
        <w:pStyle w:val="Chapter"/>
      </w:pPr>
      <w:r>
        <w:rPr>
          <w:rFonts w:ascii="Noto Serif CJK SC" w:hAnsi="Noto Serif CJK SC" w:eastAsia="Noto Serif CJK SC" w:cs="Noto Serif CJK SC"/>
        </w:rPr>
        <w:t>第26章　文学的基本存在单位：不是三个孤立的完成品</w:t>
      </w:r>
      <w:bookmarkEnd w:id="2253"/>
    </w:p>
    <w:p>
      <w:pPr>
        <w:pStyle w:val="Section"/>
      </w:pPr>
      <w:r>
        <w:rPr>
          <w:rFonts w:ascii="Noto Serif CJK SC" w:hAnsi="Noto Serif CJK SC" w:eastAsia="Noto Serif CJK SC" w:cs="Noto Serif CJK SC"/>
        </w:rPr>
        <w:t>26.1　从作者中心和文本中心到具体现场</w:t>
      </w:r>
    </w:p>
    <w:p>
      <w:pPr/>
      <w:r>
        <w:rPr>
          <w:rFonts w:ascii="Noto Serif CJK SC" w:hAnsi="Noto Serif CJK SC" w:eastAsia="Noto Serif CJK SC" w:cs="Noto Serif CJK SC"/>
        </w:rPr>
        <w:t>文学理论长期围绕几个中心摆动：有时作者被视为意义源头，有时文本被要求摆脱作者意图而独立存在，有时读者成为意义实现者。这些理论各自纠正了前一种模式的盲点，却经常保留一个共同前提：作者、文本、读者首先是三个已经完成的实体，然后彼此发生关系。</w:t>
      </w:r>
    </w:p>
    <w:p>
      <w:pPr/>
      <w:r>
        <w:rPr>
          <w:rFonts w:ascii="Noto Serif CJK SC" w:hAnsi="Noto Serif CJK SC" w:eastAsia="Noto Serif CJK SC" w:cs="Noto Serif CJK SC"/>
        </w:rPr>
        <w:t>发生学要动的不是三者的重要性，而是这个“先完成、后关系”的顺序。作者在写作之前当然已经存在，读者在拿起书之前也有自己的生命史，文本作为物质和符号对象同样具有稳定结构。但“作为这部作品的作者”“作为这个阅读事件中的读者”“作为这次互动中显露出的作品”，都在具体关系中获得进一步规定。</w:t>
      </w:r>
    </w:p>
    <w:p>
      <w:pPr/>
      <w:r>
        <w:rPr>
          <w:rFonts w:ascii="Noto Serif CJK SC" w:hAnsi="Noto Serif CJK SC" w:eastAsia="Noto Serif CJK SC" w:cs="Noto Serif CJK SC"/>
        </w:rPr>
        <w:t>一个写作者面对自己的初稿，会发现材料反过来限制原先意图。人物在多章叙事后形成稳定关系，作者若强行让其突然说出与前文毫无准备的观点，文本会产生不协调。人创造作品，同时被已经形成的作品条件反向约束。作者并非失去主体性，而是进入一个新的复合主体结构。</w:t>
      </w:r>
    </w:p>
    <w:p>
      <w:pPr/>
      <w:r>
        <w:rPr>
          <w:rFonts w:ascii="Noto Serif CJK SC" w:hAnsi="Noto Serif CJK SC" w:eastAsia="Noto Serif CJK SC" w:cs="Noto Serif CJK SC"/>
        </w:rPr>
        <w:t>读者也是如此。一个从未经历亲人离世的人与刚经历丧亲的人阅读同一段文字，文本字面没有变化，发生现场却不同。不能因此说意义完全由读者任意决定，因为文本仍提供严格的语词、叙事和形式约束；也不能说读者差异只是噪音，因为差异直接参与哪些特征能够显露。</w:t>
      </w:r>
    </w:p>
    <w:p>
      <w:pPr/>
      <w:r>
        <w:rPr>
          <w:rFonts w:ascii="Noto Serif CJK SC" w:hAnsi="Noto Serif CJK SC" w:eastAsia="Noto Serif CJK SC" w:cs="Noto Serif CJK SC"/>
        </w:rPr>
        <w:t>因此，文学研究的基本存在单位应从“作者／文本／读者”三个名词，转向一次具体文学互动。它包含主体、互动、客体，以及参与这一互动的历史与环境。这个复合体不是一种修辞性的“关系很重要”，而是要求研究者逐项说明：如果改变其中一个条件，哪些显露会随之改变？</w:t>
      </w:r>
    </w:p>
    <w:p>
      <w:pPr/>
      <w:r>
        <w:rPr>
          <w:rFonts w:ascii="Noto Serif CJK SC" w:hAnsi="Noto Serif CJK SC" w:eastAsia="Noto Serif CJK SC" w:cs="Noto Serif CJK SC"/>
        </w:rPr>
        <w:t>SIO在这里提供最基本的本体论纠正。我们研究的不是孤立主体S，也不是孤立客体O，而是Sub-Int-Obj的复合存在。文学作品作为客体具有相对稳定性，但它的文学存在并不由物理载体穷尽。一本无人阅读的书仍然存在，却没有发生当前这一次文学阅读复合体。</w:t>
      </w:r>
    </w:p>
    <w:p>
      <w:pPr/>
      <w:r>
        <w:rPr>
          <w:rFonts w:ascii="Noto Serif CJK SC" w:hAnsi="Noto Serif CJK SC" w:eastAsia="Noto Serif CJK SC" w:cs="Noto Serif CJK SC"/>
        </w:rPr>
        <w:t>这种观点也能化解“意义到底在文本还是在读者”的旧争论。问题本身预设意义必须被放在某一个容器里。发生学换一个问题：什么意义特征在怎样的互动条件下显露，并在何种后续互动中获得稳定？这样，文本约束与读者参与不再是零和关系。</w:t>
      </w:r>
    </w:p>
    <w:p>
      <w:pPr>
        <w:pStyle w:val="Section"/>
      </w:pPr>
      <w:r>
        <w:rPr>
          <w:rFonts w:ascii="Noto Serif CJK SC" w:hAnsi="Noto Serif CJK SC" w:eastAsia="Noto Serif CJK SC" w:cs="Noto Serif CJK SC"/>
        </w:rPr>
        <w:t>26.2　写作、阅读、表演及出版的差异</w:t>
      </w:r>
    </w:p>
    <w:p>
      <w:pPr/>
      <w:r>
        <w:rPr>
          <w:rFonts w:ascii="Noto Serif CJK SC" w:hAnsi="Noto Serif CJK SC" w:eastAsia="Noto Serif CJK SC" w:cs="Noto Serif CJK SC"/>
        </w:rPr>
        <w:t>如果文学基本单位是互动复合体，就必须进一步区分不同互动。写作、编辑、出版、阅读、朗诵、舞台表演、课堂讨论、评论和改编都不能被统称为“文学发生”然后一笔带过。它们拥有不同主体、不同客体和不同反馈速度。</w:t>
      </w:r>
    </w:p>
    <w:p>
      <w:pPr/>
      <w:r>
        <w:rPr>
          <w:rFonts w:ascii="Noto Serif CJK SC" w:hAnsi="Noto Serif CJK SC" w:eastAsia="Noto Serif CJK SC" w:cs="Noto Serif CJK SC"/>
        </w:rPr>
        <w:t>写作现场中，作者与正在形成的文本不断互相改写。草稿是一种暂时稳定的S，它成为下一轮修改的O；修改行为构成新的I，产生新的复合体。文本发生学通过手稿和版本已经深入研究这一过程。SDE文学发生学不能冒充发现了“文本也会形成”这一事实，而应在此基础上进一步追问：写作过程中作者的判断能力、感受结构和主体位置是否也发生改变？</w:t>
      </w:r>
    </w:p>
    <w:p>
      <w:pPr/>
      <w:r>
        <w:rPr>
          <w:rFonts w:ascii="Noto Serif CJK SC" w:hAnsi="Noto Serif CJK SC" w:eastAsia="Noto Serif CJK SC" w:cs="Noto Serif CJK SC"/>
        </w:rPr>
        <w:t>阅读现场则不同。读者通常不能直接改写出版文本，却可以改变注意次序、解释关系和后续行动。文本稳定性在这里反而成为重要条件：正因为文字不随读者愿望即时改变，读者才可能遇到真正的抵抗。如果智能文本完全迎合读者，每个不适都被立即消除，发生性反而可能下降，因为缺少足以迫使旧结构调整的差异。</w:t>
      </w:r>
    </w:p>
    <w:p>
      <w:pPr/>
      <w:r>
        <w:rPr>
          <w:rFonts w:ascii="Noto Serif CJK SC" w:hAnsi="Noto Serif CJK SC" w:eastAsia="Noto Serif CJK SC" w:cs="Noto Serif CJK SC"/>
        </w:rPr>
        <w:t>表演现场更复杂。演员、导演、剧本、舞台、观众和具体时空共同参与。剧本是约束，但一次演出会形成不可完全复制的节奏。现场观众的笑、沉默和注意也可能反向影响演员。这里的文学存在明显呈现多主体耦合。</w:t>
      </w:r>
    </w:p>
    <w:p>
      <w:pPr/>
      <w:r>
        <w:rPr>
          <w:rFonts w:ascii="Noto Serif CJK SC" w:hAnsi="Noto Serif CJK SC" w:eastAsia="Noto Serif CJK SC" w:cs="Noto Serif CJK SC"/>
        </w:rPr>
        <w:t>出版现场则常被传统文学理论低估。哪些文本被选中、怎样命名、如何设计封面、以什么分类进入书店和平台、什么段落被推荐算法突出，都会改变读者进入作品的入口。出版不是中性运输，而是意义E的一部分。尤其AI时代，推荐系统和智能体可能成为新的互动主体或工具组件。</w:t>
      </w:r>
    </w:p>
    <w:p>
      <w:pPr/>
      <w:r>
        <w:rPr>
          <w:rFonts w:ascii="Noto Serif CJK SC" w:hAnsi="Noto Serif CJK SC" w:eastAsia="Noto Serif CJK SC" w:cs="Noto Serif CJK SC"/>
        </w:rPr>
        <w:t>这些现场之间可以连接，却不能互相代替。作者在写作中获得新的自我认识，不等于读者也获得；读者被作品改变，不等于作者原先有此意图；出版机构把作品宣传为“疗愈”，也不证明实际阅读产生疗愈。发生学的严格性来自这种分层。</w:t>
      </w:r>
    </w:p>
    <w:p>
      <w:pPr>
        <w:pStyle w:val="Section"/>
      </w:pPr>
      <w:r>
        <w:rPr>
          <w:rFonts w:ascii="Noto Serif CJK SC" w:hAnsi="Noto Serif CJK SC" w:eastAsia="Noto Serif CJK SC" w:cs="Noto Serif CJK SC"/>
        </w:rPr>
        <w:t>26.3　主客互动复合体的构成与边界</w:t>
      </w:r>
    </w:p>
    <w:p>
      <w:pPr/>
      <w:r>
        <w:rPr>
          <w:rFonts w:ascii="Noto Serif CJK SC" w:hAnsi="Noto Serif CJK SC" w:eastAsia="Noto Serif CJK SC" w:cs="Noto Serif CJK SC"/>
        </w:rPr>
        <w:t>复合体概念最容易遭遇的误解，是“一切都相关”。如果所有东西都被算进环境，理论反而失去边界。SIO要求我们明确当前研究的中心互动，并说明哪些其他SIO因为与其具有共同主体、互动或客体，并能够推动或阻碍当前过程，而构成相关环境。</w:t>
      </w:r>
    </w:p>
    <w:p>
      <w:pPr/>
      <w:r>
        <w:rPr>
          <w:rFonts w:ascii="Noto Serif CJK SC" w:hAnsi="Noto Serif CJK SC" w:eastAsia="Noto Serif CJK SC" w:cs="Noto Serif CJK SC"/>
        </w:rPr>
        <w:t>以一个大学生夜里阅读《长日将尽》为例。当前SIO可以设为“该学生—阅读—这部小说”。手机通知、课堂任务、个人家庭经验、之前读过的评论，只有在实际影响这次阅读时才进入环境分析。世界上所有事件当然都与他存在因果远邻，却没有必要全部纳入当前模型。</w:t>
      </w:r>
    </w:p>
    <w:p>
      <w:pPr/>
      <w:r>
        <w:rPr>
          <w:rFonts w:ascii="Noto Serif CJK SC" w:hAnsi="Noto Serif CJK SC" w:eastAsia="Noto Serif CJK SC" w:cs="Noto Serif CJK SC"/>
        </w:rPr>
        <w:t>边界还具有时间性。读完之后学生与父亲的一次对话，可以成为下一SIO。前一次阅读产生的新差异可能进入下一次互动的E。于是，知识、价值和主体性通过SIO链条传播，而不是从作品一次性注入主体。</w:t>
      </w:r>
    </w:p>
    <w:p>
      <w:pPr/>
      <w:r>
        <w:rPr>
          <w:rFonts w:ascii="Noto Serif CJK SC" w:hAnsi="Noto Serif CJK SC" w:eastAsia="Noto Serif CJK SC" w:cs="Noto Serif CJK SC"/>
        </w:rPr>
        <w:t>这种链式结构帮助我们理解文学影响为何常具有延迟。一个读者当下没有明显变化，几个月后在类似处境中突然想起某段故事。我们不能说作品在几个月里神秘地“持续作用”，更合理的解释是，作品形成的差异被保存于主体的D／E结构中，在新的互动条件下重新显露。</w:t>
      </w:r>
    </w:p>
    <w:p>
      <w:pPr/>
      <w:r>
        <w:rPr>
          <w:rFonts w:ascii="Noto Serif CJK SC" w:hAnsi="Noto Serif CJK SC" w:eastAsia="Noto Serif CJK SC" w:cs="Noto Serif CJK SC"/>
        </w:rPr>
        <w:t>复合体边界也保护个体责任。说一个行为由关系发生，不意味着行为者不存在。恰恰因为我们能定位当前互动，才能判断谁在何处拥有行动能力。整体性不是责任稀释，而是责任分布的精细化。</w:t>
      </w:r>
    </w:p>
    <w:p>
      <w:pPr>
        <w:pStyle w:val="Section"/>
      </w:pPr>
      <w:r>
        <w:rPr>
          <w:rFonts w:ascii="Noto Serif CJK SC" w:hAnsi="Noto Serif CJK SC" w:eastAsia="Noto Serif CJK SC" w:cs="Noto Serif CJK SC"/>
        </w:rPr>
        <w:t>26.4　媒介、制度和材料的参与</w:t>
      </w:r>
    </w:p>
    <w:p>
      <w:pPr/>
      <w:r>
        <w:rPr>
          <w:rFonts w:ascii="Noto Serif CJK SC" w:hAnsi="Noto Serif CJK SC" w:eastAsia="Noto Serif CJK SC" w:cs="Noto Serif CJK SC"/>
        </w:rPr>
        <w:t>文学并非只发生在人与符号之间。纸张、屏幕、音频、字体、平台界面、版权制度、教育制度都会改变互动。媒介不是意义外壳，它影响注意节奏和可操作性。</w:t>
      </w:r>
    </w:p>
    <w:p>
      <w:pPr/>
      <w:r>
        <w:rPr>
          <w:rFonts w:ascii="Noto Serif CJK SC" w:hAnsi="Noto Serif CJK SC" w:eastAsia="Noto Serif CJK SC" w:cs="Noto Serif CJK SC"/>
        </w:rPr>
        <w:t>纸质书允许翻页、折角和空间记忆；电子书提供搜索、复制和即时词典；有声书把解释部分交给声音；短视频解说则可能在读原作之前就给出主题框架。每种媒介形成不同D序列。所谓“同一作品”在不同媒介中具有共享文本，却未必形成相同SIO。</w:t>
      </w:r>
    </w:p>
    <w:p>
      <w:pPr/>
      <w:r>
        <w:rPr>
          <w:rFonts w:ascii="Noto Serif CJK SC" w:hAnsi="Noto Serif CJK SC" w:eastAsia="Noto Serif CJK SC" w:cs="Noto Serif CJK SC"/>
        </w:rPr>
        <w:t>制度更深地影响谁能进入文学。教育课程决定哪些作品成为公共必读，奖项提高某些作品可见度，市场价格和语言能力限制阅读机会。若意义文学只研究个体心理而忽略这些条件，就会把资源差异误写成主体能力差异。</w:t>
      </w:r>
    </w:p>
    <w:p>
      <w:pPr/>
      <w:r>
        <w:rPr>
          <w:rFonts w:ascii="Noto Serif CJK SC" w:hAnsi="Noto Serif CJK SC" w:eastAsia="Noto Serif CJK SC" w:cs="Noto Serif CJK SC"/>
        </w:rPr>
        <w:t>AI进一步把媒介从被动工具变成可互动系统。一个读者可以边读边向智能体提问，要求比较、解释和反驳。新的复合体中，工具参与差异生成。问题随之出现：智能体是扩大读者判断，还是过早封装意义？如果每次困惑都由模型立即解释，读者可能失去与不确定性共处的机会。</w:t>
      </w:r>
    </w:p>
    <w:p>
      <w:pPr/>
      <w:r>
        <w:rPr>
          <w:rFonts w:ascii="Noto Serif CJK SC" w:hAnsi="Noto Serif CJK SC" w:eastAsia="Noto Serif CJK SC" w:cs="Noto Serif CJK SC"/>
        </w:rPr>
        <w:t>因此，文学发生平台的设计原则不应是“回答越多越好”，而是“何时解释、何时反问、何时保持文本原有困难”。工具的善在于帮助主体形成能力，而不是替主体占有全部判断。</w:t>
      </w:r>
    </w:p>
    <w:p>
      <w:pPr>
        <w:pStyle w:val="Section"/>
      </w:pPr>
      <w:r>
        <w:rPr>
          <w:rFonts w:ascii="Noto Serif CJK SC" w:hAnsi="Noto Serif CJK SC" w:eastAsia="Noto Serif CJK SC" w:cs="Noto Serif CJK SC"/>
        </w:rPr>
        <w:t>26.5　一次发生如何成为下一次条件</w:t>
      </w:r>
    </w:p>
    <w:p>
      <w:pPr/>
      <w:r>
        <w:rPr>
          <w:rFonts w:ascii="Noto Serif CJK SC" w:hAnsi="Noto Serif CJK SC" w:eastAsia="Noto Serif CJK SC" w:cs="Noto Serif CJK SC"/>
        </w:rPr>
        <w:t>主体发生之所以不同于瞬间感动，关键在于一次变化能否成为下一次互动的条件。读者在作品中第一次区分“照顾”和“控制”，若这个差异随后进入家庭沟通、工作判断和其他作品阅读，它便开始形成稳定能力。</w:t>
      </w:r>
    </w:p>
    <w:p>
      <w:pPr/>
      <w:r>
        <w:rPr>
          <w:rFonts w:ascii="Noto Serif CJK SC" w:hAnsi="Noto Serif CJK SC" w:eastAsia="Noto Serif CJK SC" w:cs="Noto Serif CJK SC"/>
        </w:rPr>
        <w:t>这可以用SDE回写说明。一次互动中产生的新S，会改变后续D能够怎样运行；D变化又重新组织E；新的E进一步影响未来S。三方程不是三个独立箭头，而是持续互生。</w:t>
      </w:r>
    </w:p>
    <w:p>
      <w:pPr/>
      <w:r>
        <w:rPr>
          <w:rFonts w:ascii="Noto Serif CJK SC" w:hAnsi="Noto Serif CJK SC" w:eastAsia="Noto Serif CJK SC" w:cs="Noto Serif CJK SC"/>
        </w:rPr>
        <w:t>稳定化也可能产生负面结果。读者从一部作品学会某种标签，随后把所有人迅速归类，标签成为新的认知封装。知识已经发生，却降低了开放性。发生学因此不能只问“是否形成稳定结构”，还要问稳定结构是否保持修订通道。</w:t>
      </w:r>
    </w:p>
    <w:p>
      <w:pPr/>
      <w:r>
        <w:rPr>
          <w:rFonts w:ascii="Noto Serif CJK SC" w:hAnsi="Noto Serif CJK SC" w:eastAsia="Noto Serif CJK SC" w:cs="Noto Serif CJK SC"/>
        </w:rPr>
        <w:t>这导出本书对主体成熟的一项核心标准：可修订的稳定性。完全不稳定的主体无法承担持续行动；完全封闭的主体无法接受新事实。真、善、美的发生都需要在稳定与开放之间保持动态张力。</w:t>
      </w:r>
    </w:p>
    <w:p>
      <w:pPr/>
      <w:r>
        <w:rPr>
          <w:rFonts w:ascii="Noto Serif CJK SC" w:hAnsi="Noto Serif CJK SC" w:eastAsia="Noto Serif CJK SC" w:cs="Noto Serif CJK SC"/>
        </w:rPr>
        <w:t>第26章由此完成本体论转向：文学不再被理解为一个完成作者把完成意义装入文本，再由完成读者取出的传输过程。它是多个相对稳定者在具体互动中形成新的复合存在，而每次复合存在又可能成为下一次发生的条件。</w:t>
      </w:r>
    </w:p>
    <w:p>
      <w:pPr>
        <w:pStyle w:val="Section"/>
      </w:pPr>
      <w:r>
        <w:rPr>
          <w:rFonts w:ascii="Noto Serif CJK SC" w:hAnsi="Noto Serif CJK SC" w:eastAsia="Noto Serif CJK SC" w:cs="Noto Serif CJK SC"/>
          <w:color w:val="B8893A"/>
        </w:rPr>
        <w:t>增订论证：文学基本单位的重建：如何避免把复合体写成一组名词</w:t>
      </w:r>
    </w:p>
    <w:p>
      <w:pPr/>
      <w:r>
        <w:rPr>
          <w:rFonts w:ascii="Noto Serif CJK SC" w:hAnsi="Noto Serif CJK SC" w:eastAsia="Noto Serif CJK SC" w:cs="Noto Serif CJK SC"/>
        </w:rPr>
        <w:t>“作者、作品、读者彼此互动”，在文学研究中并非一个全新的事实陈述。更具挑战的命题是：在一场具体文学活动中，参与者的身份与能力是否部分由相互作用构成，而不是三个先已完结的实体事后发生接触。只有在这种意义上，主客互动复合体才不是传统传播模型的同义替换。作者的语言选择会被稿件中的新问题反过来改变；读者的判断会被作品的时间组织引导，却也会在误读、重读和抵抗中形成不同后果；作品经出版、改编与表演取得新的可进入性，而不等于其既有文字因此失去自身约束。</w:t>
      </w:r>
    </w:p>
    <w:p>
      <w:pPr/>
      <w:r>
        <w:rPr>
          <w:rFonts w:ascii="Noto Serif CJK SC" w:hAnsi="Noto Serif CJK SC" w:eastAsia="Noto Serif CJK SC" w:cs="Noto Serif CJK SC"/>
        </w:rPr>
        <w:t>我们可以用一场短篇讨论会说明区分。所有人阅读同一篇小说，开场时各自宣称主角“软弱”“勇敢”或者“自私”。讨论中，有人指出叙述者从未提供主角某项行动的直接说明；另一人发现自己把社会身份当作动机证据。人们开始重新界定何为可靠的性格判断。此时参与者没有凭空创造一个全新的故事事实，但作为解释者的主体位置可能变化：谁可以提出异议、哪些证据可接受、怎样表示不知道，均发生重新组织。这种新组织就是文学复合体需要解释的事件，而不是会后投票得出的统一答案。</w:t>
      </w:r>
    </w:p>
    <w:p>
      <w:pPr/>
      <w:r>
        <w:rPr>
          <w:rFonts w:ascii="Noto Serif CJK SC" w:hAnsi="Noto Serif CJK SC" w:eastAsia="Noto Serif CJK SC" w:cs="Noto Serif CJK SC"/>
        </w:rPr>
        <w:t>同一现场也可能没有发生。主持者为了证明某种理论，提前决定故事的唯一意义，随后用话术引导所有人赞同；会后参与者能够复述理论，却没有获得提出不同解释的资格。文本和讨论人数都相同，发生的主体关系却不同。因此，复合体分析不能只画出一个三角图，而必须记录具体行动的差异、规则的稳定与失败，以及某个参与者能否改变讨论的方向。</w:t>
      </w:r>
    </w:p>
    <w:p>
      <w:pPr/>
      <w:r>
        <w:rPr>
          <w:rFonts w:ascii="Noto Serif CJK SC" w:hAnsi="Noto Serif CJK SC" w:eastAsia="Noto Serif CJK SC" w:cs="Noto Serif CJK SC"/>
        </w:rPr>
        <w:t>SIO的主体、互动、客体与SDE的S、D、E之间需要严格区分。前者用于界定某次主客互动复合存在，后者描述显露、差异运行及特征纠缠的互生机制。不能把作者简单填进S，把阅读动词填进D，再把书籍填进E。只有在明确研究单位以后，三方程才有分析意义：这次文学互动显露了什么新特征，经过怎样的差异运行，哪些纠缠条件被改变？这些条件怎样反过来约束后续互动？</w:t>
      </w:r>
    </w:p>
    <w:p>
      <w:bookmarkStart w:id="2292" w:name="section_2192"/>
      <w:pPr>
        <w:pStyle w:val="Chapter"/>
      </w:pPr>
      <w:r>
        <w:rPr>
          <w:rFonts w:ascii="Noto Serif CJK SC" w:hAnsi="Noto Serif CJK SC" w:eastAsia="Noto Serif CJK SC" w:cs="Noto Serif CJK SC"/>
        </w:rPr>
        <w:t>第27章　主体具有发生史，但不是任意可塑的材料</w:t>
      </w:r>
      <w:bookmarkEnd w:id="2292"/>
    </w:p>
    <w:p>
      <w:pPr>
        <w:pStyle w:val="Section"/>
      </w:pPr>
      <w:r>
        <w:rPr>
          <w:rFonts w:ascii="Noto Serif CJK SC" w:hAnsi="Noto Serif CJK SC" w:eastAsia="Noto Serif CJK SC" w:cs="Noto Serif CJK SC"/>
        </w:rPr>
        <w:t>27.1　身体和既有能力作为入场条件</w:t>
      </w:r>
    </w:p>
    <w:p>
      <w:pPr/>
      <w:r>
        <w:rPr>
          <w:rFonts w:ascii="Noto Serif CJK SC" w:hAnsi="Noto Serif CJK SC" w:eastAsia="Noto Serif CJK SC" w:cs="Noto Serif CJK SC"/>
        </w:rPr>
        <w:t>强调主体发生，很容易滑向另一种危险：既然主体不是天生完成，那么是否可以被无限塑造？历史上许多教育、政治和商业工程都曾以“塑造新人”为正当理由。文学发生学必须一开始就拒绝这种权力冲动。</w:t>
      </w:r>
    </w:p>
    <w:p>
      <w:pPr/>
      <w:r>
        <w:rPr>
          <w:rFonts w:ascii="Noto Serif CJK SC" w:hAnsi="Noto Serif CJK SC" w:eastAsia="Noto Serif CJK SC" w:cs="Noto Serif CJK SC"/>
        </w:rPr>
        <w:t>主体进入每次互动时都携带身体、年龄、语言、记忆、习惯、资源和先前关系。它们不是可随意擦除的背景，而是当前发生的入场条件。一个人的阅读速度、注意持续时间、身体疼痛和语言熟练度，都会影响文本怎样显露。</w:t>
      </w:r>
    </w:p>
    <w:p>
      <w:pPr/>
      <w:r>
        <w:rPr>
          <w:rFonts w:ascii="Noto Serif CJK SC" w:hAnsi="Noto Serif CJK SC" w:eastAsia="Noto Serif CJK SC" w:cs="Noto Serif CJK SC"/>
        </w:rPr>
        <w:t>身体也设置不可协商的限制。疲劳不能只靠意志消除，创伤不能只靠正确观念解决，残障也不应被写成等待克服的隐喻。发生学若尊重身体，就必须承认有些自由来自改变环境，而不是要求主体继续提升适应能力。</w:t>
      </w:r>
    </w:p>
    <w:p>
      <w:pPr/>
      <w:r>
        <w:rPr>
          <w:rFonts w:ascii="Noto Serif CJK SC" w:hAnsi="Noto Serif CJK SC" w:eastAsia="Noto Serif CJK SC" w:cs="Noto Serif CJK SC"/>
        </w:rPr>
        <w:t>这与SDE环境论形成直接联系。一个主体表现“能力不足”，可能是当前E不提供必要支持。当环境改变，新的S才可能显露。教育和文学实践因此不应急于把所有差异归因于主体内部。</w:t>
      </w:r>
    </w:p>
    <w:p>
      <w:pPr>
        <w:pStyle w:val="Section"/>
      </w:pPr>
      <w:r>
        <w:rPr>
          <w:rFonts w:ascii="Noto Serif CJK SC" w:hAnsi="Noto Serif CJK SC" w:eastAsia="Noto Serif CJK SC" w:cs="Noto Serif CJK SC"/>
        </w:rPr>
        <w:t>27.2　习惯与身份的稳定化</w:t>
      </w:r>
    </w:p>
    <w:p>
      <w:pPr/>
      <w:r>
        <w:rPr>
          <w:rFonts w:ascii="Noto Serif CJK SC" w:hAnsi="Noto Serif CJK SC" w:eastAsia="Noto Serif CJK SC" w:cs="Noto Serif CJK SC"/>
        </w:rPr>
        <w:t>主体连续性大量依赖习惯。我们每天不需要重新决定如何拿筷子、如何称呼亲人、如何进入熟悉工作。习惯把复杂判断封装，使认知资源能够用于新问题。稳定化因此不是发生的敌人，而是发生的成果之一。</w:t>
      </w:r>
    </w:p>
    <w:p>
      <w:pPr/>
      <w:r>
        <w:rPr>
          <w:rFonts w:ascii="Noto Serif CJK SC" w:hAnsi="Noto Serif CJK SC" w:eastAsia="Noto Serif CJK SC" w:cs="Noto Serif CJK SC"/>
        </w:rPr>
        <w:t>问题在于，封装成功后，人容易忘记它曾经发生。一个熟练读者会觉得理解长句“很自然”，一个在学术环境长大的人可能把某些表达视为基本能力。发生学通过追溯D和E，让这种自然性重新获得历史。</w:t>
      </w:r>
    </w:p>
    <w:p>
      <w:pPr/>
      <w:r>
        <w:rPr>
          <w:rFonts w:ascii="Noto Serif CJK SC" w:hAnsi="Noto Serif CJK SC" w:eastAsia="Noto Serif CJK SC" w:cs="Noto Serif CJK SC"/>
        </w:rPr>
        <w:t>身份也具有类似结构。成为“老师”“母亲”“作家”后，角色提供行动捷径和共同预期。但角色若过度封装，主体会失去对新情境的敏感。一个老师可能只会教，一个母亲只会照顾，一个作家只会以作品身份与人相处。</w:t>
      </w:r>
    </w:p>
    <w:p>
      <w:pPr/>
      <w:r>
        <w:rPr>
          <w:rFonts w:ascii="Noto Serif CJK SC" w:hAnsi="Noto Serif CJK SC" w:eastAsia="Noto Serif CJK SC" w:cs="Noto Serif CJK SC"/>
        </w:rPr>
        <w:t>因此，身份不是需要消灭的固定性，而是需要保持回写通道的稳定结构。主体性自由很大一部分表现为：我可以使用角色，却不被角色完全使用。</w:t>
      </w:r>
    </w:p>
    <w:p>
      <w:pPr>
        <w:pStyle w:val="Section"/>
      </w:pPr>
      <w:r>
        <w:rPr>
          <w:rFonts w:ascii="Noto Serif CJK SC" w:hAnsi="Noto Serif CJK SC" w:eastAsia="Noto Serif CJK SC" w:cs="Noto Serif CJK SC"/>
        </w:rPr>
        <w:t>27.3　新互动与旧经验的共同改写</w:t>
      </w:r>
    </w:p>
    <w:p>
      <w:pPr/>
      <w:r>
        <w:rPr>
          <w:rFonts w:ascii="Noto Serif CJK SC" w:hAnsi="Noto Serif CJK SC" w:eastAsia="Noto Serif CJK SC" w:cs="Noto Serif CJK SC"/>
        </w:rPr>
        <w:t>发生不是新经验单向覆盖旧经验。真正深刻的发生常常改变主体对过去的理解。一个人学习到新的关系概念后，可能回看童年并重新命名某些经历。这种回写改变过去在当前E中的功能，但不改变历史事实本身。</w:t>
      </w:r>
    </w:p>
    <w:p>
      <w:pPr/>
      <w:r>
        <w:rPr>
          <w:rFonts w:ascii="Noto Serif CJK SC" w:hAnsi="Noto Serif CJK SC" w:eastAsia="Noto Serif CJK SC" w:cs="Noto Serif CJK SC"/>
        </w:rPr>
        <w:t>这里要严格区分“事实不可回写”与“意义可以回写”。过去发生过的事件不能因为新解释而消失；然而事件在主体生命中的位置可以改变。曾被视为个人失败的经历，后来可能被理解为制度限制；曾被浪漫化的牺牲，后来可能被看见其中的控制。</w:t>
      </w:r>
    </w:p>
    <w:p>
      <w:pPr/>
      <w:r>
        <w:rPr>
          <w:rFonts w:ascii="Noto Serif CJK SC" w:hAnsi="Noto Serif CJK SC" w:eastAsia="Noto Serif CJK SC" w:cs="Noto Serif CJK SC"/>
        </w:rPr>
        <w:t>文学是这种回写的重要工具，因为故事提供时间结构。读者跟随人物获得新信息，会不断重估前文。叙事训练一种重要判断能力：后来的证据可以改变此前解释，而不必假装此前从未那样想过。</w:t>
      </w:r>
    </w:p>
    <w:p>
      <w:pPr/>
      <w:r>
        <w:rPr>
          <w:rFonts w:ascii="Noto Serif CJK SC" w:hAnsi="Noto Serif CJK SC" w:eastAsia="Noto Serif CJK SC" w:cs="Noto Serif CJK SC"/>
        </w:rPr>
        <w:t>主体性的真因此不是一次抵达最终真相，而是形成可追溯的修订史。一个成熟主体能够说：“我以前这样理解，现在因为这些证据改成这样。”这种说法比“我一直都知道”更接近发生事实。</w:t>
      </w:r>
    </w:p>
    <w:p>
      <w:pPr>
        <w:pStyle w:val="Section"/>
      </w:pPr>
      <w:r>
        <w:rPr>
          <w:rFonts w:ascii="Noto Serif CJK SC" w:hAnsi="Noto Serif CJK SC" w:eastAsia="Noto Serif CJK SC" w:cs="Noto Serif CJK SC"/>
        </w:rPr>
        <w:t>27.4　自然人主体与复合主体的区别</w:t>
      </w:r>
    </w:p>
    <w:p>
      <w:pPr/>
      <w:r>
        <w:rPr>
          <w:rFonts w:ascii="Noto Serif CJK SC" w:hAnsi="Noto Serif CJK SC" w:eastAsia="Noto Serif CJK SC" w:cs="Noto Serif CJK SC"/>
        </w:rPr>
        <w:t>AI时代尤其需要区分自然人能力与复合主体能力。一个人使用词典、搜索引擎、数学软件或大模型完成任务，结果来自人—工具复合体。把全部能力归给人，会高估自然人；把全部归给工具，又会忽略人的目标、判断和承担。</w:t>
      </w:r>
    </w:p>
    <w:p>
      <w:pPr/>
      <w:r>
        <w:rPr>
          <w:rFonts w:ascii="Noto Serif CJK SC" w:hAnsi="Noto Serif CJK SC" w:eastAsia="Noto Serif CJK SC" w:cs="Noto Serif CJK SC"/>
        </w:rPr>
        <w:t>文学写作同样如此。作者使用编辑、资料库、翻译、AI辅助时，创作主体结构改变。复合体可能产生自然人单独无法完成的作品。问题不是这是否“纯粹”，而是能力和责任如何分层。</w:t>
      </w:r>
    </w:p>
    <w:p>
      <w:pPr/>
      <w:r>
        <w:rPr>
          <w:rFonts w:ascii="Noto Serif CJK SC" w:hAnsi="Noto Serif CJK SC" w:eastAsia="Noto Serif CJK SC" w:cs="Noto Serif CJK SC"/>
        </w:rPr>
        <w:t>复合主体并不宣布自然人主体死亡。相反，它要求更精确地识别自然人必须保留哪些判断：目标是否值得、材料是否真实、他人是否被伤害、最终作品是否愿意署名承担。工具可以封装大量低层判断，却不能自动取得价值责任。</w:t>
      </w:r>
    </w:p>
    <w:p>
      <w:pPr/>
      <w:r>
        <w:rPr>
          <w:rFonts w:ascii="Noto Serif CJK SC" w:hAnsi="Noto Serif CJK SC" w:eastAsia="Noto Serif CJK SC" w:cs="Noto Serif CJK SC"/>
        </w:rPr>
        <w:t>这种区分也适用于读者。一个智能体可以帮助理解典故，但如果所有解释都由它提前给出，读者形成的可能只是操作工具能力，而不是文学判断本身。复合体高效，并不等于自然人每个层级都同步升级。</w:t>
      </w:r>
    </w:p>
    <w:p>
      <w:pPr>
        <w:pStyle w:val="Section"/>
      </w:pPr>
      <w:r>
        <w:rPr>
          <w:rFonts w:ascii="Noto Serif CJK SC" w:hAnsi="Noto Serif CJK SC" w:eastAsia="Noto Serif CJK SC" w:cs="Noto Serif CJK SC"/>
        </w:rPr>
        <w:t>27.5　发生、发展、迁移与替代</w:t>
      </w:r>
    </w:p>
    <w:p>
      <w:pPr/>
      <w:r>
        <w:rPr>
          <w:rFonts w:ascii="Noto Serif CJK SC" w:hAnsi="Noto Serif CJK SC" w:eastAsia="Noto Serif CJK SC" w:cs="Noto Serif CJK SC"/>
        </w:rPr>
        <w:t>为了避免概念膨胀，本书把四种变化分开。发展是在既有能力结构中提高水平；发生是新的区分、关系或能力结构形成；迁移是已形成能力进入新情境；替代则是一个系统接管原由另一个系统完成的任务。</w:t>
      </w:r>
    </w:p>
    <w:p>
      <w:pPr/>
      <w:r>
        <w:rPr>
          <w:rFonts w:ascii="Noto Serif CJK SC" w:hAnsi="Noto Serif CJK SC" w:eastAsia="Noto Serif CJK SC" w:cs="Noto Serif CJK SC"/>
        </w:rPr>
        <w:t>例如，一个读者阅读更多小说，提高了分析人物动机的熟练度，这可能是发展；他第一次获得区分“同情”与“替代他人决定”的能力，可能是发生；这种区分后来进入工作管理，是迁移；若AI直接替他生成所有人物分析，而他不再进行判断，则可能发生能力替代。</w:t>
      </w:r>
    </w:p>
    <w:p>
      <w:pPr/>
      <w:r>
        <w:rPr>
          <w:rFonts w:ascii="Noto Serif CJK SC" w:hAnsi="Noto Serif CJK SC" w:eastAsia="Noto Serif CJK SC" w:cs="Noto Serif CJK SC"/>
        </w:rPr>
        <w:t>四者没有天然高低。某些成熟能力需要发展而非不断发生新结构；某些低价值任务适合被工具替代。典范转移不是要求人永远处于创新焦虑，而是使我们能够知道当前究竟发生了哪一种变化。</w:t>
      </w:r>
    </w:p>
    <w:p>
      <w:pPr/>
      <w:r>
        <w:rPr>
          <w:rFonts w:ascii="Noto Serif CJK SC" w:hAnsi="Noto Serif CJK SC" w:eastAsia="Noto Serif CJK SC" w:cs="Noto Serif CJK SC"/>
        </w:rPr>
        <w:t>这也保护主体免受“必须不断升级”的压力。意义文学不是人格创业项目。人有权享受重复、熟悉和安静阅读，不必每次都证明自己获得新能力。发生是一种可能和研究对象，不是强制绩效。</w:t>
      </w:r>
    </w:p>
    <w:p>
      <w:pPr/>
      <w:r>
        <w:rPr>
          <w:rFonts w:ascii="Noto Serif CJK SC" w:hAnsi="Noto Serif CJK SC" w:eastAsia="Noto Serif CJK SC" w:cs="Noto Serif CJK SC"/>
        </w:rPr>
        <w:t>第27章因此为新典范加入伦理底座：主体具有发生史，所以能够改变；主体具有身体和连续性，所以不能被任意塑造；主体能够进入复合体，所以能力可以扩展；主体仍承担不可外包的价值责任，所以复合不等于消失。</w:t>
      </w:r>
    </w:p>
    <w:p>
      <w:pPr>
        <w:pStyle w:val="Section"/>
      </w:pPr>
      <w:r>
        <w:rPr>
          <w:rFonts w:ascii="Noto Serif CJK SC" w:hAnsi="Noto Serif CJK SC" w:eastAsia="Noto Serif CJK SC" w:cs="Noto Serif CJK SC"/>
          <w:color w:val="B8893A"/>
        </w:rPr>
        <w:t>增订论证：主体性发生与自我连续性：新我不能以抹除旧我为代价</w:t>
      </w:r>
    </w:p>
    <w:p>
      <w:pPr/>
      <w:r>
        <w:rPr>
          <w:rFonts w:ascii="Noto Serif CJK SC" w:hAnsi="Noto Serif CJK SC" w:eastAsia="Noto Serif CJK SC" w:cs="Noto Serif CJK SC"/>
        </w:rPr>
        <w:t>发生学经常受到一个合理质疑：如果主体在互动中不断发生，如何解释人仍然具有记忆、人格延续和承诺稳定？我们的回答不应是“持续变化因此不存在稳定”，而要解释稳定本身怎样被身体、记忆、关系和社会制度维持。一位作家今天能重新理解童年，并不意味昨日真实发生的伤害已被取消；一个人因阅读获得新的观点，也不必因此推翻自己所有的长期承诺。</w:t>
      </w:r>
    </w:p>
    <w:p>
      <w:pPr/>
      <w:r>
        <w:rPr>
          <w:rFonts w:ascii="Noto Serif CJK SC" w:hAnsi="Noto Serif CJK SC" w:eastAsia="Noto Serif CJK SC" w:cs="Noto Serif CJK SC"/>
        </w:rPr>
        <w:t>这里可以提出“可追溯的主体跃迁”作为文学分析任务：描述新的感受或判断从何而来，保留哪些旧条件，改变了哪些规则，又留下哪些尚未解决的冲突。没有可追溯性，“一个新我诞生”只是一句励志隐喻；没有变更的可能性，主体又被锁定为以往条件的消极延续。文学恰好能够通过回忆、倒叙、对话和物件的重复出现，使两者在具体时间中相遇。</w:t>
      </w:r>
    </w:p>
    <w:p>
      <w:pPr/>
      <w:r>
        <w:rPr>
          <w:rFonts w:ascii="Noto Serif CJK SC" w:hAnsi="Noto Serif CJK SC" w:eastAsia="Noto Serif CJK SC" w:cs="Noto Serif CJK SC"/>
        </w:rPr>
        <w:t>AI在其中既有机会也有危险。它可以帮助作者对照不同版本的自我叙述，指出一处旧经验在新作品里被如何重命名。但工具也可能倾向根据最新对话提供一个过度一致的“人格档案”，把尚未稳定的自我当作明确、可预测的用户画像。作者应保持自述的可改写性，允许模型的归纳被否定；对现实读者更不可把文学体验记录用于没有同意的长期人格标签。</w:t>
      </w:r>
    </w:p>
    <w:p>
      <w:pPr/>
      <w:r>
        <w:rPr>
          <w:rFonts w:ascii="Noto Serif CJK SC" w:hAnsi="Noto Serif CJK SC" w:eastAsia="Noto Serif CJK SC" w:cs="Noto Serif CJK SC"/>
        </w:rPr>
        <w:t>主体性的三界升维因此不是从低维旧我跳到无历史的新我，而是现实、理念、自我三个方面的联系出现新的组织。自我连续性越需要保护，理论越应交代每一次变化的有限范围；自由律也越不能被理解为随时抛弃旧关系的任性权利。</w:t>
      </w:r>
    </w:p>
    <w:p>
      <w:bookmarkStart w:id="2324" w:name="section_2224"/>
      <w:pPr>
        <w:pStyle w:val="Chapter"/>
      </w:pPr>
      <w:r>
        <w:rPr>
          <w:rFonts w:ascii="Noto Serif CJK SC" w:hAnsi="Noto Serif CJK SC" w:eastAsia="Noto Serif CJK SC" w:cs="Noto Serif CJK SC"/>
        </w:rPr>
        <w:t>第28章　SDE三方程：把文学中的“如何发生”写清楚</w:t>
      </w:r>
      <w:bookmarkEnd w:id="2324"/>
    </w:p>
    <w:p>
      <w:pPr>
        <w:pStyle w:val="Section"/>
      </w:pPr>
      <w:r>
        <w:rPr>
          <w:rFonts w:ascii="Noto Serif CJK SC" w:hAnsi="Noto Serif CJK SC" w:eastAsia="Noto Serif CJK SC" w:cs="Noto Serif CJK SC"/>
        </w:rPr>
        <w:t>28.1　S：显露及其可辨认的稳定结构</w:t>
      </w:r>
    </w:p>
    <w:p>
      <w:pPr/>
      <w:r>
        <w:rPr>
          <w:rFonts w:ascii="Noto Serif CJK SC" w:hAnsi="Noto Serif CJK SC" w:eastAsia="Noto Serif CJK SC" w:cs="Noto Serif CJK SC"/>
        </w:rPr>
        <w:t>在SDE中，S不是传统意义上独立自存的实体，而是显露。文学研究使用S时，首先要问：当前到底显露了什么？可能是一种人物特征、一种叙述关系、一种感受、一种共同体秩序，也可能是一种审美形式。</w:t>
      </w:r>
    </w:p>
    <w:p>
      <w:pPr/>
      <w:r>
        <w:rPr>
          <w:rFonts w:ascii="Noto Serif CJK SC" w:hAnsi="Noto Serif CJK SC" w:eastAsia="Noto Serif CJK SC" w:cs="Noto Serif CJK SC"/>
        </w:rPr>
        <w:t>例如，一个人物在多个场景中持续表现“冷漠”。传统分析容易把冷漠当作人物内部属性。SDE先把它作为S：一种在当前互动中稳定显露的特征。随后追问D和E，避免把显露直接当成终极原因。</w:t>
      </w:r>
    </w:p>
    <w:p>
      <w:pPr/>
      <w:r>
        <w:rPr>
          <w:rFonts w:ascii="Noto Serif CJK SC" w:hAnsi="Noto Serif CJK SC" w:eastAsia="Noto Serif CJK SC" w:cs="Noto Serif CJK SC"/>
        </w:rPr>
        <w:t>这种处理不会否认稳定特征。恰恰相反，它更认真对待稳定：如果冷漠长期存在，是什么差异序列和特征纠缠维持了它？是反复受到拒绝后的防御，是职业训练，是家庭角色，还是身体和情绪调节方式？不同D/E可以显露相似S。</w:t>
      </w:r>
    </w:p>
    <w:p>
      <w:pPr/>
      <w:r>
        <w:rPr>
          <w:rFonts w:ascii="Noto Serif CJK SC" w:hAnsi="Noto Serif CJK SC" w:eastAsia="Noto Serif CJK SC" w:cs="Noto Serif CJK SC"/>
        </w:rPr>
        <w:t>这使文学人物摆脱“标签即解释”。我们仍可以说某人冷漠、勇敢、嫉妒、善良，但这些词成为待解释的显露，而不是分析终点。</w:t>
      </w:r>
    </w:p>
    <w:p>
      <w:pPr/>
      <w:r>
        <w:rPr>
          <w:rFonts w:ascii="Noto Serif CJK SC" w:hAnsi="Noto Serif CJK SC" w:eastAsia="Noto Serif CJK SC" w:cs="Noto Serif CJK SC"/>
        </w:rPr>
        <w:t>S还具有粒度问题。把一个人概括为“善良”是粗粒度S；在某场景中愿意倾听、放弃控制、承担成本则是细粒度S。不同研究问题需要不同粒度，不能把高层概念直接代替过程证据。</w:t>
      </w:r>
    </w:p>
    <w:p>
      <w:pPr>
        <w:pStyle w:val="Section"/>
      </w:pPr>
      <w:r>
        <w:rPr>
          <w:rFonts w:ascii="Noto Serif CJK SC" w:hAnsi="Noto Serif CJK SC" w:eastAsia="Noto Serif CJK SC" w:cs="Noto Serif CJK SC"/>
        </w:rPr>
        <w:t>28.2　D：差异序列及其具体运行</w:t>
      </w:r>
    </w:p>
    <w:p>
      <w:pPr/>
      <w:r>
        <w:rPr>
          <w:rFonts w:ascii="Noto Serif CJK SC" w:hAnsi="Noto Serif CJK SC" w:eastAsia="Noto Serif CJK SC" w:cs="Noto Serif CJK SC"/>
        </w:rPr>
        <w:t>D是SDE理论最容易被误解的部分之一。它不是普通意义上的“变化”或一串事件，而是差异怎样被运行、选择、稳定的序列。文学天然由差异构成：前后句差异、人物视角差异、期待与结果差异、语言与行动差异。</w:t>
      </w:r>
    </w:p>
    <w:p>
      <w:pPr/>
      <w:r>
        <w:rPr>
          <w:rFonts w:ascii="Noto Serif CJK SC" w:hAnsi="Noto Serif CJK SC" w:eastAsia="Noto Serif CJK SC" w:cs="Noto Serif CJK SC"/>
        </w:rPr>
        <w:t>如果没有差异，故事无法推进，诗歌也无法形成节奏。更重要的是，主体通过差异学习辨认。一个孩子不知道“关心”与“控制”的区别，往往不是因为没有这两个词，而是生命中尚未形成足够稳定的差异序列。</w:t>
      </w:r>
    </w:p>
    <w:p>
      <w:pPr/>
      <w:r>
        <w:rPr>
          <w:rFonts w:ascii="Noto Serif CJK SC" w:hAnsi="Noto Serif CJK SC" w:eastAsia="Noto Serif CJK SC" w:cs="Noto Serif CJK SC"/>
        </w:rPr>
        <w:t>文学可以人为组织D。作者把两个相似场景并置，让一个微小不同显露；把同一句话重复三次，每次改变说话关系；让读者先相信某叙述，后面再给出反向材料。D因此是文学形式参与主体发生的核心通道。</w:t>
      </w:r>
    </w:p>
    <w:p>
      <w:pPr/>
      <w:r>
        <w:rPr>
          <w:rFonts w:ascii="Noto Serif CJK SC" w:hAnsi="Noto Serif CJK SC" w:eastAsia="Noto Serif CJK SC" w:cs="Noto Serif CJK SC"/>
        </w:rPr>
        <w:t>“对比出特征”在这里需要严格理解。不是两个固定特征摆在桌面上，比较工具从中读出差异；比较本身也是差异运行。研究者选择哪些对象、以什么尺度比较，会参与特征显露。比较因此必须反身地说明自己的规则。</w:t>
      </w:r>
    </w:p>
    <w:p>
      <w:pPr/>
      <w:r>
        <w:rPr>
          <w:rFonts w:ascii="Noto Serif CJK SC" w:hAnsi="Noto Serif CJK SC" w:eastAsia="Noto Serif CJK SC" w:cs="Noto Serif CJK SC"/>
        </w:rPr>
        <w:t>D也包含自由问题。选择只有在差异可辨认时发生。若两个选项对主体而言没有形成区别，形式上的选择权没有实际意义。文学通过制造、细化和重新组织差异，可以扩大自由的前发生条件。</w:t>
      </w:r>
    </w:p>
    <w:p>
      <w:pPr>
        <w:pStyle w:val="Section"/>
      </w:pPr>
      <w:r>
        <w:rPr>
          <w:rFonts w:ascii="Noto Serif CJK SC" w:hAnsi="Noto Serif CJK SC" w:eastAsia="Noto Serif CJK SC" w:cs="Noto Serif CJK SC"/>
        </w:rPr>
        <w:t>28.3　E：特征纠缠，而非笼统背景</w:t>
      </w:r>
    </w:p>
    <w:p>
      <w:pPr/>
      <w:r>
        <w:rPr>
          <w:rFonts w:ascii="Noto Serif CJK SC" w:hAnsi="Noto Serif CJK SC" w:eastAsia="Noto Serif CJK SC" w:cs="Noto Serif CJK SC"/>
        </w:rPr>
        <w:t>E最容易被写成“环境”或“背景”，从而失去理论锋利度。E不是人物周围所有外部条件的集合，而是当前S和D得以形成的特征纠缠。它包含主体内部与外部已经稳定的关系，但这些关系不能简单拆成独立因素相加。</w:t>
      </w:r>
    </w:p>
    <w:p>
      <w:pPr/>
      <w:r>
        <w:rPr>
          <w:rFonts w:ascii="Noto Serif CJK SC" w:hAnsi="Noto Serif CJK SC" w:eastAsia="Noto Serif CJK SC" w:cs="Noto Serif CJK SC"/>
        </w:rPr>
        <w:t>例如，一个女儿对母亲问“吃饭了吗”感到烦躁。若把E写成“中国家庭文化”，粒度过粗。真正相关的纠缠可能包括过去多次被检查生活细节、母亲以照顾表达需要、女儿近期工作压力、家庭中不直接说想念的语言习惯。它们共同使一句普通问候显露为压力。</w:t>
      </w:r>
    </w:p>
    <w:p>
      <w:pPr/>
      <w:r>
        <w:rPr>
          <w:rFonts w:ascii="Noto Serif CJK SC" w:hAnsi="Noto Serif CJK SC" w:eastAsia="Noto Serif CJK SC" w:cs="Noto Serif CJK SC"/>
        </w:rPr>
        <w:t>同一句话在另一个家庭可能显露为温暖，因为E不同。这并不意味着意义完全主观，而是意义具有关系构成条件。文学细读的任务就是把这些条件逐步拆出，同时保持它们的纠缠性。</w:t>
      </w:r>
    </w:p>
    <w:p>
      <w:pPr/>
      <w:r>
        <w:rPr>
          <w:rFonts w:ascii="Noto Serif CJK SC" w:hAnsi="Noto Serif CJK SC" w:eastAsia="Noto Serif CJK SC" w:cs="Noto Serif CJK SC"/>
        </w:rPr>
        <w:t>E的“纠缠”不能被普通“关系”一词完全替代，因为重点不是项目之间有连接，而是某些特征已经在共同运行中难以独立分离。一个角色的职业尊严可能与情感压抑纠缠，以至于失去前者会同时威胁后者的自我解释。</w:t>
      </w:r>
    </w:p>
    <w:p>
      <w:pPr/>
      <w:r>
        <w:rPr>
          <w:rFonts w:ascii="Noto Serif CJK SC" w:hAnsi="Noto Serif CJK SC" w:eastAsia="Noto Serif CJK SC" w:cs="Noto Serif CJK SC"/>
        </w:rPr>
        <w:t>理解E也解释了为什么改变如此困难。告诉人物“不要这样想”往往无效，因为一个显露由整个纠缠网络维持。真正发生需要改变足够关键的互动，使旧稳定性失去条件。</w:t>
      </w:r>
    </w:p>
    <w:p>
      <w:pPr>
        <w:pStyle w:val="Section"/>
      </w:pPr>
      <w:r>
        <w:rPr>
          <w:rFonts w:ascii="Noto Serif CJK SC" w:hAnsi="Noto Serif CJK SC" w:eastAsia="Noto Serif CJK SC" w:cs="Noto Serif CJK SC"/>
        </w:rPr>
        <w:t>28.4　三方程的互约束与回写</w:t>
      </w:r>
    </w:p>
    <w:p>
      <w:pPr/>
      <w:r>
        <w:rPr>
          <w:rFonts w:ascii="Noto Serif CJK SC" w:hAnsi="Noto Serif CJK SC" w:eastAsia="Noto Serif CJK SC" w:cs="Noto Serif CJK SC"/>
        </w:rPr>
        <w:t>S=F(D,E)、D=G(S,E)、E=H(S,D)不是三个独立因果公式，而是三维互生的概念表达。文学分析不能只从D、E解释S，因为已经显露的S会反向影响后续差异和纠缠。</w:t>
      </w:r>
    </w:p>
    <w:p>
      <w:pPr/>
      <w:r>
        <w:rPr>
          <w:rFonts w:ascii="Noto Serif CJK SC" w:hAnsi="Noto Serif CJK SC" w:eastAsia="Noto Serif CJK SC" w:cs="Noto Serif CJK SC"/>
        </w:rPr>
        <w:t>一个人被称为“天才”之后，这个S会改变别人给他的机会、他对失败的解释以及家庭期待，从而改变D和E。标签不仅描述，还参与发生。文学特别擅长展示这种自我实现与自我破坏回路。</w:t>
      </w:r>
    </w:p>
    <w:p>
      <w:pPr/>
      <w:r>
        <w:rPr>
          <w:rFonts w:ascii="Noto Serif CJK SC" w:hAnsi="Noto Serif CJK SC" w:eastAsia="Noto Serif CJK SC" w:cs="Noto Serif CJK SC"/>
        </w:rPr>
        <w:t>同样，一个人物第一次公开拒绝某种角色，新的S会使周围人重新定位他。有人增加压力，有人提供支持，环境E被改变。主体不是先完成内部变化再影响世界，而是在回写中形成。</w:t>
      </w:r>
    </w:p>
    <w:p>
      <w:pPr/>
      <w:r>
        <w:rPr>
          <w:rFonts w:ascii="Noto Serif CJK SC" w:hAnsi="Noto Serif CJK SC" w:eastAsia="Noto Serif CJK SC" w:cs="Noto Serif CJK SC"/>
        </w:rPr>
        <w:t>这也说明文学中的“转变点”不应被神化。一个顿悟只有在后续回写中改变D/E，才可能稳定为主体能力。否则它只是瞬时S，很快被旧环境吸收。很多现实中的“读完一本书我决定改变”之所以短暂，正因为后续E没有改变。</w:t>
      </w:r>
    </w:p>
    <w:p>
      <w:pPr/>
      <w:r>
        <w:rPr>
          <w:rFonts w:ascii="Noto Serif CJK SC" w:hAnsi="Noto Serif CJK SC" w:eastAsia="Noto Serif CJK SC" w:cs="Noto Serif CJK SC"/>
        </w:rPr>
        <w:t>发生学创作可以利用这一点：不要只写顿悟，要写顿悟之后世界怎样回应；不要只写决定，要写决定怎样遭遇旧关系；不要只写新价值，要写新价值需要什么支持才能维持。</w:t>
      </w:r>
    </w:p>
    <w:p>
      <w:pPr>
        <w:pStyle w:val="Section"/>
      </w:pPr>
      <w:r>
        <w:rPr>
          <w:rFonts w:ascii="Noto Serif CJK SC" w:hAnsi="Noto Serif CJK SC" w:eastAsia="Noto Serif CJK SC" w:cs="Noto Serif CJK SC"/>
        </w:rPr>
        <w:t>28.5　与不用SDE的最强解释并排比较</w:t>
      </w:r>
    </w:p>
    <w:p>
      <w:pPr/>
      <w:r>
        <w:rPr>
          <w:rFonts w:ascii="Noto Serif CJK SC" w:hAnsi="Noto Serif CJK SC" w:eastAsia="Noto Serif CJK SC" w:cs="Noto Serif CJK SC"/>
        </w:rPr>
        <w:t>SDE只有在产生解释增量时才值得使用。我们必须公平承认，叙事学、心理学、社会学、读者反应理论都能解释大量文学现象。若SDE只是把人物改称S、情节改称D、背景改称E，它没有任何创新价值。</w:t>
      </w:r>
    </w:p>
    <w:p>
      <w:pPr/>
      <w:r>
        <w:rPr>
          <w:rFonts w:ascii="Noto Serif CJK SC" w:hAnsi="Noto Serif CJK SC" w:eastAsia="Noto Serif CJK SC" w:cs="Noto Serif CJK SC"/>
        </w:rPr>
        <w:t>最强比较方法是针对同一段文本写两种解释。常规叙事学可以精确说明视角、时间和不可靠叙述；SDE若要新增价值，应进一步说明这些形式怎样参与主体特征的发生，以及显露如何回写后续互动。两种解释可以互补，而非必须互相淘汰。</w:t>
      </w:r>
    </w:p>
    <w:p>
      <w:pPr/>
      <w:r>
        <w:rPr>
          <w:rFonts w:ascii="Noto Serif CJK SC" w:hAnsi="Noto Serif CJK SC" w:eastAsia="Noto Serif CJK SC" w:cs="Noto Serif CJK SC"/>
        </w:rPr>
        <w:t>SDE的潜在优势在于统一处理对象、过程与环境的互生，尤其适合解释“能力如何形成并稳定”。它的风险则在于概念过宽，什么都能被说成SDE。防止风险的方法不是增加术语，而是为每项判断提供可反驳条件。</w:t>
      </w:r>
    </w:p>
    <w:p>
      <w:pPr/>
      <w:r>
        <w:rPr>
          <w:rFonts w:ascii="Noto Serif CJK SC" w:hAnsi="Noto Serif CJK SC" w:eastAsia="Noto Serif CJK SC" w:cs="Noto Serif CJK SC"/>
        </w:rPr>
        <w:t>例如，我们说某作品使读者形成新的差异能力，就必须允许现实研究发现读者并没有这种变化；若发现没有，就降低C层结论，而不能说“深层其实发生了”。可证伪性是新典范避免变成信仰系统的重要条件。</w:t>
      </w:r>
    </w:p>
    <w:p>
      <w:pPr/>
      <w:r>
        <w:rPr>
          <w:rFonts w:ascii="Noto Serif CJK SC" w:hAnsi="Noto Serif CJK SC" w:eastAsia="Noto Serif CJK SC" w:cs="Noto Serif CJK SC"/>
        </w:rPr>
        <w:t>第28章由此把三方程从哲学母题转为文学研究方法：先描述显露，再追踪差异运行与特征纠缠，再观察回写。这个循环不保证得到发生学结论，反而可能证明某些作品主要完成的是发现、表达或娱乐。能够得出“不发生”，理论才真正具有判别力。</w:t>
      </w:r>
    </w:p>
    <w:p>
      <w:pPr>
        <w:pStyle w:val="Section"/>
      </w:pPr>
      <w:r>
        <w:rPr>
          <w:rFonts w:ascii="Noto Serif CJK SC" w:hAnsi="Noto Serif CJK SC" w:eastAsia="Noto Serif CJK SC" w:cs="Noto Serif CJK SC"/>
          <w:color w:val="B8893A"/>
        </w:rPr>
        <w:t>增订论证：用三方程分析文学新材料：S、D、E的真正差异何在</w:t>
      </w:r>
    </w:p>
    <w:p>
      <w:pPr/>
      <w:r>
        <w:rPr>
          <w:rFonts w:ascii="Noto Serif CJK SC" w:hAnsi="Noto Serif CJK SC" w:eastAsia="Noto Serif CJK SC" w:cs="Noto Serif CJK SC"/>
        </w:rPr>
        <w:t>设想一位作家反复描写一个沉默的父亲。初稿将沉默定义为“父亲冷漠”，并安排女儿在故事末尾发现父亲其实深爱自己。这是一个很容易写出的揭示型结构：人物原有善意被误解，随后获得显露。如果进入发生学分析，我们不应立刻否定这个情节，而要指出S是什么：在具体亲子互动中，沉默被稳定辨认为冷漠的显露。D是什么：女儿不断尝试交流、父亲以不同方式回应、叙述者反复选择性呈现信息所构成的差异序列。E是什么：家庭里表达情感的规约、劳动分工、代际羞耻、身体状态与叙述权相互纠缠，使某种沉默被如此辨认。</w:t>
      </w:r>
    </w:p>
    <w:p>
      <w:pPr/>
      <w:r>
        <w:rPr>
          <w:rFonts w:ascii="Noto Serif CJK SC" w:hAnsi="Noto Serif CJK SC" w:eastAsia="Noto Serif CJK SC" w:cs="Noto Serif CJK SC"/>
        </w:rPr>
        <w:t>若只是把“家庭环境”改名为E，便没有得到解释增量。关键在于某些条件直接参与“冷漠”这个特征怎样成立。比如家庭默认父亲只负责经济供应，女儿就可能把没有语言安慰视作缺席；若他失去工作而照护方式改变，同一句沉默可能被重新体验为不知所措。特征既不藏在父亲身体里等待被发现，也不是女儿想怎么解释便怎么解释，而是在可核对的互动史中获得暂时稳定的名称。新的一次交流能够改变后续的D，也可能重新编排E，使关系中的S改变。</w:t>
      </w:r>
    </w:p>
    <w:p>
      <w:pPr/>
      <w:r>
        <w:rPr>
          <w:rFonts w:ascii="Noto Serif CJK SC" w:hAnsi="Noto Serif CJK SC" w:eastAsia="Noto Serif CJK SC" w:cs="Noto Serif CJK SC"/>
        </w:rPr>
        <w:t>进一步引入AI复合创作，会出现第二层分析。模型提供大量父亲的“隐藏爱意”情节，使作品更容易落入温情反转。作家提出反例：如果父亲的沉默确实也伤害了女儿，即使出于恐惧或不善表达，为什么“其实爱她”就可以免除责任？此时被挑战的不只是人物动机，还有“爱意揭示即可完成和解”的故事规则。作者可能改写结尾，让父亲不再要求女儿根据自己的动机给予原谅，而是尝试学习一种新的共同沟通方式。这里的S显露不再是“好父亲终于被理解”，而是双方开始形成可修改的关系；D出现新的反馈链；E中曾经稳定的父职规范与原谅要求受到重组。</w:t>
      </w:r>
    </w:p>
    <w:p>
      <w:pPr/>
      <w:r>
        <w:rPr>
          <w:rFonts w:ascii="Noto Serif CJK SC" w:hAnsi="Noto Serif CJK SC" w:eastAsia="Noto Serif CJK SC" w:cs="Noto Serif CJK SC"/>
        </w:rPr>
        <w:t>这个例子也说明三方程不是可计算的自然定律。我们没有给出F、G、H的函数形式、参数和测量误差，因此只能称其为概念性的互约束模型，而不能利用公式的形状制造科学确定性的印象。理论增量应在实质解释中证明：它帮助研究者看到原先被忽略的构成条件，提出新的反例，并使创作修订拥有更丰富的路径。如果不用SDE的成熟社会心理学、叙事学或伦理批评已经给出同样细致的解释，我们应如实承认并比较各自优势，而不是把它们全部归为主体客体二分。</w:t>
      </w:r>
    </w:p>
    <w:p>
      <w:pPr/>
      <w:r>
        <w:rPr>
          <w:rFonts w:ascii="Noto Serif CJK SC" w:hAnsi="Noto Serif CJK SC" w:eastAsia="Noto Serif CJK SC" w:cs="Noto Serif CJK SC"/>
        </w:rPr>
        <w:t>对于诺奖文学，这一程序尤其重要。同一套三方程不能被强行应用成统一情节解释。有些诗歌没有稳定人物，有些戏剧的关键不在角色身份，而在观众参与，有些纪实作品则要求先核对事实层的证词来源。S可以是一次感受结构的显露，D可以是词序和阅读节奏的差异，E可以是语音、文化记忆与具体阅读环境的互相制约，但必须逐一说明为何这样界定，而不能随着需要任意调换含义。</w:t>
      </w:r>
    </w:p>
    <w:p>
      <w:bookmarkStart w:id="2361" w:name="section_2261"/>
      <w:pPr>
        <w:pStyle w:val="Chapter"/>
      </w:pPr>
      <w:r>
        <w:rPr>
          <w:rFonts w:ascii="Noto Serif CJK SC" w:hAnsi="Noto Serif CJK SC" w:eastAsia="Noto Serif CJK SC" w:cs="Noto Serif CJK SC"/>
        </w:rPr>
        <w:t>第29章　介生态：旧的我失效，新的我尚未成立</w:t>
      </w:r>
      <w:bookmarkEnd w:id="2361"/>
    </w:p>
    <w:p>
      <w:pPr>
        <w:pStyle w:val="Section"/>
      </w:pPr>
      <w:r>
        <w:rPr>
          <w:rFonts w:ascii="Noto Serif CJK SC" w:hAnsi="Noto Serif CJK SC" w:eastAsia="Noto Serif CJK SC" w:cs="Noto Serif CJK SC"/>
        </w:rPr>
        <w:t>29.1　旧语言与旧判断的失效</w:t>
      </w:r>
    </w:p>
    <w:p>
      <w:pPr/>
      <w:r>
        <w:rPr>
          <w:rFonts w:ascii="Noto Serif CJK SC" w:hAnsi="Noto Serif CJK SC" w:eastAsia="Noto Serif CJK SC" w:cs="Noto Serif CJK SC"/>
        </w:rPr>
        <w:t>主体变化最困难的时刻，往往不是新答案出现，而是旧答案突然失效。一个人发现过去用来解释婚姻、职业或信仰的语言不再成立，却还没有新的语言。这种状态很容易被误判为“迷茫”，仿佛只是缺少一个正确建议。</w:t>
      </w:r>
    </w:p>
    <w:p>
      <w:pPr/>
      <w:r>
        <w:rPr>
          <w:rFonts w:ascii="Noto Serif CJK SC" w:hAnsi="Noto Serif CJK SC" w:eastAsia="Noto Serif CJK SC" w:cs="Noto Serif CJK SC"/>
        </w:rPr>
        <w:t>发生学把它视为介生态：旧S稳定性下降，D快速增加，E开始重新纠缠，而新S尚未形成。介生态不是一种浪漫身份，而是过程位置。它可能通向创造，也可能通向崩溃、复旧或长期停滞。</w:t>
      </w:r>
    </w:p>
    <w:p>
      <w:pPr/>
      <w:r>
        <w:rPr>
          <w:rFonts w:ascii="Noto Serif CJK SC" w:hAnsi="Noto Serif CJK SC" w:eastAsia="Noto Serif CJK SC" w:cs="Noto Serif CJK SC"/>
        </w:rPr>
        <w:t>文学非常适合呈现介生态，因为它可以让读者停留在未决时间。现实教育和管理常追求迅速答案，小说却可以让一个人物几十页都无法决定。这种延迟不一定是拖沓，它可能保存新差异形成所需的时间。</w:t>
      </w:r>
    </w:p>
    <w:p>
      <w:pPr/>
      <w:r>
        <w:rPr>
          <w:rFonts w:ascii="Noto Serif CJK SC" w:hAnsi="Noto Serif CJK SC" w:eastAsia="Noto Serif CJK SC" w:cs="Noto Serif CJK SC"/>
        </w:rPr>
        <w:t>但作者也容易滥用介生态，把所有混乱美化成“更高级的生成”。严格理论必须承认，混乱可能只是混乱。判断是否具有发生潜力，需要看是否出现新的可辨认材料、关系尝试和自我修订，而不是只看不确定程度。</w:t>
      </w:r>
    </w:p>
    <w:p>
      <w:pPr>
        <w:pStyle w:val="Section"/>
      </w:pPr>
      <w:r>
        <w:rPr>
          <w:rFonts w:ascii="Noto Serif CJK SC" w:hAnsi="Noto Serif CJK SC" w:eastAsia="Noto Serif CJK SC" w:cs="Noto Serif CJK SC"/>
        </w:rPr>
        <w:t>29.2　混沌未定型与秩序内选择的分界</w:t>
      </w:r>
    </w:p>
    <w:p>
      <w:pPr/>
      <w:r>
        <w:rPr>
          <w:rFonts w:ascii="Noto Serif CJK SC" w:hAnsi="Noto Serif CJK SC" w:eastAsia="Noto Serif CJK SC" w:cs="Noto Serif CJK SC"/>
        </w:rPr>
        <w:t>秩序内选择有明确选项。比如人物在两份工作中选择一份，价值尺度也大体清楚。混沌未定型则不同：他可能连“我到底在选择职业还是生活方式”都尚未区分。此时强迫选择，会把旧框架重新压回去。</w:t>
      </w:r>
    </w:p>
    <w:p>
      <w:pPr/>
      <w:r>
        <w:rPr>
          <w:rFonts w:ascii="Noto Serif CJK SC" w:hAnsi="Noto Serif CJK SC" w:eastAsia="Noto Serif CJK SC" w:cs="Noto Serif CJK SC"/>
        </w:rPr>
        <w:t>这对自由律构成重要修正。选择不可能在完全混沌中直接发生，因为选择需要差异稳定到最低程度。介生态首先需要产生可选择结构，然后自由律的“选择”环节才具有明确意义。</w:t>
      </w:r>
    </w:p>
    <w:p>
      <w:pPr/>
      <w:r>
        <w:rPr>
          <w:rFonts w:ascii="Noto Serif CJK SC" w:hAnsi="Noto Serif CJK SC" w:eastAsia="Noto Serif CJK SC" w:cs="Noto Serif CJK SC"/>
        </w:rPr>
        <w:t>文学可以通过试探行为展示这一过程。人物尝试一段关系、一次旅行、一个新的说法，并从反馈中获得差异。试探不是最终承诺，却是D形成的重要方式。</w:t>
      </w:r>
    </w:p>
    <w:p>
      <w:pPr/>
      <w:r>
        <w:rPr>
          <w:rFonts w:ascii="Noto Serif CJK SC" w:hAnsi="Noto Serif CJK SC" w:eastAsia="Noto Serif CJK SC" w:cs="Noto Serif CJK SC"/>
        </w:rPr>
        <w:t>教育和AI辅助也应尊重这一点。一个智能体若在用户刚表达模糊困惑时立刻给出五个标准选项，可能提高效率，却把尚未形成的问题封装成旧分类。更发生性的设计应先帮助用户显露差异，而不是立即替他选择。</w:t>
      </w:r>
    </w:p>
    <w:p>
      <w:pPr>
        <w:pStyle w:val="Section"/>
      </w:pPr>
      <w:r>
        <w:rPr>
          <w:rFonts w:ascii="Noto Serif CJK SC" w:hAnsi="Noto Serif CJK SC" w:eastAsia="Noto Serif CJK SC" w:cs="Noto Serif CJK SC"/>
        </w:rPr>
        <w:t>29.3　材料、身体和他者如何参与重组</w:t>
      </w:r>
    </w:p>
    <w:p>
      <w:pPr/>
      <w:r>
        <w:rPr>
          <w:rFonts w:ascii="Noto Serif CJK SC" w:hAnsi="Noto Serif CJK SC" w:eastAsia="Noto Serif CJK SC" w:cs="Noto Serif CJK SC"/>
        </w:rPr>
        <w:t>介生态中的主体并不靠纯内省重建自己。新的材料、身体经验和他者反馈共同参与。一个人可能在读文学时获得新语言，在一次现实冲突中发现旧习惯，在身体疲惫中意识到某种生活不可持续。</w:t>
      </w:r>
    </w:p>
    <w:p>
      <w:pPr/>
      <w:r>
        <w:rPr>
          <w:rFonts w:ascii="Noto Serif CJK SC" w:hAnsi="Noto Serif CJK SC" w:eastAsia="Noto Serif CJK SC" w:cs="Noto Serif CJK SC"/>
        </w:rPr>
        <w:t>他者尤其重要。主体需要别人提供镜像，却也可能被别人过早定义。最有帮助的关系不是立即告诉对方“你真正是谁”，而是提供足够稳定的支持，让其新差异能够形成。</w:t>
      </w:r>
    </w:p>
    <w:p>
      <w:pPr/>
      <w:r>
        <w:rPr>
          <w:rFonts w:ascii="Noto Serif CJK SC" w:hAnsi="Noto Serif CJK SC" w:eastAsia="Noto Serif CJK SC" w:cs="Noto Serif CJK SC"/>
        </w:rPr>
        <w:t>这与文学中的人物关系高度相关。导师型角色如果过强，主人公的发生会被导师答案代替。更复杂的作品让他者提供材料、冲突和边界，却不拥有主人公最终定义权。</w:t>
      </w:r>
    </w:p>
    <w:p>
      <w:pPr/>
      <w:r>
        <w:rPr>
          <w:rFonts w:ascii="Noto Serif CJK SC" w:hAnsi="Noto Serif CJK SC" w:eastAsia="Noto Serif CJK SC" w:cs="Noto Serif CJK SC"/>
        </w:rPr>
        <w:t>身体则提供不可忽视的反馈。某种价值观在语言上成立，长期实践却使身体持续崩溃，这本身就是反证。主体性的真必须允许身体进入判断。</w:t>
      </w:r>
    </w:p>
    <w:p>
      <w:pPr>
        <w:pStyle w:val="Section"/>
      </w:pPr>
      <w:r>
        <w:rPr>
          <w:rFonts w:ascii="Noto Serif CJK SC" w:hAnsi="Noto Serif CJK SC" w:eastAsia="Noto Serif CJK SC" w:cs="Noto Serif CJK SC"/>
        </w:rPr>
        <w:t>29.4　临界、缓慢变化与暂时稳定</w:t>
      </w:r>
    </w:p>
    <w:p>
      <w:pPr/>
      <w:r>
        <w:rPr>
          <w:rFonts w:ascii="Noto Serif CJK SC" w:hAnsi="Noto Serif CJK SC" w:eastAsia="Noto Serif CJK SC" w:cs="Noto Serif CJK SC"/>
        </w:rPr>
        <w:t>发生不总是戏剧性跃迁。很多主体变化以极缓慢方式积累，直到某个临界点才显露为明显S。文学常把“突然改变”写得动人，但发生史可能早已持续很久。</w:t>
      </w:r>
    </w:p>
    <w:p>
      <w:pPr/>
      <w:r>
        <w:rPr>
          <w:rFonts w:ascii="Noto Serif CJK SC" w:hAnsi="Noto Serif CJK SC" w:eastAsia="Noto Serif CJK SC" w:cs="Noto Serif CJK SC"/>
        </w:rPr>
        <w:t>这提示研究者不要只寻找转折点。真正重要的可能是此前几十个微小D：一次没有反驳、一次新的称呼、一次边界被尊重、一次阅读后的迟疑。它们逐渐改变E，使后来选择变得可能。</w:t>
      </w:r>
    </w:p>
    <w:p>
      <w:pPr/>
      <w:r>
        <w:rPr>
          <w:rFonts w:ascii="Noto Serif CJK SC" w:hAnsi="Noto Serif CJK SC" w:eastAsia="Noto Serif CJK SC" w:cs="Noto Serif CJK SC"/>
        </w:rPr>
        <w:t>暂时稳定也不等于最终完成。主体形成新的解释后，可以在一段时间内依靠它生活，后来再次遇到反例。发生学不追求终极人格，而研究稳定—失稳—重组的循环。</w:t>
      </w:r>
    </w:p>
    <w:p>
      <w:pPr/>
      <w:r>
        <w:rPr>
          <w:rFonts w:ascii="Noto Serif CJK SC" w:hAnsi="Noto Serif CJK SC" w:eastAsia="Noto Serif CJK SC" w:cs="Noto Serif CJK SC"/>
        </w:rPr>
        <w:t>这种循环不是无休止自我怀疑。成熟主体可以在行动时暂时封装判断，同时保留重新打开的条件。判断力因此是一种分层封装能力：何时信任已有结构，何时重新检验。</w:t>
      </w:r>
    </w:p>
    <w:p>
      <w:pPr>
        <w:pStyle w:val="Section"/>
      </w:pPr>
      <w:r>
        <w:rPr>
          <w:rFonts w:ascii="Noto Serif CJK SC" w:hAnsi="Noto Serif CJK SC" w:eastAsia="Noto Serif CJK SC" w:cs="Noto Serif CJK SC"/>
        </w:rPr>
        <w:t>29.5　失败、中止和返回的发生路径</w:t>
      </w:r>
    </w:p>
    <w:p>
      <w:pPr/>
      <w:r>
        <w:rPr>
          <w:rFonts w:ascii="Noto Serif CJK SC" w:hAnsi="Noto Serif CJK SC" w:eastAsia="Noto Serif CJK SC" w:cs="Noto Serif CJK SC"/>
        </w:rPr>
        <w:t>发生理论如果只记录成功，会制造严重选择偏差。人物尝试新生活后可能失败，读者形成新理解后可能返回旧习惯，共同体改革也可能被旧结构吸收。这些失败是理论最宝贵的材料。</w:t>
      </w:r>
    </w:p>
    <w:p>
      <w:pPr/>
      <w:r>
        <w:rPr>
          <w:rFonts w:ascii="Noto Serif CJK SC" w:hAnsi="Noto Serif CJK SC" w:eastAsia="Noto Serif CJK SC" w:cs="Noto Serif CJK SC"/>
        </w:rPr>
        <w:t>返回旧结构不一定证明此前什么都没发生。主体可能带着新的认识返回，但因资源不足无法维持新行动。也可能此前只是短暂情绪，未形成稳定能力。两种情况需要区分。</w:t>
      </w:r>
    </w:p>
    <w:p>
      <w:pPr/>
      <w:r>
        <w:rPr>
          <w:rFonts w:ascii="Noto Serif CJK SC" w:hAnsi="Noto Serif CJK SC" w:eastAsia="Noto Serif CJK SC" w:cs="Noto Serif CJK SC"/>
        </w:rPr>
        <w:t>失败分析能够定位缺失条件。是D不够稳定，E阻力太强，还是新S本身不可持续？这种机制诊断比“意志不坚定”更具体，也更少道德羞辱。</w:t>
      </w:r>
    </w:p>
    <w:p>
      <w:pPr/>
      <w:r>
        <w:rPr>
          <w:rFonts w:ascii="Noto Serif CJK SC" w:hAnsi="Noto Serif CJK SC" w:eastAsia="Noto Serif CJK SC" w:cs="Noto Serif CJK SC"/>
        </w:rPr>
        <w:t>文学创作如果允许人物失败，会比标准成长叙事更真实。意义文学不应生产一批必然成功的新主体，而应展示发生需要什么、为什么有时不能发生，以及失败之后是否仍有下一次机会。</w:t>
      </w:r>
    </w:p>
    <w:p>
      <w:pPr/>
      <w:r>
        <w:rPr>
          <w:rFonts w:ascii="Noto Serif CJK SC" w:hAnsi="Noto Serif CJK SC" w:eastAsia="Noto Serif CJK SC" w:cs="Noto Serif CJK SC"/>
        </w:rPr>
        <w:t>第29章因此把介生态确立为新典范的关键中间层：它保护未形成的新可能，也保护理论面对失败的诚实。文学不必总给答案，它可以为问题真正发生争取时间。</w:t>
      </w:r>
    </w:p>
    <w:p>
      <w:pPr>
        <w:pStyle w:val="Section"/>
      </w:pPr>
      <w:r>
        <w:rPr>
          <w:rFonts w:ascii="Noto Serif CJK SC" w:hAnsi="Noto Serif CJK SC" w:eastAsia="Noto Serif CJK SC" w:cs="Noto Serif CJK SC"/>
          <w:color w:val="B8893A"/>
        </w:rPr>
        <w:t>增订论证：介生态不是任何混乱的美化命名</w:t>
      </w:r>
    </w:p>
    <w:p>
      <w:pPr/>
      <w:r>
        <w:rPr>
          <w:rFonts w:ascii="Noto Serif CJK SC" w:hAnsi="Noto Serif CJK SC" w:eastAsia="Noto Serif CJK SC" w:cs="Noto Serif CJK SC"/>
        </w:rPr>
        <w:t>在文学叙述中，角色常常经历一种旧的解释无法继续运行、新的解释又尚未成立的时刻。心理成长叙事喜欢将这种时刻称为“破茧”或“顿悟前夜”，但它可能最终没有积极结果：人物可能长期失序，关系可能恶化，旧判断可能因为现实压力重新占优。发生学若要研究介生态，就应描述不确定性本身的时间、身体和关系条件，而不是预先为其安排创造性的结局。</w:t>
      </w:r>
    </w:p>
    <w:p>
      <w:pPr/>
      <w:r>
        <w:rPr>
          <w:rFonts w:ascii="Noto Serif CJK SC" w:hAnsi="Noto Serif CJK SC" w:eastAsia="Noto Serif CJK SC" w:cs="Noto Serif CJK SC"/>
        </w:rPr>
        <w:t>例如，人物发现自己被称赞的忠诚其实也维持着他人的损失，可能在很长一段时间内既无法继续服从，也无法形成替代责任。文学可以通过重复动作、语词断裂和空间停滞表达这种困境。作者若让AI立刻生成“突破困局的三个办法”，可能不知不觉把尚未稳定的经验硬变成一个选择菜单。新的问题还没有获得形态，便被工具的效率惯性跳过。成熟复合写作需要允许停顿，使作品保留无法决定的时刻。</w:t>
      </w:r>
    </w:p>
    <w:p>
      <w:pPr/>
      <w:r>
        <w:rPr>
          <w:rFonts w:ascii="Noto Serif CJK SC" w:hAnsi="Noto Serif CJK SC" w:eastAsia="Noto Serif CJK SC" w:cs="Noto Serif CJK SC"/>
        </w:rPr>
        <w:t>但不能反过来将所有停顿都视为更高维创造。某个角色不行动，可能仅因为叙述推进不足；一段含混文字不令人理解，也可能只是修辞模糊。介生态分析必须指出从前的稳定组织为什么失效、哪些新差异开始产生、哪些关系仍然阻碍它取得秩序，以及最终是否存在可观察的后果。这些要求让“发生”不再是任何故事瑕疵都能躲进去的万能解释。</w:t>
      </w:r>
    </w:p>
    <w:p>
      <w:bookmarkStart w:id="2392" w:name="section_2292"/>
      <w:pPr>
        <w:pStyle w:val="Chapter"/>
      </w:pPr>
      <w:r>
        <w:rPr>
          <w:rFonts w:ascii="Noto Serif CJK SC" w:hAnsi="Noto Serif CJK SC" w:eastAsia="Noto Serif CJK SC" w:cs="Noto Serif CJK SC"/>
        </w:rPr>
        <w:t>第30章　四个现场：人物、作者、读者与共同体</w:t>
      </w:r>
      <w:bookmarkEnd w:id="2392"/>
    </w:p>
    <w:p>
      <w:pPr>
        <w:pStyle w:val="Section"/>
      </w:pPr>
      <w:r>
        <w:rPr>
          <w:rFonts w:ascii="Noto Serif CJK SC" w:hAnsi="Noto Serif CJK SC" w:eastAsia="Noto Serif CJK SC" w:cs="Noto Serif CJK SC"/>
        </w:rPr>
        <w:t>30.1　人物的文本内构成</w:t>
      </w:r>
    </w:p>
    <w:p>
      <w:pPr/>
      <w:r>
        <w:rPr>
          <w:rFonts w:ascii="Noto Serif CJK SC" w:hAnsi="Noto Serif CJK SC" w:eastAsia="Noto Serif CJK SC" w:cs="Noto Serif CJK SC"/>
        </w:rPr>
        <w:t>文学发生研究最容易犯的错误，是把人物变化直接当作读者变化。小说中一个人物获得勇气，只能证明文本构造了这样一个过程，不能证明读者因此勇敢。第一层研究必须老老实实停在文本内部。</w:t>
      </w:r>
    </w:p>
    <w:p>
      <w:pPr/>
      <w:r>
        <w:rPr>
          <w:rFonts w:ascii="Noto Serif CJK SC" w:hAnsi="Noto Serif CJK SC" w:eastAsia="Noto Serif CJK SC" w:cs="Noto Serif CJK SC"/>
        </w:rPr>
        <w:t>人物发生可以通过可定位材料分析：其语言是否改变，关系位置是否改变，行动是否出现新能力，旧特征是否在新E中重新显露。我们可以比较前后场景，追踪D序列，而不需要推测现实读者。</w:t>
      </w:r>
    </w:p>
    <w:p>
      <w:pPr/>
      <w:r>
        <w:rPr>
          <w:rFonts w:ascii="Noto Serif CJK SC" w:hAnsi="Noto Serif CJK SC" w:eastAsia="Noto Serif CJK SC" w:cs="Noto Serif CJK SC"/>
        </w:rPr>
        <w:t>文本内研究同样要承认虚构性。人物不是自然人，没有超出文本和合理推断的完整心理。批评者不能因为理论需要，替人物补出作品没有提供的发生史。</w:t>
      </w:r>
    </w:p>
    <w:p>
      <w:pPr/>
      <w:r>
        <w:rPr>
          <w:rFonts w:ascii="Noto Serif CJK SC" w:hAnsi="Noto Serif CJK SC" w:eastAsia="Noto Serif CJK SC" w:cs="Noto Serif CJK SC"/>
        </w:rPr>
        <w:t>这层严格性反而让文学分析更强。我们讨论的是作品实际组织了什么，而不是借人物讲自己的哲学。</w:t>
      </w:r>
    </w:p>
    <w:p>
      <w:pPr>
        <w:pStyle w:val="Section"/>
      </w:pPr>
      <w:r>
        <w:rPr>
          <w:rFonts w:ascii="Noto Serif CJK SC" w:hAnsi="Noto Serif CJK SC" w:eastAsia="Noto Serif CJK SC" w:cs="Noto Serif CJK SC"/>
        </w:rPr>
        <w:t>30.2　作者写作过程的可见材料</w:t>
      </w:r>
    </w:p>
    <w:p>
      <w:pPr/>
      <w:r>
        <w:rPr>
          <w:rFonts w:ascii="Noto Serif CJK SC" w:hAnsi="Noto Serif CJK SC" w:eastAsia="Noto Serif CJK SC" w:cs="Noto Serif CJK SC"/>
        </w:rPr>
        <w:t>第二现场是作者发生。这里需要手稿、日记、书信、访谈、版本差异或可靠创作记录。仅凭成品不能反推作者一定经历了与人物相同的变化。</w:t>
      </w:r>
    </w:p>
    <w:p>
      <w:pPr/>
      <w:r>
        <w:rPr>
          <w:rFonts w:ascii="Noto Serif CJK SC" w:hAnsi="Noto Serif CJK SC" w:eastAsia="Noto Serif CJK SC" w:cs="Noto Serif CJK SC"/>
        </w:rPr>
        <w:t>作者可能在写作中改变观点。人物抵抗原有设计，研究材料推翻预设，语言实验产生新的思想。这些都属于真正的创作发生。文本发生学已经提供大量方法，本书应主动继承，而不是重新发明。</w:t>
      </w:r>
    </w:p>
    <w:p>
      <w:pPr/>
      <w:r>
        <w:rPr>
          <w:rFonts w:ascii="Noto Serif CJK SC" w:hAnsi="Noto Serif CJK SC" w:eastAsia="Noto Serif CJK SC" w:cs="Noto Serif CJK SC"/>
        </w:rPr>
        <w:t>AI时代作者现场更加复杂。提示词、模型输出、人工删改和版本迭代都可以留下过程记录。未来文学发生研究甚至可以比传统手稿时代更精细地追踪复合创作D。</w:t>
      </w:r>
    </w:p>
    <w:p>
      <w:pPr/>
      <w:r>
        <w:rPr>
          <w:rFonts w:ascii="Noto Serif CJK SC" w:hAnsi="Noto Serif CJK SC" w:eastAsia="Noto Serif CJK SC" w:cs="Noto Serif CJK SC"/>
        </w:rPr>
        <w:t>但记录丰富不等于解释自动完成。我们仍需区分工具建议、作者选择和最终责任。谁点了接受，为什么接受，哪些价值判断没有被工具替代，是复合主体研究的核心。</w:t>
      </w:r>
    </w:p>
    <w:p>
      <w:pPr>
        <w:pStyle w:val="Section"/>
      </w:pPr>
      <w:r>
        <w:rPr>
          <w:rFonts w:ascii="Noto Serif CJK SC" w:hAnsi="Noto Serif CJK SC" w:eastAsia="Noto Serif CJK SC" w:cs="Noto Serif CJK SC"/>
        </w:rPr>
        <w:t>30.3　读者体验与延时变化</w:t>
      </w:r>
    </w:p>
    <w:p>
      <w:pPr/>
      <w:r>
        <w:rPr>
          <w:rFonts w:ascii="Noto Serif CJK SC" w:hAnsi="Noto Serif CJK SC" w:eastAsia="Noto Serif CJK SC" w:cs="Noto Serif CJK SC"/>
        </w:rPr>
        <w:t>第三现场是现实读者。研究者不能替读者宣称“这部书改变了你”。需要真实记录：阅读前判断、阅读中反应、阅读后理解、延时保持和陌生情境迁移。</w:t>
      </w:r>
    </w:p>
    <w:p>
      <w:pPr/>
      <w:r>
        <w:rPr>
          <w:rFonts w:ascii="Noto Serif CJK SC" w:hAnsi="Noto Serif CJK SC" w:eastAsia="Noto Serif CJK SC" w:cs="Noto Serif CJK SC"/>
        </w:rPr>
        <w:t>自我报告是重要证据，却有局限。人可能希望表现自己被经典感动，也可能无法准确描述微小变化。因此，可以结合行为任务、文本解释变化和延时比较，但必须避免把复杂文学经验缩成单一分数。</w:t>
      </w:r>
    </w:p>
    <w:p>
      <w:pPr/>
      <w:r>
        <w:rPr>
          <w:rFonts w:ascii="Noto Serif CJK SC" w:hAnsi="Noto Serif CJK SC" w:eastAsia="Noto Serif CJK SC" w:cs="Noto Serif CJK SC"/>
        </w:rPr>
        <w:t>读者研究还需要允许零结果和负结果。有人没有变化，有人变得更封闭，有人因为作品受到不必要伤害。意义文学如果只公布成功案例，会迅速变成宣传。</w:t>
      </w:r>
    </w:p>
    <w:p>
      <w:pPr/>
      <w:r>
        <w:rPr>
          <w:rFonts w:ascii="Noto Serif CJK SC" w:hAnsi="Noto Serif CJK SC" w:eastAsia="Noto Serif CJK SC" w:cs="Noto Serif CJK SC"/>
        </w:rPr>
        <w:t>隐私尤其重要。发生学研究可能涉及家庭、创伤和价值判断，不能以“研究主体性”为理由索取过度私人资料。参与者应拥有退出和删除权。</w:t>
      </w:r>
    </w:p>
    <w:p>
      <w:pPr>
        <w:pStyle w:val="Section"/>
      </w:pPr>
      <w:r>
        <w:rPr>
          <w:rFonts w:ascii="Noto Serif CJK SC" w:hAnsi="Noto Serif CJK SC" w:eastAsia="Noto Serif CJK SC" w:cs="Noto Serif CJK SC"/>
        </w:rPr>
        <w:t>30.4　共同体传播与制度条件</w:t>
      </w:r>
    </w:p>
    <w:p>
      <w:pPr/>
      <w:r>
        <w:rPr>
          <w:rFonts w:ascii="Noto Serif CJK SC" w:hAnsi="Noto Serif CJK SC" w:eastAsia="Noto Serif CJK SC" w:cs="Noto Serif CJK SC"/>
        </w:rPr>
        <w:t>第四现场是公共共同体。作品进入学校、媒体、社交平台和奖项后，会产生远超单个读者的传播效应。某个角色名称可能成为公共隐喻，一句文学表达可能改变社会讨论方式。</w:t>
      </w:r>
    </w:p>
    <w:p>
      <w:pPr/>
      <w:r>
        <w:rPr>
          <w:rFonts w:ascii="Noto Serif CJK SC" w:hAnsi="Noto Serif CJK SC" w:eastAsia="Noto Serif CJK SC" w:cs="Noto Serif CJK SC"/>
        </w:rPr>
        <w:t>但公共流行不等于深层发生。作品可以被大量引用，却只作为身份符号。判断D层效果，需要研究制度实践是否变化、公共语言是否出现新分类、不同群体关系是否重新组织。</w:t>
      </w:r>
    </w:p>
    <w:p>
      <w:pPr/>
      <w:r>
        <w:rPr>
          <w:rFonts w:ascii="Noto Serif CJK SC" w:hAnsi="Noto Serif CJK SC" w:eastAsia="Noto Serif CJK SC" w:cs="Noto Serif CJK SC"/>
        </w:rPr>
        <w:t>教育制度是最重要现场之一。一个作品若被教成唯一标准答案，文本原有开放性可能被封闭。反过来，好的教学可以让学生保留初始判断、比较证据并允许修订，使阅读成为判断力发生过程。</w:t>
      </w:r>
    </w:p>
    <w:p>
      <w:pPr/>
      <w:r>
        <w:rPr>
          <w:rFonts w:ascii="Noto Serif CJK SC" w:hAnsi="Noto Serif CJK SC" w:eastAsia="Noto Serif CJK SC" w:cs="Noto Serif CJK SC"/>
        </w:rPr>
        <w:t>出版制度也决定哪些作品获得发生机会。平台推荐算法若持续强化既有偏好，会降低陌生碰撞；若完全随机，又可能失去相关性。发生平台需要在熟悉与陌生之间设计“可承受差异”。</w:t>
      </w:r>
    </w:p>
    <w:p>
      <w:pPr>
        <w:pStyle w:val="Section"/>
      </w:pPr>
      <w:r>
        <w:rPr>
          <w:rFonts w:ascii="Noto Serif CJK SC" w:hAnsi="Noto Serif CJK SC" w:eastAsia="Noto Serif CJK SC" w:cs="Noto Serif CJK SC"/>
        </w:rPr>
        <w:t>30.5　四层连接与不能互相替代的证据</w:t>
      </w:r>
    </w:p>
    <w:p>
      <w:pPr/>
      <w:r>
        <w:rPr>
          <w:rFonts w:ascii="Noto Serif CJK SC" w:hAnsi="Noto Serif CJK SC" w:eastAsia="Noto Serif CJK SC" w:cs="Noto Serif CJK SC"/>
        </w:rPr>
        <w:t>人物、作者、读者、共同体四个现场彼此连接，却拥有不同证据。A层文本分析可以非常深，却不能自动升级成C层读者效果；C层小样本也不能外推整个社会；D层制度变化更不能反推每个个体都被改变。</w:t>
      </w:r>
    </w:p>
    <w:p>
      <w:pPr/>
      <w:r>
        <w:rPr>
          <w:rFonts w:ascii="Noto Serif CJK SC" w:hAnsi="Noto Serif CJK SC" w:eastAsia="Noto Serif CJK SC" w:cs="Noto Serif CJK SC"/>
        </w:rPr>
        <w:t>这种分层看似削弱宏大叙事，实际让“文学能够改变人”第一次获得可研究结构。过去一句宽泛赞美被拆成多个可检验问题：作品怎样构造变化？作者是否经历类似发生？哪些读者在什么条件下改变？改变能否迁移？制度是否支持持续？</w:t>
      </w:r>
    </w:p>
    <w:p>
      <w:pPr/>
      <w:r>
        <w:rPr>
          <w:rFonts w:ascii="Noto Serif CJK SC" w:hAnsi="Noto Serif CJK SC" w:eastAsia="Noto Serif CJK SC" w:cs="Noto Serif CJK SC"/>
        </w:rPr>
        <w:t>分层也使失败可定位。文本非常有发生潜力，课堂却把它教死；读者产生新判断，家庭环境不允许行动；社会传播巨大，作品却被简化成口号。每一层都可能推动或阻碍下一层。</w:t>
      </w:r>
    </w:p>
    <w:p>
      <w:pPr/>
      <w:r>
        <w:rPr>
          <w:rFonts w:ascii="Noto Serif CJK SC" w:hAnsi="Noto Serif CJK SC" w:eastAsia="Noto Serif CJK SC" w:cs="Noto Serif CJK SC"/>
        </w:rPr>
        <w:t>这形成文学发生生态学。意义文学不是一本书单独拥有的神秘属性，而是作品形式、主体历史、互动组织和制度环境共同形成的发生可能。</w:t>
      </w:r>
    </w:p>
    <w:p>
      <w:pPr/>
      <w:r>
        <w:rPr>
          <w:rFonts w:ascii="Noto Serif CJK SC" w:hAnsi="Noto Serif CJK SC" w:eastAsia="Noto Serif CJK SC" w:cs="Noto Serif CJK SC"/>
        </w:rPr>
        <w:t>第六编至此完成本体论基础。我们已经从“文学揭示什么”推进到“文学发生在哪里、由什么构成、怎样形成后续条件”。下一编将集中处理意义三律，把创造、幸福和自由从价值口号变成可分析的运行机制。</w:t>
      </w:r>
    </w:p>
    <w:p>
      <w:pPr/>
      <w:r>
        <w:rPr>
          <w:rFonts w:ascii="Noto Serif CJK SC" w:hAnsi="Noto Serif CJK SC" w:eastAsia="Noto Serif CJK SC" w:cs="Noto Serif CJK SC"/>
        </w:rPr>
      </w:r>
    </w:p>
    <w:p>
      <w:bookmarkStart w:id="2420" w:name="section_2320"/>
      <w:pPr>
        <w:pStyle w:val="Part"/>
      </w:pPr>
      <w:r>
        <w:rPr>
          <w:rFonts w:ascii="Noto Serif CJK SC" w:hAnsi="Noto Serif CJK SC" w:eastAsia="Noto Serif CJK SC" w:cs="Noto Serif CJK SC"/>
        </w:rPr>
        <w:t>第七编　意义三律：文学发生的运行机制</w:t>
      </w:r>
      <w:bookmarkEnd w:id="2420"/>
    </w:p>
    <w:p>
      <w:pPr>
        <w:pStyle w:val="Section"/>
      </w:pPr>
      <w:r>
        <w:rPr>
          <w:rFonts w:ascii="Noto Serif CJK SC" w:hAnsi="Noto Serif CJK SC" w:eastAsia="Noto Serif CJK SC" w:cs="Noto Serif CJK SC"/>
          <w:color w:val="B8893A"/>
        </w:rPr>
        <w:t>增订论证：人物、作者、读者、共同体：四种发生不能相互冒领</w:t>
      </w:r>
    </w:p>
    <w:p>
      <w:pPr/>
      <w:r>
        <w:rPr>
          <w:rFonts w:ascii="Noto Serif CJK SC" w:hAnsi="Noto Serif CJK SC" w:eastAsia="Noto Serif CJK SC" w:cs="Noto Serif CJK SC"/>
        </w:rPr>
        <w:t>一部小说写出人物从羞耻走向承认，属于文本内的叙述事实；一个作者在数次草稿中改变对羞耻的理解，属于创作史事实；现实读者在阅读后重新反思自己对亲人的言语，属于接受经验；公共机构因作品的传播修改了某项规则，则属于制度后果。四层之间可能有因果联系，却必须分别采集证据。没有作者草稿，不得从小说结局推断作者曾经实现升维；没有读者数据，不得从作品极具感染力推断某种普遍人格提升。</w:t>
      </w:r>
    </w:p>
    <w:p>
      <w:pPr/>
      <w:r>
        <w:rPr>
          <w:rFonts w:ascii="Noto Serif CJK SC" w:hAnsi="Noto Serif CJK SC" w:eastAsia="Noto Serif CJK SC" w:cs="Noto Serif CJK SC"/>
        </w:rPr>
        <w:t>这一分层要求对AI创作作出新的标注。作者在模型协助下形成一段精彩的责任辩论，首先证明某次复合体的产出；若作者此后独立面对陌生材料时仍能提出类似的新问题，才可谨慎讨论其个人能力迁移；若读者真正进入新的关系实践，则需要另一种观察。把这些不同能力混成“AI让所有参与者成长”，既损害实证研究，也会让理论失去发现失败的机会。</w:t>
      </w:r>
    </w:p>
    <w:p>
      <w:pPr/>
      <w:r>
        <w:rPr>
          <w:rFonts w:ascii="Noto Serif CJK SC" w:hAnsi="Noto Serif CJK SC" w:eastAsia="Noto Serif CJK SC" w:cs="Noto Serif CJK SC"/>
        </w:rPr>
        <w:t>发生学因此需要一张清楚的材料账目。每个结论应写明对象、时间、可定位证据、替代解释与不足之处。作者自报灵感是自报；文学评论者的肯定是解释；经同意取得的阅读记录是一次观察；真实社会改变需要更长时间与外部条件核查。这并不是用量表取代文学，而是让不同类型的文学认识各自承担适当的论证责任。</w:t>
      </w:r>
    </w:p>
    <w:p>
      <w:bookmarkStart w:id="2425" w:name="section_2325"/>
      <w:pPr>
        <w:pStyle w:val="Chapter"/>
      </w:pPr>
      <w:r>
        <w:rPr>
          <w:rFonts w:ascii="Noto Serif CJK SC" w:hAnsi="Noto Serif CJK SC" w:eastAsia="Noto Serif CJK SC" w:cs="Noto Serif CJK SC"/>
        </w:rPr>
        <w:t>第31章　意义不只是一句中心思想</w:t>
      </w:r>
      <w:bookmarkEnd w:id="2425"/>
    </w:p>
    <w:p>
      <w:pPr>
        <w:pStyle w:val="Section"/>
      </w:pPr>
      <w:r>
        <w:rPr>
          <w:rFonts w:ascii="Noto Serif CJK SC" w:hAnsi="Noto Serif CJK SC" w:eastAsia="Noto Serif CJK SC" w:cs="Noto Serif CJK SC"/>
        </w:rPr>
        <w:t>31.1　主题、信息与命题的可复述性</w:t>
      </w:r>
    </w:p>
    <w:p>
      <w:pPr/>
      <w:r>
        <w:rPr>
          <w:rFonts w:ascii="Noto Serif CJK SC" w:hAnsi="Noto Serif CJK SC" w:eastAsia="Noto Serif CJK SC" w:cs="Noto Serif CJK SC"/>
        </w:rPr>
        <w:t>文学教育最常见的动作之一，是要求学生概括主题。这个训练有价值，因为它迫使读者从大量细节中提炼结构。然而，当“能概括主题”被等同于“已经理解作品”，文学就被压缩成了信息包装。一本数百页小说最终只剩一句可以写在黑板上的中心思想，人物、节奏、视角、重复、沉默和阅读时间似乎都成为可有可无的装饰。</w:t>
      </w:r>
    </w:p>
    <w:p>
      <w:pPr/>
      <w:r>
        <w:rPr>
          <w:rFonts w:ascii="Noto Serif CJK SC" w:hAnsi="Noto Serif CJK SC" w:eastAsia="Noto Serif CJK SC" w:cs="Noto Serif CJK SC"/>
        </w:rPr>
        <w:t>意义文学首先需要把“主题”与“意义发生”分开。主题是一种高层抽象，可以在作品之外被复述。意义发生则要求某种关系、能力或主体位置在互动过程中形成。一个人可以准确说出《长日将尽》讨论尊严、忠诚和遗憾，却仍完全不理解自己怎样把职业角色用来逃避亲密。反过来，一个读者未必能写出标准主题，却可能因为作品形成了新的自我辨认能力。</w:t>
      </w:r>
    </w:p>
    <w:p>
      <w:pPr/>
      <w:r>
        <w:rPr>
          <w:rFonts w:ascii="Noto Serif CJK SC" w:hAnsi="Noto Serif CJK SC" w:eastAsia="Noto Serif CJK SC" w:cs="Noto Serif CJK SC"/>
        </w:rPr>
        <w:t>这并不意味着主题分析低级。很多文学首先需要清楚表达事实和立场。反法西斯、反奴役、反压迫等主题具有不可替代的公共价值。如果发生学为了显示创新而贬低命题内容，就会犯另一种形式主义错误。真正的区别是：命题可以是意义发生的材料，却不是意义发生的全部。</w:t>
      </w:r>
    </w:p>
    <w:p>
      <w:pPr/>
      <w:r>
        <w:rPr>
          <w:rFonts w:ascii="Noto Serif CJK SC" w:hAnsi="Noto Serif CJK SC" w:eastAsia="Noto Serif CJK SC" w:cs="Noto Serif CJK SC"/>
        </w:rPr>
        <w:t>信息同样如此。读一部历史小说可以获得时代知识，读异域文学可以了解习俗，读自传可以知道一个人的经历。这些都是文学的知识功能。但知识被接收之后，主体如何组织它，是否改变旧分类，是否进入新的行动判断，才是发生学继续追问的部分。</w:t>
      </w:r>
    </w:p>
    <w:p>
      <w:pPr/>
      <w:r>
        <w:rPr>
          <w:rFonts w:ascii="Noto Serif CJK SC" w:hAnsi="Noto Serif CJK SC" w:eastAsia="Noto Serif CJK SC" w:cs="Noto Serif CJK SC"/>
        </w:rPr>
        <w:t>我们可以设计一个简单差分测试。把作品摘要、主题说明和原作分别交给读者。如果三者在经验和判断上没有任何可说明差异，那么该作品的文学形式对当前研究问题可能并不重要。反之，如果原作通过时间、声音和关系组织产生摘要无法替代的变化，就说明意义运行不等于信息传输。</w:t>
      </w:r>
    </w:p>
    <w:p>
      <w:pPr/>
      <w:r>
        <w:rPr>
          <w:rFonts w:ascii="Noto Serif CJK SC" w:hAnsi="Noto Serif CJK SC" w:eastAsia="Noto Serif CJK SC" w:cs="Noto Serif CJK SC"/>
        </w:rPr>
        <w:t>这种测试不是为了证明所有原作都优于摘要。对于查找情节、复习人物关系，摘要可能更高效。意义文学反对的不是摘要，而是把摘要能够保留的部分误认成文学全部。AI时代这一分界更加重要，因为机器可以极低成本生产摘要和主题。如果文学价值只在可压缩信息，文学确实会被高度替代。</w:t>
      </w:r>
    </w:p>
    <w:p>
      <w:pPr/>
      <w:r>
        <w:rPr>
          <w:rFonts w:ascii="Noto Serif CJK SC" w:hAnsi="Noto Serif CJK SC" w:eastAsia="Noto Serif CJK SC" w:cs="Noto Serif CJK SC"/>
        </w:rPr>
        <w:t>意义发生的不可压缩性，不是一种神秘主义。它可以具体分析：某个判断需要读者先经历误认再修正；某种感受需要重复节奏逐步形成；某个伦理冲突需要读者同时承受两个角色的理由。把这些过程删掉，结论仍在，形成结论的能力却可能没有发生。</w:t>
      </w:r>
    </w:p>
    <w:p>
      <w:pPr/>
      <w:r>
        <w:rPr>
          <w:rFonts w:ascii="Noto Serif CJK SC" w:hAnsi="Noto Serif CJK SC" w:eastAsia="Noto Serif CJK SC" w:cs="Noto Serif CJK SC"/>
        </w:rPr>
        <w:t>因此，中心思想仍然有位置，但它从终点降为一个层级。我们需要问：这句话是作者声称的、评论者概括的，还是读者在经历形式之后形成的？三者不能混用。意义文学的第一步不是取消主题，而是恢复主题背后的发生过程。</w:t>
      </w:r>
    </w:p>
    <w:p>
      <w:pPr>
        <w:pStyle w:val="Section"/>
      </w:pPr>
      <w:r>
        <w:rPr>
          <w:rFonts w:ascii="Noto Serif CJK SC" w:hAnsi="Noto Serif CJK SC" w:eastAsia="Noto Serif CJK SC" w:cs="Noto Serif CJK SC"/>
        </w:rPr>
        <w:t>31.2　经历作品与知道故事的差别</w:t>
      </w:r>
    </w:p>
    <w:p>
      <w:pPr/>
      <w:r>
        <w:rPr>
          <w:rFonts w:ascii="Noto Serif CJK SC" w:hAnsi="Noto Serif CJK SC" w:eastAsia="Noto Serif CJK SC" w:cs="Noto Serif CJK SC"/>
        </w:rPr>
        <w:t>“知道故事”与“经历作品”的差别，可以从时间开始理解。知道一个悲剧结局，并不等于经历人物一步步走到那里。过程中的犹豫、偶然、误解和错误期待，让读者看到结局并非在每个时刻都显得必然。文学把完成的事实重新展开为未完成的现在。</w:t>
      </w:r>
    </w:p>
    <w:p>
      <w:pPr/>
      <w:r>
        <w:rPr>
          <w:rFonts w:ascii="Noto Serif CJK SC" w:hAnsi="Noto Serif CJK SC" w:eastAsia="Noto Serif CJK SC" w:cs="Noto Serif CJK SC"/>
        </w:rPr>
        <w:t>这种“重新未完成化”具有主体发生意义。现实生活中，我们容易用结局解释过去：成功者的每一步都像远见，失败者的每一步都像预兆。小说让读者回到行动尚未知道后果的时刻，训练一种更公正的判断：人只能用当时拥有的信息行动。</w:t>
      </w:r>
    </w:p>
    <w:p>
      <w:pPr/>
      <w:r>
        <w:rPr>
          <w:rFonts w:ascii="Noto Serif CJK SC" w:hAnsi="Noto Serif CJK SC" w:eastAsia="Noto Serif CJK SC" w:cs="Noto Serif CJK SC"/>
        </w:rPr>
        <w:t>经历作品还意味着承受节奏。一段迟迟不揭示的信息、一场长时间没有解决的争执，会让读者体验不确定，而不是只知道“不确定性是主题”。这种体验可以形成对现实不确定性的更高耐受，也可能让读者厌烦。发生学必须记录两种可能，不能把厌烦解释为读者能力不足。</w:t>
      </w:r>
    </w:p>
    <w:p>
      <w:pPr/>
      <w:r>
        <w:rPr>
          <w:rFonts w:ascii="Noto Serif CJK SC" w:hAnsi="Noto Serif CJK SC" w:eastAsia="Noto Serif CJK SC" w:cs="Noto Serif CJK SC"/>
        </w:rPr>
        <w:t>“经历”也不是被动沉浸。好的阅读常在沉浸与距离之间切换：一刻进入人物，一刻退后判断结构。主体在这种切换中获得双重位置——能够感受，也能够审视自己的感受。主体性的真和美由此可能共同发生。</w:t>
      </w:r>
    </w:p>
    <w:p>
      <w:pPr/>
      <w:r>
        <w:rPr>
          <w:rFonts w:ascii="Noto Serif CJK SC" w:hAnsi="Noto Serif CJK SC" w:eastAsia="Noto Serif CJK SC" w:cs="Noto Serif CJK SC"/>
        </w:rPr>
        <w:t>知道故事有时会反而加强经历。重读者已经知道结局，因此把注意从悬念转向细节和形式。第一次读关心“发生什么”，第二次读关心“怎样发生”。这说明文学意义不是一次性消费，作品可以在不同SIO中发生不同层级。</w:t>
      </w:r>
    </w:p>
    <w:p>
      <w:pPr/>
      <w:r>
        <w:rPr>
          <w:rFonts w:ascii="Noto Serif CJK SC" w:hAnsi="Noto Serif CJK SC" w:eastAsia="Noto Serif CJK SC" w:cs="Noto Serif CJK SC"/>
        </w:rPr>
        <w:t>AI辅助阅读更需要保护这种差别。如果智能体在读者尚未经历文本之前就解释全部象征、剧透全部转折，可能把作品封装成知识。工具应该允许读者选择解释时机，甚至设置“延迟提示”，只在读者明确请求时提供更深说明。</w:t>
      </w:r>
    </w:p>
    <w:p>
      <w:pPr/>
      <w:r>
        <w:rPr>
          <w:rFonts w:ascii="Noto Serif CJK SC" w:hAnsi="Noto Serif CJK SC" w:eastAsia="Noto Serif CJK SC" w:cs="Noto Serif CJK SC"/>
        </w:rPr>
        <w:t>经历作品的价值也不能被浪漫化。有些文学形式会操控注意，制造虚假共情或过度情绪唤醒。体验强烈不是价值充分条件。意义文学仍需在体验之后进行真善美判断：我被什么打动，为什么，它使谁不可见？</w:t>
      </w:r>
    </w:p>
    <w:p>
      <w:pPr/>
      <w:r>
        <w:rPr>
          <w:rFonts w:ascii="Noto Serif CJK SC" w:hAnsi="Noto Serif CJK SC" w:eastAsia="Noto Serif CJK SC" w:cs="Noto Serif CJK SC"/>
        </w:rPr>
        <w:t>因此，“经历”不是反理性，而是把理性放回发生时间。知识与感受在过程中互相修正。文学独特性并不来自拒绝概念，而来自概念无法完全替代其形成路径。</w:t>
      </w:r>
    </w:p>
    <w:p>
      <w:pPr>
        <w:pStyle w:val="Section"/>
      </w:pPr>
      <w:r>
        <w:rPr>
          <w:rFonts w:ascii="Noto Serif CJK SC" w:hAnsi="Noto Serif CJK SC" w:eastAsia="Noto Serif CJK SC" w:cs="Noto Serif CJK SC"/>
        </w:rPr>
        <w:t>31.3　意义作为关系和能力的发生</w:t>
      </w:r>
    </w:p>
    <w:p>
      <w:pPr/>
      <w:r>
        <w:rPr>
          <w:rFonts w:ascii="Noto Serif CJK SC" w:hAnsi="Noto Serif CJK SC" w:eastAsia="Noto Serif CJK SC" w:cs="Noto Serif CJK SC"/>
        </w:rPr>
        <w:t>若意义不是一句内容，它可以被更严格地定义为：主体与世界的可运行关系发生了变化。这里的“关系”包括辨认、感受、判断、选择和承担；“能力”则意味着这种变化能够在某种程度上稳定并进入后续互动。</w:t>
      </w:r>
    </w:p>
    <w:p>
      <w:pPr/>
      <w:r>
        <w:rPr>
          <w:rFonts w:ascii="Noto Serif CJK SC" w:hAnsi="Noto Serif CJK SC" w:eastAsia="Noto Serif CJK SC" w:cs="Noto Serif CJK SC"/>
        </w:rPr>
        <w:t>例如，一个读者过去只能把冲突分成“谁对谁错”，阅读复杂叙事后形成了区分“事实责任”和“关系责任”的能力。以后面对现实冲突，他开始先核查事实，再讨论共同修复。这里发生的意义不是一个观点，而是一种判断结构。</w:t>
      </w:r>
    </w:p>
    <w:p>
      <w:pPr/>
      <w:r>
        <w:rPr>
          <w:rFonts w:ascii="Noto Serif CJK SC" w:hAnsi="Noto Serif CJK SC" w:eastAsia="Noto Serif CJK SC" w:cs="Noto Serif CJK SC"/>
        </w:rPr>
        <w:t>能力概念能帮助我们避免把瞬间情绪当成全部意义。感动本身很珍贵，却未必可迁移。能力意味着主体能够在新情境中重新生成类似判断，而不是只能复述作品答案。真正的文学教育应当关注这种迁移。</w:t>
      </w:r>
    </w:p>
    <w:p>
      <w:pPr/>
      <w:r>
        <w:rPr>
          <w:rFonts w:ascii="Noto Serif CJK SC" w:hAnsi="Noto Serif CJK SC" w:eastAsia="Noto Serif CJK SC" w:cs="Noto Serif CJK SC"/>
        </w:rPr>
        <w:t>但迁移不能被强制要求。诗歌带来的微妙审美感受可能只存在于特定作品中，没有必要转化为工作能力。意义文学不是把所有文学变成能力训练。我们需要承认“局部意义”同样成立：某次阅读只让一个下午的世界不同，也可能有价值。</w:t>
      </w:r>
    </w:p>
    <w:p>
      <w:pPr/>
      <w:r>
        <w:rPr>
          <w:rFonts w:ascii="Noto Serif CJK SC" w:hAnsi="Noto Serif CJK SC" w:eastAsia="Noto Serif CJK SC" w:cs="Noto Serif CJK SC"/>
        </w:rPr>
        <w:t>关系发生还有一个重要特点：它不是主体内部单向增加。读者获得新的责任能力，意味着他与他人的互动可能改变；作家形成新的叙事方式，也改变作品能与什么读者连接。意义因此天然具有复合体结构。</w:t>
      </w:r>
    </w:p>
    <w:p>
      <w:pPr/>
      <w:r>
        <w:rPr>
          <w:rFonts w:ascii="Noto Serif CJK SC" w:hAnsi="Noto Serif CJK SC" w:eastAsia="Noto Serif CJK SC" w:cs="Noto Serif CJK SC"/>
        </w:rPr>
        <w:t>这也是“出版是知识发生的开始”在文学领域的对应。作品完成不是意义终点。出版使作品进入新的主体和环境，新的意义关系才开始大量形成。每次阅读都是一次再发生，而非原意义的被动复制。</w:t>
      </w:r>
    </w:p>
    <w:p>
      <w:pPr/>
      <w:r>
        <w:rPr>
          <w:rFonts w:ascii="Noto Serif CJK SC" w:hAnsi="Noto Serif CJK SC" w:eastAsia="Noto Serif CJK SC" w:cs="Noto Serif CJK SC"/>
        </w:rPr>
        <w:t>文学经典之所以持续，可能正因为它们能在不同历史E中不断产生新关系。稳定文本与变化环境的碰撞，使新的特征显露。经典价值不必被神秘化为永恒本质，可以被理解为高再发生能力。</w:t>
      </w:r>
    </w:p>
    <w:p>
      <w:pPr/>
      <w:r>
        <w:rPr>
          <w:rFonts w:ascii="Noto Serif CJK SC" w:hAnsi="Noto Serif CJK SC" w:eastAsia="Noto Serif CJK SC" w:cs="Noto Serif CJK SC"/>
        </w:rPr>
        <w:t>当然，并非所有再解释都同样合理。文本结构、历史事实和语言证据提供边界。意义开放不是无限任意。一个理论若无法说明什么解释不成立，就没有真正的约束力。</w:t>
      </w:r>
    </w:p>
    <w:p>
      <w:pPr>
        <w:pStyle w:val="Section"/>
      </w:pPr>
      <w:r>
        <w:rPr>
          <w:rFonts w:ascii="Noto Serif CJK SC" w:hAnsi="Noto Serif CJK SC" w:eastAsia="Noto Serif CJK SC" w:cs="Noto Serif CJK SC"/>
        </w:rPr>
        <w:t>31.4　意义开放与解释约束</w:t>
      </w:r>
    </w:p>
    <w:p>
      <w:pPr/>
      <w:r>
        <w:rPr>
          <w:rFonts w:ascii="Noto Serif CJK SC" w:hAnsi="Noto Serif CJK SC" w:eastAsia="Noto Serif CJK SC" w:cs="Noto Serif CJK SC"/>
        </w:rPr>
        <w:t>文学常被赞美“有无限解释”。这句话若严格理解并不成立。作品可以有很多解释，但并非任何解释都能得到文本支持。把《等待戈多》解释成烹饪指南显然需要极端扭曲文本。开放性必须与约束同时存在。</w:t>
      </w:r>
    </w:p>
    <w:p>
      <w:pPr/>
      <w:r>
        <w:rPr>
          <w:rFonts w:ascii="Noto Serif CJK SC" w:hAnsi="Noto Serif CJK SC" w:eastAsia="Noto Serif CJK SC" w:cs="Noto Serif CJK SC"/>
        </w:rPr>
        <w:t>SDE提供一种理解：E不同会使不同S显露，但O并非不存在。文本作为客体具有相对稳定特征，它限制互动可能。主体带入不同经验，不意味着客体可以被任意重写。</w:t>
      </w:r>
    </w:p>
    <w:p>
      <w:pPr/>
      <w:r>
        <w:rPr>
          <w:rFonts w:ascii="Noto Serif CJK SC" w:hAnsi="Noto Serif CJK SC" w:eastAsia="Noto Serif CJK SC" w:cs="Noto Serif CJK SC"/>
        </w:rPr>
        <w:t>解释约束至少来自四层。第一是语词与形式事实；第二是作品内部结构；第三是历史语境和版本材料；第四是解释在更广材料中的一致性。发生学还增加第五层：解释是否能够说明具体发生机制，而不是只给现象换名。</w:t>
      </w:r>
    </w:p>
    <w:p>
      <w:pPr/>
      <w:r>
        <w:rPr>
          <w:rFonts w:ascii="Noto Serif CJK SC" w:hAnsi="Noto Serif CJK SC" w:eastAsia="Noto Serif CJK SC" w:cs="Noto Serif CJK SC"/>
        </w:rPr>
        <w:t>开放性则来自主体和环境差异。一个十七岁读者与七十岁读者不必得到相同意义；专业评论家与普通读者关注也不同。新典范不追求消灭差异，而是建立可交流的解释理由。</w:t>
      </w:r>
    </w:p>
    <w:p>
      <w:pPr/>
      <w:r>
        <w:rPr>
          <w:rFonts w:ascii="Noto Serif CJK SC" w:hAnsi="Noto Serif CJK SC" w:eastAsia="Noto Serif CJK SC" w:cs="Noto Serif CJK SC"/>
        </w:rPr>
        <w:t>这使文学批评从“谁拥有最终解释权”转向“谁能提供更充分的关系说明”。专家的优势在材料与方法，不在身份本身。普通读者的经验也有价值，但若提出历史事实判断，同样需要证据。</w:t>
      </w:r>
    </w:p>
    <w:p>
      <w:pPr/>
      <w:r>
        <w:rPr>
          <w:rFonts w:ascii="Noto Serif CJK SC" w:hAnsi="Noto Serif CJK SC" w:eastAsia="Noto Serif CJK SC" w:cs="Noto Serif CJK SC"/>
        </w:rPr>
        <w:t>解释约束尤其保护作者和弱势主体免受理论吞并。研究者不能为了证明SDE，把所有文本强行套入三律。某作品可能主要是语言游戏，某作者明确拒绝主体成长叙事，理论必须允许这种剩余。</w:t>
      </w:r>
    </w:p>
    <w:p>
      <w:pPr/>
      <w:r>
        <w:rPr>
          <w:rFonts w:ascii="Noto Serif CJK SC" w:hAnsi="Noto Serif CJK SC" w:eastAsia="Noto Serif CJK SC" w:cs="Noto Serif CJK SC"/>
        </w:rPr>
        <w:t>当理论遇到剩余，它不应立即宣布“深层仍然符合”。真正的学术发生，就是让剩余改变理论边界。意义文学必须以这种方式实践自己所主张的可修订主体性。</w:t>
      </w:r>
    </w:p>
    <w:p>
      <w:pPr>
        <w:pStyle w:val="Section"/>
      </w:pPr>
      <w:r>
        <w:rPr>
          <w:rFonts w:ascii="Noto Serif CJK SC" w:hAnsi="Noto Serif CJK SC" w:eastAsia="Noto Serif CJK SC" w:cs="Noto Serif CJK SC"/>
        </w:rPr>
        <w:t>31.5　作品不可替代的形式运行</w:t>
      </w:r>
    </w:p>
    <w:p>
      <w:pPr/>
      <w:r>
        <w:rPr>
          <w:rFonts w:ascii="Noto Serif CJK SC" w:hAnsi="Noto Serif CJK SC" w:eastAsia="Noto Serif CJK SC" w:cs="Noto Serif CJK SC"/>
        </w:rPr>
        <w:t>第31章最终要回答：如果意义是关系和能力，那么文学形式为什么不可替代？答案不是所有形式都神圣，而是形式参与D的具体组织。改变形式，往往就改变发生路径。</w:t>
      </w:r>
    </w:p>
    <w:p>
      <w:pPr/>
      <w:r>
        <w:rPr>
          <w:rFonts w:ascii="Noto Serif CJK SC" w:hAnsi="Noto Serif CJK SC" w:eastAsia="Noto Serif CJK SC" w:cs="Noto Serif CJK SC"/>
        </w:rPr>
        <w:t>同一个道德命题可以写成训诫、新闻、小说、诗或戏剧。它们传递的命题相似，主体参与方式却不同。训诫直接给结论，小说允许角色后果展开，戏剧让冲突在身体和现场中出现，诗通过节奏改变感受粒度。</w:t>
      </w:r>
    </w:p>
    <w:p>
      <w:pPr/>
      <w:r>
        <w:rPr>
          <w:rFonts w:ascii="Noto Serif CJK SC" w:hAnsi="Noto Serif CJK SC" w:eastAsia="Noto Serif CJK SC" w:cs="Noto Serif CJK SC"/>
        </w:rPr>
        <w:t>形式因此不是意义的包装，而是发生机制。意义文学的创作原则也不应从“我要传递什么意义”开始，而应同时问“什么形式使这种意义有可能被经历，而不是只被告知”。</w:t>
      </w:r>
    </w:p>
    <w:p>
      <w:pPr/>
      <w:r>
        <w:rPr>
          <w:rFonts w:ascii="Noto Serif CJK SC" w:hAnsi="Noto Serif CJK SC" w:eastAsia="Noto Serif CJK SC" w:cs="Noto Serif CJK SC"/>
        </w:rPr>
        <w:t>这并不排斥清晰。复杂形式不是高级的自动证明。有时最简单的叙述能产生最深发生，因为它准确保留关键关系。形式选择应服务于真实发生，而非展示作者技巧。</w:t>
      </w:r>
    </w:p>
    <w:p>
      <w:pPr/>
      <w:r>
        <w:rPr>
          <w:rFonts w:ascii="Noto Serif CJK SC" w:hAnsi="Noto Serif CJK SC" w:eastAsia="Noto Serif CJK SC" w:cs="Noto Serif CJK SC"/>
        </w:rPr>
        <w:t>第31章由此得到工作定义：意义文学不是含有积极意义的文学，而是通过不可被命题完全替代的形式运行，使主体与世界的可辨认、可感受、可判断、可选择或可承担关系发生变化的文学。这种变化随后还要接受真善美检验。</w:t>
      </w:r>
    </w:p>
    <w:p>
      <w:pPr>
        <w:pStyle w:val="Section"/>
      </w:pPr>
      <w:r>
        <w:rPr>
          <w:rFonts w:ascii="Noto Serif CJK SC" w:hAnsi="Noto Serif CJK SC" w:eastAsia="Noto Serif CJK SC" w:cs="Noto Serif CJK SC"/>
          <w:color w:val="B8893A"/>
        </w:rPr>
        <w:t>增订论证：意义不是主题句：什么东西在摘要中被损失</w:t>
      </w:r>
    </w:p>
    <w:p>
      <w:pPr/>
      <w:r>
        <w:rPr>
          <w:rFonts w:ascii="Noto Serif CJK SC" w:hAnsi="Noto Serif CJK SC" w:eastAsia="Noto Serif CJK SC" w:cs="Noto Serif CJK SC"/>
        </w:rPr>
        <w:t>当一部小说被问到“讲了什么”，最常见的回答是人物、情节或中心思想。此类摘要具有知识传播的价值，却不能代表读者实际经历了作品。叙述时间怎样诱导错判、某个词为何直到结尾才显出回声、一个行动为什么必须在沉默之后出现，往往都在摘要中消失。意义文学并不取消摘要，而要把这些被信息概括丢失的形式运作纳入研究。</w:t>
      </w:r>
    </w:p>
    <w:p>
      <w:pPr/>
      <w:r>
        <w:rPr>
          <w:rFonts w:ascii="Noto Serif CJK SC" w:hAnsi="Noto Serif CJK SC" w:eastAsia="Noto Serif CJK SC" w:cs="Noto Serif CJK SC"/>
        </w:rPr>
        <w:t>我们可以把同一原创故事组织成三种版本：一段主题说明、一段完整场景、一次有读者参与的现场讨论。如果三者都导向完全相同的认知结果，不妨承认该故事的特定形式可能尚未产生清晰的额外效果；如果场景让读者在阅读途中多次撤回判断，则需要说明造成这种变化的具体词序和信息安排。方法的关键不是预设原作一定优于概述，而是建立可以反向验证的比较。</w:t>
      </w:r>
    </w:p>
    <w:p>
      <w:pPr/>
      <w:r>
        <w:rPr>
          <w:rFonts w:ascii="Noto Serif CJK SC" w:hAnsi="Noto Serif CJK SC" w:eastAsia="Noto Serif CJK SC" w:cs="Noto Serif CJK SC"/>
        </w:rPr>
        <w:t>AI时代更需要保留这种检验，因为机器可以极快生成看似完美的主题摘要。教育与出版平台若只奖励读者复述意义结论，可能把“读完一本书”替换成“获得关于一本书的说明”，同时误以为阅读能力上升。意义文学所关心的是人通过形式发生了什么，而非仅在知识表格里占有了什么。读者可以自由选择只看摘要，但制度不能把两种活动偷换成同一种证据。</w:t>
      </w:r>
    </w:p>
    <w:p>
      <w:bookmarkStart w:id="2471" w:name="section_2371"/>
      <w:pPr>
        <w:pStyle w:val="Chapter"/>
      </w:pPr>
      <w:r>
        <w:rPr>
          <w:rFonts w:ascii="Noto Serif CJK SC" w:hAnsi="Noto Serif CJK SC" w:eastAsia="Noto Serif CJK SC" w:cs="Noto Serif CJK SC"/>
        </w:rPr>
        <w:t>第32章　创造律：混沌碰撞—自组织—涌现</w:t>
      </w:r>
      <w:bookmarkEnd w:id="2471"/>
    </w:p>
    <w:p>
      <w:pPr>
        <w:pStyle w:val="Section"/>
      </w:pPr>
      <w:r>
        <w:rPr>
          <w:rFonts w:ascii="Noto Serif CJK SC" w:hAnsi="Noto Serif CJK SC" w:eastAsia="Noto Serif CJK SC" w:cs="Noto Serif CJK SC"/>
        </w:rPr>
        <w:t>32.1　碰撞怎样使旧组织不再充分</w:t>
      </w:r>
    </w:p>
    <w:p>
      <w:pPr/>
      <w:r>
        <w:rPr>
          <w:rFonts w:ascii="Noto Serif CJK SC" w:hAnsi="Noto Serif CJK SC" w:eastAsia="Noto Serif CJK SC" w:cs="Noto Serif CJK SC"/>
        </w:rPr>
        <w:t>创造常被神话为天才从无中产生新东西。发生学的创造律从另一处开始：旧组织为什么不再充分。没有这个环节，新奇容易变成装饰。真正的创造往往源于两个或多个原本稳定结构相遇后产生无法被旧框架吸收的差异。</w:t>
      </w:r>
    </w:p>
    <w:p>
      <w:pPr/>
      <w:r>
        <w:rPr>
          <w:rFonts w:ascii="Noto Serif CJK SC" w:hAnsi="Noto Serif CJK SC" w:eastAsia="Noto Serif CJK SC" w:cs="Noto Serif CJK SC"/>
        </w:rPr>
        <w:t>文学史充满这种碰撞：口语进入高雅文体，神话与现代城市相遇，私人日记与小说结构结合，不同语言互相侵入，一种被边缘化的经验进入主流叙事。碰撞本身不是创造，关键是它产生的差异迫使原组织改变。</w:t>
      </w:r>
    </w:p>
    <w:p>
      <w:pPr/>
      <w:r>
        <w:rPr>
          <w:rFonts w:ascii="Noto Serif CJK SC" w:hAnsi="Noto Serif CJK SC" w:eastAsia="Noto Serif CJK SC" w:cs="Noto Serif CJK SC"/>
        </w:rPr>
        <w:t>在SDE中，碰撞可以理解为既有D/E结构遭遇新的差异源。主体原先的显露S无法完整解释新经验，稳定性下降。这个阶段可能表现为困惑、矛盾、审美不适，甚至失败。</w:t>
      </w:r>
    </w:p>
    <w:p>
      <w:pPr/>
      <w:r>
        <w:rPr>
          <w:rFonts w:ascii="Noto Serif CJK SC" w:hAnsi="Noto Serif CJK SC" w:eastAsia="Noto Serif CJK SC" w:cs="Noto Serif CJK SC"/>
        </w:rPr>
        <w:t>作者写作中的“写不下去”有时就是创造前发生。旧人物设定无法容纳新材料，旧结构继续写只会虚假。若作者立即用熟悉模板修补，碰撞被消解；若保留问题，新的组织可能形成。</w:t>
      </w:r>
    </w:p>
    <w:p>
      <w:pPr/>
      <w:r>
        <w:rPr>
          <w:rFonts w:ascii="Noto Serif CJK SC" w:hAnsi="Noto Serif CJK SC" w:eastAsia="Noto Serif CJK SC" w:cs="Noto Serif CJK SC"/>
        </w:rPr>
        <w:t>读者阅读陌生文学也类似。真正的跨文化阅读不是迅速把陌生经验翻译成熟悉概念，而是在一段时间内允许旧分类失效。创造性理解需要承受“我还不知道这是什么”。</w:t>
      </w:r>
    </w:p>
    <w:p>
      <w:pPr/>
      <w:r>
        <w:rPr>
          <w:rFonts w:ascii="Noto Serif CJK SC" w:hAnsi="Noto Serif CJK SC" w:eastAsia="Noto Serif CJK SC" w:cs="Noto Serif CJK SC"/>
        </w:rPr>
        <w:t>但碰撞并不天然有价值。强烈刺激可以摧毁主体而非创造，新奇信息可以造成认知过载。创造律必须与可承受性联系。好的文学常通过形式节奏调节差异强度，让读者既不完全舒适，也不至于无法进入。</w:t>
      </w:r>
    </w:p>
    <w:p>
      <w:pPr/>
      <w:r>
        <w:rPr>
          <w:rFonts w:ascii="Noto Serif CJK SC" w:hAnsi="Noto Serif CJK SC" w:eastAsia="Noto Serif CJK SC" w:cs="Noto Serif CJK SC"/>
        </w:rPr>
        <w:t>这可以称为“发生窗口”：差异太小，旧结构不动；差异太大，主体退出或崩溃；适当差异进入已有经验边界，最容易产生重组。不同主体窗口不同，因此不存在统一难度标准。</w:t>
      </w:r>
    </w:p>
    <w:p>
      <w:pPr>
        <w:pStyle w:val="Section"/>
      </w:pPr>
      <w:r>
        <w:rPr>
          <w:rFonts w:ascii="Noto Serif CJK SC" w:hAnsi="Noto Serif CJK SC" w:eastAsia="Noto Serif CJK SC" w:cs="Noto Serif CJK SC"/>
        </w:rPr>
        <w:t>32.2　自组织所依赖的材料与约束</w:t>
      </w:r>
    </w:p>
    <w:p>
      <w:pPr/>
      <w:r>
        <w:rPr>
          <w:rFonts w:ascii="Noto Serif CJK SC" w:hAnsi="Noto Serif CJK SC" w:eastAsia="Noto Serif CJK SC" w:cs="Noto Serif CJK SC"/>
        </w:rPr>
        <w:t>自组织不是没有约束的自由生长。恰恰相反，没有材料和约束，就无法形成结构。诗的格律、小说的视角限制、戏剧的舞台条件都可以成为创造支点。</w:t>
      </w:r>
    </w:p>
    <w:p>
      <w:pPr/>
      <w:r>
        <w:rPr>
          <w:rFonts w:ascii="Noto Serif CJK SC" w:hAnsi="Noto Serif CJK SC" w:eastAsia="Noto Serif CJK SC" w:cs="Noto Serif CJK SC"/>
        </w:rPr>
        <w:t>写作教育常把创造力理解为“不要限制想象”。发生学则认为，好的限制会产生差异运行。十四行诗的形式约束迫使语言寻找新排列；限定视角使作者不能用全知解释解决所有问题。限制不是创造的反面，而是D的组织条件。</w:t>
      </w:r>
    </w:p>
    <w:p>
      <w:pPr/>
      <w:r>
        <w:rPr>
          <w:rFonts w:ascii="Noto Serif CJK SC" w:hAnsi="Noto Serif CJK SC" w:eastAsia="Noto Serif CJK SC" w:cs="Noto Serif CJK SC"/>
        </w:rPr>
        <w:t>主体内部也有材料：记忆、知识、身体感受、语言习惯。创造不是把它们全部清空，而是在新的碰撞中重新组织。所谓“原创”因此很少意味着无来源，而意味着关系结构发生新的稳定。</w:t>
      </w:r>
    </w:p>
    <w:p>
      <w:pPr/>
      <w:r>
        <w:rPr>
          <w:rFonts w:ascii="Noto Serif CJK SC" w:hAnsi="Noto Serif CJK SC" w:eastAsia="Noto Serif CJK SC" w:cs="Noto Serif CJK SC"/>
        </w:rPr>
        <w:t>AI生成尤其说明这一点。模型可以从巨大公共语料中快速重组，但重组数量不等于涌现价值。人类创作者的关键贡献可能从低层句子生成转向问题选择、材料边界、价值判断和结构验收。</w:t>
      </w:r>
    </w:p>
    <w:p>
      <w:pPr/>
      <w:r>
        <w:rPr>
          <w:rFonts w:ascii="Noto Serif CJK SC" w:hAnsi="Noto Serif CJK SC" w:eastAsia="Noto Serif CJK SC" w:cs="Noto Serif CJK SC"/>
        </w:rPr>
        <w:t>自组织还需要反馈。作者读回文字，发现某个意象反复出现；读者反馈使一个写作方向获得加强；人物逻辑使某些情节变得不可接受。这些反馈不是外部评价附加，而参与作品结构形成。</w:t>
      </w:r>
    </w:p>
    <w:p>
      <w:pPr/>
      <w:r>
        <w:rPr>
          <w:rFonts w:ascii="Noto Serif CJK SC" w:hAnsi="Noto Serif CJK SC" w:eastAsia="Noto Serif CJK SC" w:cs="Noto Serif CJK SC"/>
        </w:rPr>
        <w:t>因此，创造律中的“自”不是孤立个体。自组织指系统内部通过多次互动形成秩序，系统可以是自然人，也可以是人—工具复合体或共同创作群体。关键是新结构不能由一个外部模板完全预写。</w:t>
      </w:r>
    </w:p>
    <w:p>
      <w:pPr>
        <w:pStyle w:val="Section"/>
      </w:pPr>
      <w:r>
        <w:rPr>
          <w:rFonts w:ascii="Noto Serif CJK SC" w:hAnsi="Noto Serif CJK SC" w:eastAsia="Noto Serif CJK SC" w:cs="Noto Serif CJK SC"/>
        </w:rPr>
        <w:t>32.3　涌现何以不是随机新奇</w:t>
      </w:r>
    </w:p>
    <w:p>
      <w:pPr/>
      <w:r>
        <w:rPr>
          <w:rFonts w:ascii="Noto Serif CJK SC" w:hAnsi="Noto Serif CJK SC" w:eastAsia="Noto Serif CJK SC" w:cs="Noto Serif CJK SC"/>
        </w:rPr>
        <w:t>“涌现”是最容易被滥用的词。只要结果出乎意料，就说发生涌现，会让概念失去判断力。真正的涌现至少需要三个条件：新特征不能被旧组成部分的简单并列充分解释；新特征在系统层面具有相对稳定性；它能够反向影响后续组成部分的运行。</w:t>
      </w:r>
    </w:p>
    <w:p>
      <w:pPr/>
      <w:r>
        <w:rPr>
          <w:rFonts w:ascii="Noto Serif CJK SC" w:hAnsi="Noto Serif CJK SC" w:eastAsia="Noto Serif CJK SC" w:cs="Noto Serif CJK SC"/>
        </w:rPr>
        <w:t>例如，几个角色各自拥有善意，不等于一个互信共同体已经存在。当互动形成稳定规则，使成员即使在个别冲突中仍愿意解释、修正和承担，才可能出现系统层级的新特征“互信”。互信随后又反过来改变个体行动，这才接近涌现。</w:t>
      </w:r>
    </w:p>
    <w:p>
      <w:pPr/>
      <w:r>
        <w:rPr>
          <w:rFonts w:ascii="Noto Serif CJK SC" w:hAnsi="Noto Serif CJK SC" w:eastAsia="Noto Serif CJK SC" w:cs="Noto Serif CJK SC"/>
        </w:rPr>
        <w:t>文学作品本身也会涌现整体气质。单个句子看不出压迫感，但长时间重复、节奏和叙事封闭共同产生一种整体体验。这个体验不能由任意一句独立代表，却对读者后续阅读产生约束。</w:t>
      </w:r>
    </w:p>
    <w:p>
      <w:pPr/>
      <w:r>
        <w:rPr>
          <w:rFonts w:ascii="Noto Serif CJK SC" w:hAnsi="Noto Serif CJK SC" w:eastAsia="Noto Serif CJK SC" w:cs="Noto Serif CJK SC"/>
        </w:rPr>
        <w:t>随机新奇缺少稳定和回写。AI可以生成一个前所未见的比喻，但若它与作品其他部分无关系，不能改变结构，只是偶然奇观。创造律评价因此必须从“有没有新东西”转向“新东西是否形成了新组织”。</w:t>
      </w:r>
    </w:p>
    <w:p>
      <w:pPr/>
      <w:r>
        <w:rPr>
          <w:rFonts w:ascii="Noto Serif CJK SC" w:hAnsi="Noto Serif CJK SC" w:eastAsia="Noto Serif CJK SC" w:cs="Noto Serif CJK SC"/>
        </w:rPr>
        <w:t>涌现也可能是负面的。群体仇恨、网络围攻、市场泡沫都可形成系统层新特征。创造律只说明生成机制，不自动提供价值判断。真善美必须在涌现之后继续检验。</w:t>
      </w:r>
    </w:p>
    <w:p>
      <w:pPr/>
      <w:r>
        <w:rPr>
          <w:rFonts w:ascii="Noto Serif CJK SC" w:hAnsi="Noto Serif CJK SC" w:eastAsia="Noto Serif CJK SC" w:cs="Noto Serif CJK SC"/>
        </w:rPr>
        <w:t>这种分离非常重要。否则理论会把一切创新当成善，把所有传统当成阻碍。文学史告诉我们，稳定形式也能保护复杂经验，新形式也可能服务宣传。创造价值不在新旧，而在新结构怎样扩大真实、善和美的可能。</w:t>
      </w:r>
    </w:p>
    <w:p>
      <w:pPr>
        <w:pStyle w:val="Section"/>
      </w:pPr>
      <w:r>
        <w:rPr>
          <w:rFonts w:ascii="Noto Serif CJK SC" w:hAnsi="Noto Serif CJK SC" w:eastAsia="Noto Serif CJK SC" w:cs="Noto Serif CJK SC"/>
        </w:rPr>
        <w:t>32.4　人物、语言与读者问题的共同改变</w:t>
      </w:r>
    </w:p>
    <w:p>
      <w:pPr/>
      <w:r>
        <w:rPr>
          <w:rFonts w:ascii="Noto Serif CJK SC" w:hAnsi="Noto Serif CJK SC" w:eastAsia="Noto Serif CJK SC" w:cs="Noto Serif CJK SC"/>
        </w:rPr>
        <w:t>最高层级的文学创造，不只是情节新，也不是语言新，而可能使人物、语言和读者问题同时变化。读者进入作品前问“谁是好人”，读到后来发现真正问题是“为什么只有这两种角色可选”；问题本身被重写。</w:t>
      </w:r>
    </w:p>
    <w:p>
      <w:pPr/>
      <w:r>
        <w:rPr>
          <w:rFonts w:ascii="Noto Serif CJK SC" w:hAnsi="Noto Serif CJK SC" w:eastAsia="Noto Serif CJK SC" w:cs="Noto Serif CJK SC"/>
        </w:rPr>
        <w:t>这可以视为创造律最强的发生：不是给旧问题更聪明答案，而是产生新的问题空间。主体因此获得“问题发生力”。AI时代这项能力尤其重要，因为已有问题的答案越来越容易获得，真正稀缺的是发现什么值得问。</w:t>
      </w:r>
    </w:p>
    <w:p>
      <w:pPr/>
      <w:r>
        <w:rPr>
          <w:rFonts w:ascii="Noto Serif CJK SC" w:hAnsi="Noto Serif CJK SC" w:eastAsia="Noto Serif CJK SC" w:cs="Noto Serif CJK SC"/>
        </w:rPr>
        <w:t>文学训练问题发生力的方式不是教授提问模板，而是让旧分类在具体经验中失效。一个人物拒绝所有预设角色，一个叙述无法被熟悉道德框架覆盖，读者被迫重新命名。</w:t>
      </w:r>
    </w:p>
    <w:p>
      <w:pPr/>
      <w:r>
        <w:rPr>
          <w:rFonts w:ascii="Noto Serif CJK SC" w:hAnsi="Noto Serif CJK SC" w:eastAsia="Noto Serif CJK SC" w:cs="Noto Serif CJK SC"/>
        </w:rPr>
        <w:t>语言也因此改变。新问题需要新词、新比喻或旧词新用法。文学创造并非语言炫技，而是经验需要更高分辨率时推动语言发生。</w:t>
      </w:r>
    </w:p>
    <w:p>
      <w:pPr/>
      <w:r>
        <w:rPr>
          <w:rFonts w:ascii="Noto Serif CJK SC" w:hAnsi="Noto Serif CJK SC" w:eastAsia="Noto Serif CJK SC" w:cs="Noto Serif CJK SC"/>
        </w:rPr>
        <w:t>当新语言形成，读者又能够把它带回现实。例如，“情绪劳动”“煤气灯效应”等概念进入公共语言后，会改变人们辨认关系的方式。文学也可能创造类似高影响词汇和叙事模式。</w:t>
      </w:r>
    </w:p>
    <w:p>
      <w:pPr/>
      <w:r>
        <w:rPr>
          <w:rFonts w:ascii="Noto Serif CJK SC" w:hAnsi="Noto Serif CJK SC" w:eastAsia="Noto Serif CJK SC" w:cs="Noto Serif CJK SC"/>
        </w:rPr>
        <w:t>但概念一旦流行，又可能过度封装。原本用于细致辨认的词，被用来快速贴标签。创造发生后需要新的开放机制。意义文学因此不是一次创新完成，而是持续防止创新固化为新教条。</w:t>
      </w:r>
    </w:p>
    <w:p>
      <w:pPr>
        <w:pStyle w:val="Section"/>
      </w:pPr>
      <w:r>
        <w:rPr>
          <w:rFonts w:ascii="Noto Serif CJK SC" w:hAnsi="Noto Serif CJK SC" w:eastAsia="Noto Serif CJK SC" w:cs="Noto Serif CJK SC"/>
        </w:rPr>
        <w:t>32.5　创造失败与解释的最低证据</w:t>
      </w:r>
    </w:p>
    <w:p>
      <w:pPr/>
      <w:r>
        <w:rPr>
          <w:rFonts w:ascii="Noto Serif CJK SC" w:hAnsi="Noto Serif CJK SC" w:eastAsia="Noto Serif CJK SC" w:cs="Noto Serif CJK SC"/>
        </w:rPr>
        <w:t>创造失败至少有五种。第一，碰撞被旧框架迅速吸收；第二，差异太强导致主体退出；第三，新奇没有形成稳定结构；第四，新结构形成却不具价值；第五，作品创新只存在于形式层，主体关系仍停在旧模板。</w:t>
      </w:r>
    </w:p>
    <w:p>
      <w:pPr/>
      <w:r>
        <w:rPr>
          <w:rFonts w:ascii="Noto Serif CJK SC" w:hAnsi="Noto Serif CJK SC" w:eastAsia="Noto Serif CJK SC" w:cs="Noto Serif CJK SC"/>
        </w:rPr>
        <w:t>理论必须能区分这些失败，而不是统称“尚未成熟”。比如一部实验小说极具形式创新，但人物仍是功能符号。这不意味着作品没有价值，只说明主体性发生不是其主要贡献。</w:t>
      </w:r>
    </w:p>
    <w:p>
      <w:pPr/>
      <w:r>
        <w:rPr>
          <w:rFonts w:ascii="Noto Serif CJK SC" w:hAnsi="Noto Serif CJK SC" w:eastAsia="Noto Serif CJK SC" w:cs="Noto Serif CJK SC"/>
        </w:rPr>
        <w:t>最低证据要求也应明确。要说创造发生，至少需要指出旧结构、关键差异、新组织和后续回写四项。缺任何一项，判断都应降级为“可能具有创造潜力”。</w:t>
      </w:r>
    </w:p>
    <w:p>
      <w:pPr/>
      <w:r>
        <w:rPr>
          <w:rFonts w:ascii="Noto Serif CJK SC" w:hAnsi="Noto Serif CJK SC" w:eastAsia="Noto Serif CJK SC" w:cs="Noto Serif CJK SC"/>
        </w:rPr>
        <w:t>这个标准同样适用于读者研究。读者说“很新颖”不等于形成新能力；需要观察他是否产生新的区分，并能在其他材料中使用。否则只是新奇感。</w:t>
      </w:r>
    </w:p>
    <w:p>
      <w:pPr/>
      <w:r>
        <w:rPr>
          <w:rFonts w:ascii="Noto Serif CJK SC" w:hAnsi="Noto Serif CJK SC" w:eastAsia="Noto Serif CJK SC" w:cs="Noto Serif CJK SC"/>
        </w:rPr>
        <w:t>创造律由此从赞美词变成可反证模型。它允许我们说某部文学很美却没有明显创造发生，也允许说某个新结构具有创造性却伦理上危险。</w:t>
      </w:r>
    </w:p>
    <w:p>
      <w:pPr/>
      <w:r>
        <w:rPr>
          <w:rFonts w:ascii="Noto Serif CJK SC" w:hAnsi="Noto Serif CJK SC" w:eastAsia="Noto Serif CJK SC" w:cs="Noto Serif CJK SC"/>
        </w:rPr>
        <w:t>第32章最终把创造定义为：在旧组织不能充分处理新差异时，通过材料、约束和反馈形成新的稳定关系结构，并使该结构进入后续运行。文学的创造性由此与主体性发生真正连接。</w:t>
      </w:r>
    </w:p>
    <w:p>
      <w:pPr>
        <w:pStyle w:val="Section"/>
      </w:pPr>
      <w:r>
        <w:rPr>
          <w:rFonts w:ascii="Noto Serif CJK SC" w:hAnsi="Noto Serif CJK SC" w:eastAsia="Noto Serif CJK SC" w:cs="Noto Serif CJK SC"/>
          <w:color w:val="B8893A"/>
        </w:rPr>
        <w:t>增订论证：创造律的反例：流畅的新奇为什么常常仍旧</w:t>
      </w:r>
    </w:p>
    <w:p>
      <w:pPr/>
      <w:r>
        <w:rPr>
          <w:rFonts w:ascii="Noto Serif CJK SC" w:hAnsi="Noto Serif CJK SC" w:eastAsia="Noto Serif CJK SC" w:cs="Noto Serif CJK SC"/>
        </w:rPr>
        <w:t>生成式AI能够迅速组合历史时代、人物身份和叙事类型，令短时间内的创作变得丰盛。但“新鲜”与“发生”是两个不同指标。一座未来城市、一个会遗忘名字的机器人、一个自称有意识的房屋，都可以成为有趣设定；如果人物仍按旧的英雄拯救世界、爱情战胜一切或善恶一目了然的规则行动，形式变化也许只是布景更换。创造律必须问：旧的分类与关系究竟在哪一点不再能解释新事件？</w:t>
      </w:r>
    </w:p>
    <w:p>
      <w:pPr/>
      <w:r>
        <w:rPr>
          <w:rFonts w:ascii="Noto Serif CJK SC" w:hAnsi="Noto Serif CJK SC" w:eastAsia="Noto Serif CJK SC" w:cs="Noto Serif CJK SC"/>
        </w:rPr>
        <w:t>原创写作中可以实施一项反事实检验：拿掉奇幻设定后，故事的核心冲突是否基本不变？若是，便需要继续追问设定到底承担何种作用。如果去掉某个技术条件之后，人物原有的判断尺度无法成立、某种新责任也随之消失，设定才可能进入构成层。这样的检验并不规定写实文学优于幻想文学，而是要求两者都承担同一种有后果的结构说明。</w:t>
      </w:r>
    </w:p>
    <w:p>
      <w:pPr/>
      <w:r>
        <w:rPr>
          <w:rFonts w:ascii="Noto Serif CJK SC" w:hAnsi="Noto Serif CJK SC" w:eastAsia="Noto Serif CJK SC" w:cs="Noto Serif CJK SC"/>
        </w:rPr>
        <w:t>AI的平均化风险进一步要求创造律检验集体层面的差异。单篇文章评分上升，未必意味着整个文学环境更具多样性。公开发表的短篇写作实验表明，得到生成式AI创作建议的参与者，其作品在若干个体评价上改善，但不同参与者的文本可能变得更加相似。这说明便利本身不会自动带来文化层面的繁荣；作家需要有意识组织不同于模型高频推荐的材料，平台则应避免只奖励容易被即时评分为流畅的故事。[A1]</w:t>
      </w:r>
    </w:p>
    <w:p>
      <w:bookmarkStart w:id="2512" w:name="section_2412"/>
      <w:pPr>
        <w:pStyle w:val="Chapter"/>
      </w:pPr>
      <w:r>
        <w:rPr>
          <w:rFonts w:ascii="Noto Serif CJK SC" w:hAnsi="Noto Serif CJK SC" w:eastAsia="Noto Serif CJK SC" w:cs="Noto Serif CJK SC"/>
        </w:rPr>
        <w:t>第33章　幸福律：张力—转换—释放</w:t>
      </w:r>
      <w:bookmarkEnd w:id="2512"/>
    </w:p>
    <w:p>
      <w:pPr>
        <w:pStyle w:val="Section"/>
      </w:pPr>
      <w:r>
        <w:rPr>
          <w:rFonts w:ascii="Noto Serif CJK SC" w:hAnsi="Noto Serif CJK SC" w:eastAsia="Noto Serif CJK SC" w:cs="Noto Serif CJK SC"/>
        </w:rPr>
        <w:t>33.1　张力不只等于强烈痛苦</w:t>
      </w:r>
    </w:p>
    <w:p>
      <w:pPr/>
      <w:r>
        <w:rPr>
          <w:rFonts w:ascii="Noto Serif CJK SC" w:hAnsi="Noto Serif CJK SC" w:eastAsia="Noto Serif CJK SC" w:cs="Noto Serif CJK SC"/>
        </w:rPr>
        <w:t>“幸福律”最容易被误解为文学让人快乐。事实上，真正重要的文学往往让人不安、悲伤甚至痛苦。如果幸福律只能解释愉悦，它无法解释悲剧、创伤文学和现代主义。</w:t>
      </w:r>
    </w:p>
    <w:p>
      <w:pPr/>
      <w:r>
        <w:rPr>
          <w:rFonts w:ascii="Noto Serif CJK SC" w:hAnsi="Noto Serif CJK SC" w:eastAsia="Noto Serif CJK SC" w:cs="Noto Serif CJK SC"/>
        </w:rPr>
        <w:t>幸福律中的张力更广。它指主体与当前关系之间存在需要运行的差异：愿望与现实、两种价值、身体与角色、语言与经验之间的不一致。张力可以很轻微，也可以极端。</w:t>
      </w:r>
    </w:p>
    <w:p>
      <w:pPr/>
      <w:r>
        <w:rPr>
          <w:rFonts w:ascii="Noto Serif CJK SC" w:hAnsi="Noto Serif CJK SC" w:eastAsia="Noto Serif CJK SC" w:cs="Noto Serif CJK SC"/>
        </w:rPr>
        <w:t>文学通过形式把张力变得可感。悬念是一种张力，未完成句法是一种张力，人物无法说出的冲突也是张力。张力本身不是坏事，它提供D运行的动力。</w:t>
      </w:r>
    </w:p>
    <w:p>
      <w:pPr/>
      <w:r>
        <w:rPr>
          <w:rFonts w:ascii="Noto Serif CJK SC" w:hAnsi="Noto Serif CJK SC" w:eastAsia="Noto Serif CJK SC" w:cs="Noto Serif CJK SC"/>
        </w:rPr>
        <w:t>问题在于张力是否被组织。如果作品只不断提高刺激，读者可能获得兴奋，却没有转换。商业叙事常熟练制造张力并快速释放，这可以产生娱乐幸福，却未必形成新的主体结构。意义文学不贬低娱乐，但需要区分层级。</w:t>
      </w:r>
    </w:p>
    <w:p>
      <w:pPr/>
      <w:r>
        <w:rPr>
          <w:rFonts w:ascii="Noto Serif CJK SC" w:hAnsi="Noto Serif CJK SC" w:eastAsia="Noto Serif CJK SC" w:cs="Noto Serif CJK SC"/>
        </w:rPr>
        <w:t>现实生活中，主体也经常误把所有张力当成必须消除的不适。结果是快速逃避、刷屏、消费或寻求确定答案。文学能够让人停留在张力中，学习不立即消除差异。这种“张力耐受力”本身可能是一种主体能力。</w:t>
      </w:r>
    </w:p>
    <w:p>
      <w:pPr/>
      <w:r>
        <w:rPr>
          <w:rFonts w:ascii="Noto Serif CJK SC" w:hAnsi="Noto Serif CJK SC" w:eastAsia="Noto Serif CJK SC" w:cs="Noto Serif CJK SC"/>
        </w:rPr>
        <w:t>但停留也有边界。对创伤者强迫暴露并非发生。幸福律必须把主体的可承受性和退出权纳入。张力只有在足够安全的互动中才可能成为创造材料。</w:t>
      </w:r>
    </w:p>
    <w:p>
      <w:pPr>
        <w:pStyle w:val="Section"/>
      </w:pPr>
      <w:r>
        <w:rPr>
          <w:rFonts w:ascii="Noto Serif CJK SC" w:hAnsi="Noto Serif CJK SC" w:eastAsia="Noto Serif CJK SC" w:cs="Noto Serif CJK SC"/>
        </w:rPr>
        <w:t>33.2　转换发生于何种具体形式</w:t>
      </w:r>
    </w:p>
    <w:p>
      <w:pPr/>
      <w:r>
        <w:rPr>
          <w:rFonts w:ascii="Noto Serif CJK SC" w:hAnsi="Noto Serif CJK SC" w:eastAsia="Noto Serif CJK SC" w:cs="Noto Serif CJK SC"/>
        </w:rPr>
        <w:t>转换不是“想开了”。它指张力的组织方式改变。两个互相冲突的价值可能被重新排序，无法表达的感受获得语言，无法改变的现实被重新置入关系。文学形式常直接承担转换。</w:t>
      </w:r>
    </w:p>
    <w:p>
      <w:pPr/>
      <w:r>
        <w:rPr>
          <w:rFonts w:ascii="Noto Serif CJK SC" w:hAnsi="Noto Serif CJK SC" w:eastAsia="Noto Serif CJK SC" w:cs="Noto Serif CJK SC"/>
        </w:rPr>
        <w:t>悲剧的转换并不一定改变事件结果。人物仍然死亡，损失仍然存在，但观众与事件的关系发生变化。私人恐惧被放入共同形式，混乱获得可承受的时间结构。这种转换不是补偿死亡，而是改变活着的人如何承受。</w:t>
      </w:r>
    </w:p>
    <w:p>
      <w:pPr/>
      <w:r>
        <w:rPr>
          <w:rFonts w:ascii="Noto Serif CJK SC" w:hAnsi="Noto Serif CJK SC" w:eastAsia="Noto Serif CJK SC" w:cs="Noto Serif CJK SC"/>
        </w:rPr>
        <w:t>喜剧则常通过视角转换。一个被视为绝对严重的权威在夸张中变得可笑，主体获得距离。笑声释放张力，却也可能使问题被过度轻化。转换需要判断其后果。</w:t>
      </w:r>
    </w:p>
    <w:p>
      <w:pPr/>
      <w:r>
        <w:rPr>
          <w:rFonts w:ascii="Noto Serif CJK SC" w:hAnsi="Noto Serif CJK SC" w:eastAsia="Noto Serif CJK SC" w:cs="Noto Serif CJK SC"/>
        </w:rPr>
        <w:t>诗歌通过意象转换，使难以命名的经验获得形式；小说通过叙事转换，使人物的孤立行为进入更长因果链；戏剧通过共同观看，把私人冲突转为公共经验。不同文体具有不同转换机制。</w:t>
      </w:r>
    </w:p>
    <w:p>
      <w:pPr/>
      <w:r>
        <w:rPr>
          <w:rFonts w:ascii="Noto Serif CJK SC" w:hAnsi="Noto Serif CJK SC" w:eastAsia="Noto Serif CJK SC" w:cs="Noto Serif CJK SC"/>
        </w:rPr>
        <w:t>主体自身也可能转换角色。例如，从“我必须解决父母所有问题”转向“我可以关心但不替他们生活”。现实问题并未消失，关系张力却获得新结构。这种转换兼具善与自由。</w:t>
      </w:r>
    </w:p>
    <w:p>
      <w:pPr/>
      <w:r>
        <w:rPr>
          <w:rFonts w:ascii="Noto Serif CJK SC" w:hAnsi="Noto Serif CJK SC" w:eastAsia="Noto Serif CJK SC" w:cs="Noto Serif CJK SC"/>
        </w:rPr>
        <w:t>AI辅助文学阅读如果只是给答案，常跳过转换过程。更好的工具应帮助读者比较不同解释，让其自己形成新组织。转换不能完全外包，因为能力形成依赖主体参与。</w:t>
      </w:r>
    </w:p>
    <w:p>
      <w:pPr>
        <w:pStyle w:val="Section"/>
      </w:pPr>
      <w:r>
        <w:rPr>
          <w:rFonts w:ascii="Noto Serif CJK SC" w:hAnsi="Noto Serif CJK SC" w:eastAsia="Noto Serif CJK SC" w:cs="Noto Serif CJK SC"/>
        </w:rPr>
        <w:t>33.3　释放不等于圆满和矛盾消失</w:t>
      </w:r>
    </w:p>
    <w:p>
      <w:pPr/>
      <w:r>
        <w:rPr>
          <w:rFonts w:ascii="Noto Serif CJK SC" w:hAnsi="Noto Serif CJK SC" w:eastAsia="Noto Serif CJK SC" w:cs="Noto Serif CJK SC"/>
        </w:rPr>
        <w:t>释放是幸福律中最容易被通俗化的环节。人们倾向把它理解为矛盾解决、情绪平复或大团圆。实际上，很多深刻释放恰恰发生在接受某些矛盾不会消失之后。</w:t>
      </w:r>
    </w:p>
    <w:p>
      <w:pPr/>
      <w:r>
        <w:rPr>
          <w:rFonts w:ascii="Noto Serif CJK SC" w:hAnsi="Noto Serif CJK SC" w:eastAsia="Noto Serif CJK SC" w:cs="Noto Serif CJK SC"/>
        </w:rPr>
        <w:t>一个人长期试图得到父亲认可，最后并没有获得认可，却停止让这一缺失定义全部自我。张力仍存在，关系却不再占据整个系统。这是一种释放。</w:t>
      </w:r>
    </w:p>
    <w:p>
      <w:pPr/>
      <w:r>
        <w:rPr>
          <w:rFonts w:ascii="Noto Serif CJK SC" w:hAnsi="Noto Serif CJK SC" w:eastAsia="Noto Serif CJK SC" w:cs="Noto Serif CJK SC"/>
        </w:rPr>
        <w:t>文学中的开放结局也可能实现类似结构。作品不提供答案，却使读者不再需要原先那个答案。问题从“他们最后在一起了吗”转为“为什么我把关系价值全部押在结果上”。旧张力被升维处理。</w:t>
      </w:r>
    </w:p>
    <w:p>
      <w:pPr/>
      <w:r>
        <w:rPr>
          <w:rFonts w:ascii="Noto Serif CJK SC" w:hAnsi="Noto Serif CJK SC" w:eastAsia="Noto Serif CJK SC" w:cs="Noto Serif CJK SC"/>
        </w:rPr>
        <w:t>释放还可以是局部的。主体在一个领域获得自由，另一个领域仍然纠缠。发生学拒绝“一次觉醒改变人生”的神话，更关注多层结构逐步重组。</w:t>
      </w:r>
    </w:p>
    <w:p>
      <w:pPr/>
      <w:r>
        <w:rPr>
          <w:rFonts w:ascii="Noto Serif CJK SC" w:hAnsi="Noto Serif CJK SC" w:eastAsia="Noto Serif CJK SC" w:cs="Noto Serif CJK SC"/>
        </w:rPr>
        <w:t>幸福因此不是静态情绪，而是张力能够被持续转换的能力。幸福主体不是没有问题，而是不被任何一个问题永久封闭全部可能。</w:t>
      </w:r>
    </w:p>
    <w:p>
      <w:pPr/>
      <w:r>
        <w:rPr>
          <w:rFonts w:ascii="Noto Serif CJK SC" w:hAnsi="Noto Serif CJK SC" w:eastAsia="Noto Serif CJK SC" w:cs="Noto Serif CJK SC"/>
        </w:rPr>
        <w:t>这与用户提出的“张力、转换、释放”人生发生学形成直接对应。在文学中，我们需要进一步研究形式如何成为转换器，以及不同读者为何进入不同释放路径。</w:t>
      </w:r>
    </w:p>
    <w:p>
      <w:pPr>
        <w:pStyle w:val="Section"/>
      </w:pPr>
      <w:r>
        <w:rPr>
          <w:rFonts w:ascii="Noto Serif CJK SC" w:hAnsi="Noto Serif CJK SC" w:eastAsia="Noto Serif CJK SC" w:cs="Noto Serif CJK SC"/>
        </w:rPr>
        <w:t>33.4　安顿、刺激、麻醉和强制停留</w:t>
      </w:r>
    </w:p>
    <w:p>
      <w:pPr/>
      <w:r>
        <w:rPr>
          <w:rFonts w:ascii="Noto Serif CJK SC" w:hAnsi="Noto Serif CJK SC" w:eastAsia="Noto Serif CJK SC" w:cs="Noto Serif CJK SC"/>
        </w:rPr>
        <w:t>并非所有舒服都是幸福发生。安顿是主体在复杂经验中获得可持续秩序；刺激是短暂提高唤醒；麻醉则让张力暂时失去感觉却未被处理。三者在主观体验上可能都令人愉快，需要机制区分。</w:t>
      </w:r>
    </w:p>
    <w:p>
      <w:pPr/>
      <w:r>
        <w:rPr>
          <w:rFonts w:ascii="Noto Serif CJK SC" w:hAnsi="Noto Serif CJK SC" w:eastAsia="Noto Serif CJK SC" w:cs="Noto Serif CJK SC"/>
        </w:rPr>
        <w:t>某些类型文学提供稳定模式和可预测结局，帮助读者从现实压力中休息。这种功能不应被贬低。休息本身是身体和心理需要。问题只在于，我们不能把休息自动宣称为主体层级提升。</w:t>
      </w:r>
    </w:p>
    <w:p>
      <w:pPr/>
      <w:r>
        <w:rPr>
          <w:rFonts w:ascii="Noto Serif CJK SC" w:hAnsi="Noto Serif CJK SC" w:eastAsia="Noto Serif CJK SC" w:cs="Noto Serif CJK SC"/>
        </w:rPr>
        <w:t>相反，某些“严肃文学”可能把持续痛苦当作高级，把读者不适当成作品成功。强制停留同样不符合幸福律。主体有权退出无法承受或不愿参与的文学经验。</w:t>
      </w:r>
    </w:p>
    <w:p>
      <w:pPr/>
      <w:r>
        <w:rPr>
          <w:rFonts w:ascii="Noto Serif CJK SC" w:hAnsi="Noto Serif CJK SC" w:eastAsia="Noto Serif CJK SC" w:cs="Noto Serif CJK SC"/>
        </w:rPr>
        <w:t>平台设计尤其需要警惕麻醉。无限推荐和短内容可以不断提供微释放，使主体没有机会形成更长D。文学发生平台若复制这种机制，只会把意义变成另一种注意消费。</w:t>
      </w:r>
    </w:p>
    <w:p>
      <w:pPr/>
      <w:r>
        <w:rPr>
          <w:rFonts w:ascii="Noto Serif CJK SC" w:hAnsi="Noto Serif CJK SC" w:eastAsia="Noto Serif CJK SC" w:cs="Noto Serif CJK SC"/>
        </w:rPr>
        <w:t>好的阅读环境需要节奏：允许深读，也允许停止；允许困难，也提供回返；允许情绪释放，却不强迫快速总结“收获”。幸福律因此同时是一种时间伦理。</w:t>
      </w:r>
    </w:p>
    <w:p>
      <w:pPr>
        <w:pStyle w:val="Section"/>
      </w:pPr>
      <w:r>
        <w:rPr>
          <w:rFonts w:ascii="Noto Serif CJK SC" w:hAnsi="Noto Serif CJK SC" w:eastAsia="Noto Serif CJK SC" w:cs="Noto Serif CJK SC"/>
        </w:rPr>
        <w:t>33.5　不释放、反复与不可补偿的损失</w:t>
      </w:r>
    </w:p>
    <w:p>
      <w:pPr/>
      <w:r>
        <w:rPr>
          <w:rFonts w:ascii="Noto Serif CJK SC" w:hAnsi="Noto Serif CJK SC" w:eastAsia="Noto Serif CJK SC" w:cs="Noto Serif CJK SC"/>
        </w:rPr>
        <w:t>创伤文学已经告诉我们，有些张力不能释放。幸福律必须把“不释放”作为正式结果，而不是失败例外。理论成熟度取决于它能否容纳无法被自身核心模型完全解决的经验。</w:t>
      </w:r>
    </w:p>
    <w:p>
      <w:pPr/>
      <w:r>
        <w:rPr>
          <w:rFonts w:ascii="Noto Serif CJK SC" w:hAnsi="Noto Serif CJK SC" w:eastAsia="Noto Serif CJK SC" w:cs="Noto Serif CJK SC"/>
        </w:rPr>
        <w:t>反复也不一定是停滞。主体可能每次回到同一问题都获得微小新差异。哀悼常是这种螺旋式过程：悲伤反复出现，却与生活其他部分形成不同关系。</w:t>
      </w:r>
    </w:p>
    <w:p>
      <w:pPr/>
      <w:r>
        <w:rPr>
          <w:rFonts w:ascii="Noto Serif CJK SC" w:hAnsi="Noto Serif CJK SC" w:eastAsia="Noto Serif CJK SC" w:cs="Noto Serif CJK SC"/>
        </w:rPr>
        <w:t>不可补偿损失更需要明确。任何后来的成长都不能使死亡、暴力或剥夺“值得发生”。新的幸福只能属于后来生活，不具有回溯性正当化权。</w:t>
      </w:r>
    </w:p>
    <w:p>
      <w:pPr/>
      <w:r>
        <w:rPr>
          <w:rFonts w:ascii="Noto Serif CJK SC" w:hAnsi="Noto Serif CJK SC" w:eastAsia="Noto Serif CJK SC" w:cs="Noto Serif CJK SC"/>
        </w:rPr>
        <w:t>这使幸福律从乐观主义转向发生伦理。它不承诺世界最终和谐，而研究主体怎样在有限、冲突和损失中形成可生活的意义结构。</w:t>
      </w:r>
    </w:p>
    <w:p>
      <w:pPr/>
      <w:r>
        <w:rPr>
          <w:rFonts w:ascii="Noto Serif CJK SC" w:hAnsi="Noto Serif CJK SC" w:eastAsia="Noto Serif CJK SC" w:cs="Noto Serif CJK SC"/>
        </w:rPr>
        <w:t>第33章最终定义幸福律：张力在主体可承受的条件中通过形式、关系与行动获得重新组织，使主体不再被原张力单一支配，并释放出新的生活可能；释放可以局部、暂时，也可以不发生。</w:t>
      </w:r>
    </w:p>
    <w:p>
      <w:pPr>
        <w:pStyle w:val="Section"/>
      </w:pPr>
      <w:r>
        <w:rPr>
          <w:rFonts w:ascii="Noto Serif CJK SC" w:hAnsi="Noto Serif CJK SC" w:eastAsia="Noto Serif CJK SC" w:cs="Noto Serif CJK SC"/>
          <w:color w:val="B8893A"/>
        </w:rPr>
        <w:t>增订论证：幸福律与悲剧：拒绝积极结尾也可能是责任</w:t>
      </w:r>
    </w:p>
    <w:p>
      <w:pPr/>
      <w:r>
        <w:rPr>
          <w:rFonts w:ascii="Noto Serif CJK SC" w:hAnsi="Noto Serif CJK SC" w:eastAsia="Noto Serif CJK SC" w:cs="Noto Serif CJK SC"/>
        </w:rPr>
        <w:t>很多现代写作教学强调人物弧线完整、冲突得到解决、读者获得满足。这是某些类型文学有效的形式安排，却不应被普遍化为幸福律。面对不可弥补的损失，最负责任的作品有时拒绝提供圆满的心理转折。一个人物承认伤害永远不会被撤销，却获得如何继续同他者相处的有限选择，可能比突然被治愈的结局更具复杂意义；但即使这种选择没有出现，作品仍可能保有深刻的文学价值。</w:t>
      </w:r>
    </w:p>
    <w:p>
      <w:pPr/>
      <w:r>
        <w:rPr>
          <w:rFonts w:ascii="Noto Serif CJK SC" w:hAnsi="Noto Serif CJK SC" w:eastAsia="Noto Serif CJK SC" w:cs="Noto Serif CJK SC"/>
        </w:rPr>
        <w:t>张力—转换—释放在此成为有边界的研究模型。张力不只是负面情绪大小，还包括多种不能同时满足的责任；转换不只是心情向好，还可能是经验关系获得新的辨认；释放也不必是矛盾消灭，而可能是某种无需再强制重复的动作停止。若作品从头至尾不给出这种变化，理论应当承认幸福律不能充分解释此例，而不是引入无法检验的“隐藏释放”。</w:t>
      </w:r>
    </w:p>
    <w:p>
      <w:pPr/>
      <w:r>
        <w:rPr>
          <w:rFonts w:ascii="Noto Serif CJK SC" w:hAnsi="Noto Serif CJK SC" w:eastAsia="Noto Serif CJK SC" w:cs="Noto Serif CJK SC"/>
        </w:rPr>
        <w:t>AI辅助改稿时可以设置一项反操纵要求：对所有“人物终于理解”“读者感到温暖”的结尾，询问谁被要求原谅、哪些真实损失被叙述遮蔽、是否有人因他人的成长而承受新的代价。作者不必因此彻底放弃温情或安慰，真正的选择是在文本具体条件下决定哪种转换值得发生，而不是让模型默认最受欢迎的情绪曲线。</w:t>
      </w:r>
    </w:p>
    <w:p>
      <w:bookmarkStart w:id="2550" w:name="section_2450"/>
      <w:pPr>
        <w:pStyle w:val="Chapter"/>
      </w:pPr>
      <w:r>
        <w:rPr>
          <w:rFonts w:ascii="Noto Serif CJK SC" w:hAnsi="Noto Serif CJK SC" w:eastAsia="Noto Serif CJK SC" w:cs="Noto Serif CJK SC"/>
        </w:rPr>
        <w:t>第34章　自由律：纠缠—选择—激发</w:t>
      </w:r>
      <w:bookmarkEnd w:id="2550"/>
    </w:p>
    <w:p>
      <w:pPr>
        <w:pStyle w:val="Section"/>
      </w:pPr>
      <w:r>
        <w:rPr>
          <w:rFonts w:ascii="Noto Serif CJK SC" w:hAnsi="Noto Serif CJK SC" w:eastAsia="Noto Serif CJK SC" w:cs="Noto Serif CJK SC"/>
        </w:rPr>
        <w:t>34.1　辨认纠缠，而非想象无约束自由</w:t>
      </w:r>
    </w:p>
    <w:p>
      <w:pPr/>
      <w:r>
        <w:rPr>
          <w:rFonts w:ascii="Noto Serif CJK SC" w:hAnsi="Noto Serif CJK SC" w:eastAsia="Noto Serif CJK SC" w:cs="Noto Serif CJK SC"/>
        </w:rPr>
        <w:t>自由最常见的想象是“没有限制”。现实主体却从不处在零约束状态。身体、语言、法律、资源、家庭、历史都构成条件。若自由以完全无约束为标准，它只能成为抽象幻觉。</w:t>
      </w:r>
    </w:p>
    <w:p>
      <w:pPr/>
      <w:r>
        <w:rPr>
          <w:rFonts w:ascii="Noto Serif CJK SC" w:hAnsi="Noto Serif CJK SC" w:eastAsia="Noto Serif CJK SC" w:cs="Noto Serif CJK SC"/>
        </w:rPr>
        <w:t>自由律从纠缠开始。主体需要辨认当前哪些关系正在组织自己。纠缠不等于负面束缚，它也包括支持。语言限制我们，却同时使表达可能；家庭可能施压，也可能提供安全；技术可能封装判断，也可能扩展能力。</w:t>
      </w:r>
    </w:p>
    <w:p>
      <w:pPr/>
      <w:r>
        <w:rPr>
          <w:rFonts w:ascii="Noto Serif CJK SC" w:hAnsi="Noto Serif CJK SC" w:eastAsia="Noto Serif CJK SC" w:cs="Noto Serif CJK SC"/>
        </w:rPr>
        <w:t>自由的第一步因此不是切断一切，而是提高纠缠可见度。一个人必须知道哪些条件可以修改、哪些需要接受、哪些依赖值得维护。文学通过角色关系和后果展开，使这些纠缠具体化。</w:t>
      </w:r>
    </w:p>
    <w:p>
      <w:pPr/>
      <w:r>
        <w:rPr>
          <w:rFonts w:ascii="Noto Serif CJK SC" w:hAnsi="Noto Serif CJK SC" w:eastAsia="Noto Serif CJK SC" w:cs="Noto Serif CJK SC"/>
        </w:rPr>
        <w:t>萨特式自由强调责任，为主体提供重要力量；SDE发生学补充其条件维度。承认条件不是推卸责任，而是让责任更精准。一个人对自己可影响的环节负责，不必为不可控制的一切承担虚假罪责。</w:t>
      </w:r>
    </w:p>
    <w:p>
      <w:pPr/>
      <w:r>
        <w:rPr>
          <w:rFonts w:ascii="Noto Serif CJK SC" w:hAnsi="Noto Serif CJK SC" w:eastAsia="Noto Serif CJK SC" w:cs="Noto Serif CJK SC"/>
        </w:rPr>
        <w:t>纠缠辨认也能避免“自主性焦虑”。AI时代人们担心工具越强，人越弱，往往仍用孤立主体模型衡量。复合主体视角要求区分：哪些能力封装给工具后释放了更高层判断，哪些封装则导致关键能力萎缩。自由不是坚持所有事情亲自做，而是保留改变封装和退出封装的能力。</w:t>
      </w:r>
    </w:p>
    <w:p>
      <w:pPr>
        <w:pStyle w:val="Section"/>
      </w:pPr>
      <w:r>
        <w:rPr>
          <w:rFonts w:ascii="Noto Serif CJK SC" w:hAnsi="Noto Serif CJK SC" w:eastAsia="Noto Serif CJK SC" w:cs="Noto Serif CJK SC"/>
        </w:rPr>
        <w:t>34.2　选项与选择者的共同形成</w:t>
      </w:r>
    </w:p>
    <w:p>
      <w:pPr/>
      <w:r>
        <w:rPr>
          <w:rFonts w:ascii="Noto Serif CJK SC" w:hAnsi="Noto Serif CJK SC" w:eastAsia="Noto Serif CJK SC" w:cs="Noto Serif CJK SC"/>
        </w:rPr>
        <w:t>传统选择模型假定选项已经在那里，主体只需挑一个。发生学发现，很多真正重要的自由发生在选项生成阶段。一个人在压迫关系中可能只看见服从或彻底断裂，文学和他者互动使第三种边界形式出现。</w:t>
      </w:r>
    </w:p>
    <w:p>
      <w:pPr/>
      <w:r>
        <w:rPr>
          <w:rFonts w:ascii="Noto Serif CJK SC" w:hAnsi="Noto Serif CJK SC" w:eastAsia="Noto Serif CJK SC" w:cs="Noto Serif CJK SC"/>
        </w:rPr>
        <w:t>选项生成依赖语言。如果主体没有描述某种可能的概念，就很难稳定选择。文学创造的新叙事可以扩展社会选项空间。例如一种新的家庭角色、一种新的职业人生、一种新的亲密关系被作品反复呈现后，现实主体更容易把它想象为可生活。</w:t>
      </w:r>
    </w:p>
    <w:p>
      <w:pPr/>
      <w:r>
        <w:rPr>
          <w:rFonts w:ascii="Noto Serif CJK SC" w:hAnsi="Noto Serif CJK SC" w:eastAsia="Noto Serif CJK SC" w:cs="Noto Serif CJK SC"/>
        </w:rPr>
        <w:t>选择者也在过程中形成。一个长期被替代决定的人，即使突然获得选项，也可能缺乏比较和承担能力。自由教育不能只“给选择”，还要发生判断能力。</w:t>
      </w:r>
    </w:p>
    <w:p>
      <w:pPr/>
      <w:r>
        <w:rPr>
          <w:rFonts w:ascii="Noto Serif CJK SC" w:hAnsi="Noto Serif CJK SC" w:eastAsia="Noto Serif CJK SC" w:cs="Noto Serif CJK SC"/>
        </w:rPr>
        <w:t>这解释了为什么儿童、病人、受控制者的自主性不能用成人完全自主模型简单衡量。支持性关系可以帮助选择者发生，而不等于替代选择。善与自由在此需要精细平衡。</w:t>
      </w:r>
    </w:p>
    <w:p>
      <w:pPr/>
      <w:r>
        <w:rPr>
          <w:rFonts w:ascii="Noto Serif CJK SC" w:hAnsi="Noto Serif CJK SC" w:eastAsia="Noto Serif CJK SC" w:cs="Noto Serif CJK SC"/>
        </w:rPr>
        <w:t>文学能够模拟这种支持。人物不是被导师告知答案，而在对话中学会提出自己的问题。读者同样不是被评论家告诉“正确解释”，而通过比较证据形成判断。</w:t>
      </w:r>
    </w:p>
    <w:p>
      <w:pPr>
        <w:pStyle w:val="Section"/>
      </w:pPr>
      <w:r>
        <w:rPr>
          <w:rFonts w:ascii="Noto Serif CJK SC" w:hAnsi="Noto Serif CJK SC" w:eastAsia="Noto Serif CJK SC" w:cs="Noto Serif CJK SC"/>
        </w:rPr>
        <w:t>34.3　选择如何转入可运行的新能力</w:t>
      </w:r>
    </w:p>
    <w:p>
      <w:pPr/>
      <w:r>
        <w:rPr>
          <w:rFonts w:ascii="Noto Serif CJK SC" w:hAnsi="Noto Serif CJK SC" w:eastAsia="Noto Serif CJK SC" w:cs="Noto Serif CJK SC"/>
        </w:rPr>
        <w:t>一次选择不等于自由能力。一个人决定写作，第二天仍不会写；决定设立边界，现实中仍可能无法说出口。自由律的“激发”指选择进入行动系统，形成可重复能力。</w:t>
      </w:r>
    </w:p>
    <w:p>
      <w:pPr/>
      <w:r>
        <w:rPr>
          <w:rFonts w:ascii="Noto Serif CJK SC" w:hAnsi="Noto Serif CJK SC" w:eastAsia="Noto Serif CJK SC" w:cs="Noto Serif CJK SC"/>
        </w:rPr>
        <w:t>激发需要资源。时间、金钱、技能、同伴支持、制度许可都可能必要。把所有失败归咎意志，是忽略E的典型错误。文学如果只写意志胜利，也会强化虚假主体神话。</w:t>
      </w:r>
    </w:p>
    <w:p>
      <w:pPr/>
      <w:r>
        <w:rPr>
          <w:rFonts w:ascii="Noto Serif CJK SC" w:hAnsi="Noto Serif CJK SC" w:eastAsia="Noto Serif CJK SC" w:cs="Noto Serif CJK SC"/>
        </w:rPr>
        <w:t>激发还需要反馈。主体行动后观察后果，调整策略。真正自由的能力是可学习的，不是一锤定音的英雄动作。</w:t>
      </w:r>
    </w:p>
    <w:p>
      <w:pPr/>
      <w:r>
        <w:rPr>
          <w:rFonts w:ascii="Noto Serif CJK SC" w:hAnsi="Noto Serif CJK SC" w:eastAsia="Noto Serif CJK SC" w:cs="Noto Serif CJK SC"/>
        </w:rPr>
        <w:t>这与判断力发生直接相连。选择前需要判断，选择后还要判断效果。自由因此不是摆脱判断，而是承担持续判断。</w:t>
      </w:r>
    </w:p>
    <w:p>
      <w:pPr/>
      <w:r>
        <w:rPr>
          <w:rFonts w:ascii="Noto Serif CJK SC" w:hAnsi="Noto Serif CJK SC" w:eastAsia="Noto Serif CJK SC" w:cs="Noto Serif CJK SC"/>
        </w:rPr>
        <w:t>AI工具可以提高激发效率。例如一个人借助智能体迅速学习新写作技能，新的自由空间打开。但如果他无法判断输出质量，工具能力并没有转化为主体能力。复合体自由与自然人自由需要分别记账。</w:t>
      </w:r>
    </w:p>
    <w:p>
      <w:pPr>
        <w:pStyle w:val="Section"/>
      </w:pPr>
      <w:r>
        <w:rPr>
          <w:rFonts w:ascii="Noto Serif CJK SC" w:hAnsi="Noto Serif CJK SC" w:eastAsia="Noto Serif CJK SC" w:cs="Noto Serif CJK SC"/>
        </w:rPr>
        <w:t>34.4　作者和读者的拒绝与退出</w:t>
      </w:r>
    </w:p>
    <w:p>
      <w:pPr/>
      <w:r>
        <w:rPr>
          <w:rFonts w:ascii="Noto Serif CJK SC" w:hAnsi="Noto Serif CJK SC" w:eastAsia="Noto Serif CJK SC" w:cs="Noto Serif CJK SC"/>
        </w:rPr>
        <w:t>意义文学如果强调“促进主体发生”，最危险的权力诱惑就是不允许拒绝。作者、教师或平台可能相信自己提供的是更高级的成长，于是把读者不接受解释成抗拒进步。</w:t>
      </w:r>
    </w:p>
    <w:p>
      <w:pPr/>
      <w:r>
        <w:rPr>
          <w:rFonts w:ascii="Noto Serif CJK SC" w:hAnsi="Noto Serif CJK SC" w:eastAsia="Noto Serif CJK SC" w:cs="Noto Serif CJK SC"/>
        </w:rPr>
        <w:t>真正的自由律必须包含拒绝权。读者可以不喜欢经典，可以拒绝深入某个创伤主题，可以不参加发生式阅读活动。拒绝不自动正确，却必须是可选项。</w:t>
      </w:r>
    </w:p>
    <w:p>
      <w:pPr/>
      <w:r>
        <w:rPr>
          <w:rFonts w:ascii="Noto Serif CJK SC" w:hAnsi="Noto Serif CJK SC" w:eastAsia="Noto Serif CJK SC" w:cs="Noto Serif CJK SC"/>
        </w:rPr>
        <w:t>退出权同样重要。一个人开始阅读或参与讨论后，应允许中止，而不被羞辱。发生需要安全边界，强制发生本身是悖论。</w:t>
      </w:r>
    </w:p>
    <w:p>
      <w:pPr/>
      <w:r>
        <w:rPr>
          <w:rFonts w:ascii="Noto Serif CJK SC" w:hAnsi="Noto Serif CJK SC" w:eastAsia="Noto Serif CJK SC" w:cs="Noto Serif CJK SC"/>
        </w:rPr>
        <w:t>作者也拥有拒绝被理论吞并的权利。研究者不能把每位诺奖作家都改造成SDE先驱。作品与理论不一致的地方，应成为边界材料。</w:t>
      </w:r>
    </w:p>
    <w:p>
      <w:pPr/>
      <w:r>
        <w:rPr>
          <w:rFonts w:ascii="Noto Serif CJK SC" w:hAnsi="Noto Serif CJK SC" w:eastAsia="Noto Serif CJK SC" w:cs="Noto Serif CJK SC"/>
        </w:rPr>
        <w:t>这种拒绝机制反而提高新典范可信度。一个真正相信自由的理论，必须允许别人自由地拒绝它，并仍以证据继续对话。</w:t>
      </w:r>
    </w:p>
    <w:p>
      <w:pPr>
        <w:pStyle w:val="Section"/>
      </w:pPr>
      <w:r>
        <w:rPr>
          <w:rFonts w:ascii="Noto Serif CJK SC" w:hAnsi="Noto Serif CJK SC" w:eastAsia="Noto Serif CJK SC" w:cs="Noto Serif CJK SC"/>
        </w:rPr>
        <w:t>34.5　被扩大与被压缩的不同人的自由</w:t>
      </w:r>
    </w:p>
    <w:p>
      <w:pPr/>
      <w:r>
        <w:rPr>
          <w:rFonts w:ascii="Noto Serif CJK SC" w:hAnsi="Noto Serif CJK SC" w:eastAsia="Noto Serif CJK SC" w:cs="Noto Serif CJK SC"/>
        </w:rPr>
        <w:t>自由从来具有分布问题。一个人的选项增加可能建立在另一个人的负担增加上。平台让消费者获得即时服务自由，可能压缩劳动者时间；家庭中一个人追求事业自由，照料责任可能转移给另一个人。</w:t>
      </w:r>
    </w:p>
    <w:p>
      <w:pPr/>
      <w:r>
        <w:rPr>
          <w:rFonts w:ascii="Noto Serif CJK SC" w:hAnsi="Noto Serif CJK SC" w:eastAsia="Noto Serif CJK SC" w:cs="Noto Serif CJK SC"/>
        </w:rPr>
        <w:t>文学能够把这种不对称具体化。自由不再只是主角内心的胜利，而需要追踪关系后果。主体性的善因此成为自由的约束维度。</w:t>
      </w:r>
    </w:p>
    <w:p>
      <w:pPr/>
      <w:r>
        <w:rPr>
          <w:rFonts w:ascii="Noto Serif CJK SC" w:hAnsi="Noto Serif CJK SC" w:eastAsia="Noto Serif CJK SC" w:cs="Noto Serif CJK SC"/>
        </w:rPr>
        <w:t>发生学的自由评价至少问四个问题：谁获得选项？谁承担成本？规则是否可协商？受影响者是否拥有退出或修订权？只有把这些问题一起提出，自由才不会退化为强者扩张。</w:t>
      </w:r>
    </w:p>
    <w:p>
      <w:pPr/>
      <w:r>
        <w:rPr>
          <w:rFonts w:ascii="Noto Serif CJK SC" w:hAnsi="Noto Serif CJK SC" w:eastAsia="Noto Serif CJK SC" w:cs="Noto Serif CJK SC"/>
        </w:rPr>
        <w:t>这也解释了为什么自由律与善不是一一对应。自由可能产生善，也可能产生剥夺。价值判断不能由“自主选择”四个字终止。</w:t>
      </w:r>
    </w:p>
    <w:p>
      <w:pPr/>
      <w:r>
        <w:rPr>
          <w:rFonts w:ascii="Noto Serif CJK SC" w:hAnsi="Noto Serif CJK SC" w:eastAsia="Noto Serif CJK SC" w:cs="Noto Serif CJK SC"/>
        </w:rPr>
        <w:t>第34章最终定义自由律：主体通过辨认纠缠、形成选项与选择尺度、作出选择并把选择激发为可运行能力，从而扩大可承担的行动空间；这一扩大必须同时检查他人的自由是否被不对称压缩。</w:t>
      </w:r>
    </w:p>
    <w:p>
      <w:pPr>
        <w:pStyle w:val="Section"/>
      </w:pPr>
      <w:r>
        <w:rPr>
          <w:rFonts w:ascii="Noto Serif CJK SC" w:hAnsi="Noto Serif CJK SC" w:eastAsia="Noto Serif CJK SC" w:cs="Noto Serif CJK SC"/>
          <w:color w:val="B8893A"/>
        </w:rPr>
        <w:t>增订论证：自由律与选择菜单：谁决定什么算可选择</w:t>
      </w:r>
    </w:p>
    <w:p>
      <w:pPr/>
      <w:r>
        <w:rPr>
          <w:rFonts w:ascii="Noto Serif CJK SC" w:hAnsi="Noto Serif CJK SC" w:eastAsia="Noto Serif CJK SC" w:cs="Noto Serif CJK SC"/>
        </w:rPr>
        <w:t>现代平台喜欢把自由量化为选项数量。一个写作界面展示数百个标题，用户可以任意点击；人物在故事中面对三个职业、两种爱情和一种叛逆姿态，也似乎拥有选择。但如果所有选项都遵循同一套成功标准，选择的自由可能只发生于一个已经关闭的解释空间。自由律必须同时研究选项、选择者和尺度的发生，而不是统计选择题的分支。</w:t>
      </w:r>
    </w:p>
    <w:p>
      <w:pPr/>
      <w:r>
        <w:rPr>
          <w:rFonts w:ascii="Noto Serif CJK SC" w:hAnsi="Noto Serif CJK SC" w:eastAsia="Noto Serif CJK SC" w:cs="Noto Serif CJK SC"/>
        </w:rPr>
        <w:t>为此可以在具体故事中设置一个可观测的反问：主人公有没有资格说“我不接受你们给我的这些问题”？如果他拒绝旧菜单，其他参与者是否需要修改自身行动？这一步与简单反抗不同。人物高喊“我要自由”可能仍以反抗者身份被旧权力组织；人物与他者共同改变责任分配和评价规则，反而可能产生新的主体关系。自由在这里既涉及内部判断，也离不开现实的资源与权力条件。</w:t>
      </w:r>
    </w:p>
    <w:p>
      <w:pPr/>
      <w:r>
        <w:rPr>
          <w:rFonts w:ascii="Noto Serif CJK SC" w:hAnsi="Noto Serif CJK SC" w:eastAsia="Noto Serif CJK SC" w:cs="Noto Serif CJK SC"/>
        </w:rPr>
        <w:t>AI在自由律中的作用亦具有双面性。模型生成的建议可能使作者看到过去没有的路径，也可能通过默认的评分和提示习惯规定什么叫好的结局。作者不能将选项数量误认为自己的主体性增强；最重要的能力包括质疑菜单、调整判断尺度、识别他者的退出权，以及对已经选择的后果负责。只有这些能力在互动中得到新的运行，复合创作才可能真正推动主体性的自由发生。</w:t>
      </w:r>
    </w:p>
    <w:p>
      <w:bookmarkStart w:id="2585" w:name="section_2485"/>
      <w:pPr>
        <w:pStyle w:val="Chapter"/>
      </w:pPr>
      <w:r>
        <w:rPr>
          <w:rFonts w:ascii="Noto Serif CJK SC" w:hAnsi="Noto Serif CJK SC" w:eastAsia="Noto Serif CJK SC" w:cs="Noto Serif CJK SC"/>
        </w:rPr>
        <w:t>第35章　三律共同运行，而非三套互不相干的文学</w:t>
      </w:r>
      <w:bookmarkEnd w:id="2585"/>
    </w:p>
    <w:p>
      <w:pPr>
        <w:pStyle w:val="Section"/>
      </w:pPr>
      <w:r>
        <w:rPr>
          <w:rFonts w:ascii="Noto Serif CJK SC" w:hAnsi="Noto Serif CJK SC" w:eastAsia="Noto Serif CJK SC" w:cs="Noto Serif CJK SC"/>
        </w:rPr>
        <w:t>35.1　三律的侧重、交错与循环</w:t>
      </w:r>
    </w:p>
    <w:p>
      <w:pPr/>
      <w:r>
        <w:rPr>
          <w:rFonts w:ascii="Noto Serif CJK SC" w:hAnsi="Noto Serif CJK SC" w:eastAsia="Noto Serif CJK SC" w:cs="Noto Serif CJK SC"/>
        </w:rPr>
        <w:t>创造、幸福、自由如果被写成三种互不相干的“文学类型”，理论就会迅速僵化。现实发生往往三律交错。创造产生新选项，自由选择使新结构进入行动，幸福转换使张力获得可持续秩序；新的秩序又可能成为下一轮创造的旧结构。</w:t>
      </w:r>
    </w:p>
    <w:p>
      <w:pPr/>
      <w:r>
        <w:rPr>
          <w:rFonts w:ascii="Noto Serif CJK SC" w:hAnsi="Noto Serif CJK SC" w:eastAsia="Noto Serif CJK SC" w:cs="Noto Serif CJK SC"/>
        </w:rPr>
        <w:t>一个人物发现原来的婚姻沟通只有争吵与沉默两种模式。首先，新的表达方式在碰撞中涌现，这是创造；随后双方必须决定是否使用，并承担后果，这是自由；新方式使长期张力获得重新组织，这是幸福。三律不是先后固定，而是循环互生。</w:t>
      </w:r>
    </w:p>
    <w:p>
      <w:pPr/>
      <w:r>
        <w:rPr>
          <w:rFonts w:ascii="Noto Serif CJK SC" w:hAnsi="Noto Serif CJK SC" w:eastAsia="Noto Serif CJK SC" w:cs="Noto Serif CJK SC"/>
        </w:rPr>
        <w:t>有时顺序相反。主体先因痛苦寻求释放，在转换过程中产生新视角，随后形成新的自由选项。又或者外部自由先扩大，主体才有空间创造新的生活结构。</w:t>
      </w:r>
    </w:p>
    <w:p>
      <w:pPr/>
      <w:r>
        <w:rPr>
          <w:rFonts w:ascii="Noto Serif CJK SC" w:hAnsi="Noto Serif CJK SC" w:eastAsia="Noto Serif CJK SC" w:cs="Noto Serif CJK SC"/>
        </w:rPr>
        <w:t>因此，三律更像三个观察维度，而非三段流水线。文学分析应根据具体作品确定主导路径，不强迫每部作品完成全部环节。</w:t>
      </w:r>
    </w:p>
    <w:p>
      <w:pPr/>
      <w:r>
        <w:rPr>
          <w:rFonts w:ascii="Noto Serif CJK SC" w:hAnsi="Noto Serif CJK SC" w:eastAsia="Noto Serif CJK SC" w:cs="Noto Serif CJK SC"/>
        </w:rPr>
        <w:t>三律还可能互相冲突。创造需要打破稳定，幸福需要一定秩序；自由扩大个体选项，可能增加共同体张力。成熟主体不是最大化每一律，而是在具体关系中协调。</w:t>
      </w:r>
    </w:p>
    <w:p>
      <w:pPr>
        <w:pStyle w:val="Section"/>
      </w:pPr>
      <w:r>
        <w:rPr>
          <w:rFonts w:ascii="Noto Serif CJK SC" w:hAnsi="Noto Serif CJK SC" w:eastAsia="Noto Serif CJK SC" w:cs="Noto Serif CJK SC"/>
        </w:rPr>
        <w:t>35.2　三律与真善美的多向关联</w:t>
      </w:r>
    </w:p>
    <w:p>
      <w:pPr/>
      <w:r>
        <w:rPr>
          <w:rFonts w:ascii="Noto Serif CJK SC" w:hAnsi="Noto Serif CJK SC" w:eastAsia="Noto Serif CJK SC" w:cs="Noto Serif CJK SC"/>
        </w:rPr>
        <w:t>本书明确拒绝“创造=真、自由=善、幸福=美”的机械配对。三律是运行机制，真善美是价值显露，两组概念处于不同层级。</w:t>
      </w:r>
    </w:p>
    <w:p>
      <w:pPr/>
      <w:r>
        <w:rPr>
          <w:rFonts w:ascii="Noto Serif CJK SC" w:hAnsi="Noto Serif CJK SC" w:eastAsia="Noto Serif CJK SC" w:cs="Noto Serif CJK SC"/>
        </w:rPr>
        <w:t>创造可以发生新的真：旧分类被打破，事实获得新解释；也可以发生新的美：新形式出现；还可以发生新的善：共同体形成新责任关系。自由和幸福同样可以跨越三种价值。</w:t>
      </w:r>
    </w:p>
    <w:p>
      <w:pPr/>
      <w:r>
        <w:rPr>
          <w:rFonts w:ascii="Noto Serif CJK SC" w:hAnsi="Noto Serif CJK SC" w:eastAsia="Noto Serif CJK SC" w:cs="Noto Serif CJK SC"/>
        </w:rPr>
        <w:t>真善美之间也互相制约。一个叙事形式极美，却歪曲事实；一种关怀极善意，却建立在错误判断上；一种真实揭露如果完全不顾对象尊严，也可能产生伦理问题。</w:t>
      </w:r>
    </w:p>
    <w:p>
      <w:pPr/>
      <w:r>
        <w:rPr>
          <w:rFonts w:ascii="Noto Serif CJK SC" w:hAnsi="Noto Serif CJK SC" w:eastAsia="Noto Serif CJK SC" w:cs="Noto Serif CJK SC"/>
        </w:rPr>
        <w:t>意义文学因此需要矩阵而不是直线。每个发生过程都问：三律怎样运行？真善美各自如何显露？哪些价值冲突存在？谁承担代价？</w:t>
      </w:r>
    </w:p>
    <w:p>
      <w:pPr/>
      <w:r>
        <w:rPr>
          <w:rFonts w:ascii="Noto Serif CJK SC" w:hAnsi="Noto Serif CJK SC" w:eastAsia="Noto Serif CJK SC" w:cs="Noto Serif CJK SC"/>
        </w:rPr>
        <w:t>这种矩阵避免理论自动给作品高分。作品在创造上极强，在善上可能危险；在真上严谨，在美上可能朴素。文学评价可以保持多维，不强制总分。</w:t>
      </w:r>
    </w:p>
    <w:p>
      <w:pPr>
        <w:pStyle w:val="Section"/>
      </w:pPr>
      <w:r>
        <w:rPr>
          <w:rFonts w:ascii="Noto Serif CJK SC" w:hAnsi="Noto Serif CJK SC" w:eastAsia="Noto Serif CJK SC" w:cs="Noto Serif CJK SC"/>
        </w:rPr>
        <w:t>35.3　新奇、安慰和反抗的单边失衡</w:t>
      </w:r>
    </w:p>
    <w:p>
      <w:pPr/>
      <w:r>
        <w:rPr>
          <w:rFonts w:ascii="Noto Serif CJK SC" w:hAnsi="Noto Serif CJK SC" w:eastAsia="Noto Serif CJK SC" w:cs="Noto Serif CJK SC"/>
        </w:rPr>
        <w:t>三律各有伪装形式。创造的伪装是新奇：不断换形式，却没有新结构。幸福的伪装是安慰：迅速消除不适，却没有转换。自由的伪装是反抗：只要反对现状就被认为自由，却仍由现状定义。</w:t>
      </w:r>
    </w:p>
    <w:p>
      <w:pPr/>
      <w:r>
        <w:rPr>
          <w:rFonts w:ascii="Noto Serif CJK SC" w:hAnsi="Noto Serif CJK SC" w:eastAsia="Noto Serif CJK SC" w:cs="Noto Serif CJK SC"/>
        </w:rPr>
        <w:t>文学市场尤其容易放大这些伪装。新奇便于营销，安慰便于消费，反抗便于形成身份。意义文学必须比市场标签更严格。</w:t>
      </w:r>
    </w:p>
    <w:p>
      <w:pPr/>
      <w:r>
        <w:rPr>
          <w:rFonts w:ascii="Noto Serif CJK SC" w:hAnsi="Noto Serif CJK SC" w:eastAsia="Noto Serif CJK SC" w:cs="Noto Serif CJK SC"/>
        </w:rPr>
        <w:t>例如一部小说使用碎片叙事、第二人称、多结局，看起来极创新；若人物关系仍完全按传统模板运行，创造只发生在形式层。另一部作品让读者获得温暖，却把复杂冲突用一句“爱能解决一切”封闭，幸福转为麻醉。</w:t>
      </w:r>
    </w:p>
    <w:p>
      <w:pPr/>
      <w:r>
        <w:rPr>
          <w:rFonts w:ascii="Noto Serif CJK SC" w:hAnsi="Noto Serif CJK SC" w:eastAsia="Noto Serif CJK SC" w:cs="Noto Serif CJK SC"/>
        </w:rPr>
        <w:t>反抗型作品也可能只把权力倒置。被压迫者最后成为新的支配者，读者获得报复快感，却没有发生新的共存规则。自由并未升维。</w:t>
      </w:r>
    </w:p>
    <w:p>
      <w:pPr/>
      <w:r>
        <w:rPr>
          <w:rFonts w:ascii="Noto Serif CJK SC" w:hAnsi="Noto Serif CJK SC" w:eastAsia="Noto Serif CJK SC" w:cs="Noto Serif CJK SC"/>
        </w:rPr>
        <w:t>单边失衡不是说作品无价值，而是帮助我们准确说明价值在哪个层级。理论精确比统一赞美更重要。</w:t>
      </w:r>
    </w:p>
    <w:p>
      <w:pPr>
        <w:pStyle w:val="Section"/>
      </w:pPr>
      <w:r>
        <w:rPr>
          <w:rFonts w:ascii="Noto Serif CJK SC" w:hAnsi="Noto Serif CJK SC" w:eastAsia="Noto Serif CJK SC" w:cs="Noto Serif CJK SC"/>
        </w:rPr>
        <w:t>35.4　发生受阻时怎样定位问题</w:t>
      </w:r>
    </w:p>
    <w:p>
      <w:pPr/>
      <w:r>
        <w:rPr>
          <w:rFonts w:ascii="Noto Serif CJK SC" w:hAnsi="Noto Serif CJK SC" w:eastAsia="Noto Serif CJK SC" w:cs="Noto Serif CJK SC"/>
        </w:rPr>
        <w:t>三律矩阵最大的实践价值，是帮助定位发生为什么受阻。若新选项根本没有出现，问题可能在创造；若选项出现却主体不敢行动，问题可能在自由条件；若行动持续产生不可承受张力，问题可能在幸福转换。</w:t>
      </w:r>
    </w:p>
    <w:p>
      <w:pPr/>
      <w:r>
        <w:rPr>
          <w:rFonts w:ascii="Noto Serif CJK SC" w:hAnsi="Noto Serif CJK SC" w:eastAsia="Noto Serif CJK SC" w:cs="Noto Serif CJK SC"/>
        </w:rPr>
        <w:t>定位不能机械。某一问题可能同时来自多个维度。例如学生读文学没有新理解，可能因为文本太陌生导致创造碰撞超出窗口，也可能因为课堂不允许异议压缩自由，还可能因为持续焦虑让主体无法停留在张力中。</w:t>
      </w:r>
    </w:p>
    <w:p>
      <w:pPr/>
      <w:r>
        <w:rPr>
          <w:rFonts w:ascii="Noto Serif CJK SC" w:hAnsi="Noto Serif CJK SC" w:eastAsia="Noto Serif CJK SC" w:cs="Noto Serif CJK SC"/>
        </w:rPr>
        <w:t>这使教学从“学生不努力”转向系统诊断。文学发生平台同样可以记录：用户在哪一步停止，是不理解材料、没有兴趣、还是拒绝价值方向。不同原因需要不同支持。</w:t>
      </w:r>
    </w:p>
    <w:p>
      <w:pPr/>
      <w:r>
        <w:rPr>
          <w:rFonts w:ascii="Noto Serif CJK SC" w:hAnsi="Noto Serif CJK SC" w:eastAsia="Noto Serif CJK SC" w:cs="Noto Serif CJK SC"/>
        </w:rPr>
        <w:t>理论自身也可以这样诊断。若某类作品始终无法用三律解释，不应只提高抽象度，而要问是否缺少第四种机制。一个开放理论必须保留新增维度的可能。</w:t>
      </w:r>
    </w:p>
    <w:p>
      <w:pPr>
        <w:pStyle w:val="Section"/>
      </w:pPr>
      <w:r>
        <w:rPr>
          <w:rFonts w:ascii="Noto Serif CJK SC" w:hAnsi="Noto Serif CJK SC" w:eastAsia="Noto Serif CJK SC" w:cs="Noto Serif CJK SC"/>
        </w:rPr>
        <w:t>35.5　无法被三律覆盖的剩余经验</w:t>
      </w:r>
    </w:p>
    <w:p>
      <w:pPr/>
      <w:r>
        <w:rPr>
          <w:rFonts w:ascii="Noto Serif CJK SC" w:hAnsi="Noto Serif CJK SC" w:eastAsia="Noto Serif CJK SC" w:cs="Noto Serif CJK SC"/>
        </w:rPr>
        <w:t>任何三元框架都有产生完备幻觉的风险。世界恰好总能被分成三类，是人最喜欢的认知舒适。意义文学必须主动寻找无法被创造、幸福、自由充分覆盖的文学经验。</w:t>
      </w:r>
    </w:p>
    <w:p>
      <w:pPr/>
      <w:r>
        <w:rPr>
          <w:rFonts w:ascii="Noto Serif CJK SC" w:hAnsi="Noto Serif CJK SC" w:eastAsia="Noto Serif CJK SC" w:cs="Noto Serif CJK SC"/>
        </w:rPr>
        <w:t>例如纯粹见证的价值，是否一定需要创造？某些极简诗歌只是保持一个事实不被遗忘，其意义可能主要在“保存”。又如忠诚、照料、正义等机制，是否都能还原为三律？这些问题应保持开放。</w:t>
      </w:r>
    </w:p>
    <w:p>
      <w:pPr/>
      <w:r>
        <w:rPr>
          <w:rFonts w:ascii="Noto Serif CJK SC" w:hAnsi="Noto Serif CJK SC" w:eastAsia="Noto Serif CJK SC" w:cs="Noto Serif CJK SC"/>
        </w:rPr>
        <w:t>三律可以作为高层运行维度，而不必宣称穷尽一切。理论的力量来自解释差分，不来自占领全部词汇。若未来研究发现新的独立机制，应允许框架扩展。</w:t>
      </w:r>
    </w:p>
    <w:p>
      <w:pPr/>
      <w:r>
        <w:rPr>
          <w:rFonts w:ascii="Noto Serif CJK SC" w:hAnsi="Noto Serif CJK SC" w:eastAsia="Noto Serif CJK SC" w:cs="Noto Serif CJK SC"/>
        </w:rPr>
        <w:t>这种自限正是主体性真在理论层面的实践。理论也应成为可修订主体，而不是要求世界服从自己。</w:t>
      </w:r>
    </w:p>
    <w:p>
      <w:pPr/>
      <w:r>
        <w:rPr>
          <w:rFonts w:ascii="Noto Serif CJK SC" w:hAnsi="Noto Serif CJK SC" w:eastAsia="Noto Serif CJK SC" w:cs="Noto Serif CJK SC"/>
        </w:rPr>
        <w:t>第七编到此建立了意义三律的严格版本：创造不是新奇，幸福不是快乐，自由不是选项数量；三者共同运行又保持价值开放。下一编将进入最核心的规范问题——主体性的真、善、美究竟怎样发生，为什么“发生了”仍然远远不够。</w:t>
      </w:r>
    </w:p>
    <w:p>
      <w:pPr/>
      <w:r>
        <w:rPr>
          <w:rFonts w:ascii="Noto Serif CJK SC" w:hAnsi="Noto Serif CJK SC" w:eastAsia="Noto Serif CJK SC" w:cs="Noto Serif CJK SC"/>
        </w:rPr>
      </w:r>
    </w:p>
    <w:p>
      <w:bookmarkStart w:id="2616" w:name="section_2516"/>
      <w:pPr>
        <w:pStyle w:val="Part"/>
      </w:pPr>
      <w:r>
        <w:rPr>
          <w:rFonts w:ascii="Noto Serif CJK SC" w:hAnsi="Noto Serif CJK SC" w:eastAsia="Noto Serif CJK SC" w:cs="Noto Serif CJK SC"/>
        </w:rPr>
        <w:t>第八编　主体性的真、善、美如何发生</w:t>
      </w:r>
      <w:bookmarkEnd w:id="2616"/>
    </w:p>
    <w:p>
      <w:pPr>
        <w:pStyle w:val="Section"/>
      </w:pPr>
      <w:r>
        <w:rPr>
          <w:rFonts w:ascii="Noto Serif CJK SC" w:hAnsi="Noto Serif CJK SC" w:eastAsia="Noto Serif CJK SC" w:cs="Noto Serif CJK SC"/>
          <w:color w:val="B8893A"/>
        </w:rPr>
        <w:t>增订论证：三律冲突情形：创造可能伤害，自由可能孤立，幸福可能遮蔽</w:t>
      </w:r>
    </w:p>
    <w:p>
      <w:pPr/>
      <w:r>
        <w:rPr>
          <w:rFonts w:ascii="Noto Serif CJK SC" w:hAnsi="Noto Serif CJK SC" w:eastAsia="Noto Serif CJK SC" w:cs="Noto Serif CJK SC"/>
        </w:rPr>
        <w:t>把创造、幸福、自由同时放入意义文学，并不意味着它们天然形成和谐三角。作者可能通过形式创造打开令人震惊的新世界，却利用弱势群体的创伤制造吸引力；人物可能得到自主退出的机会，却将原本承担的共同责任转嫁他人；一篇作品可能带来即时的情绪安慰，却使读者更不愿看见现实中的不公。三律运行是否发生，与运行结果是否有价值，是两套必须分开的判断。</w:t>
      </w:r>
    </w:p>
    <w:p>
      <w:pPr/>
      <w:r>
        <w:rPr>
          <w:rFonts w:ascii="Noto Serif CJK SC" w:hAnsi="Noto Serif CJK SC" w:eastAsia="Noto Serif CJK SC" w:cs="Noto Serif CJK SC"/>
        </w:rPr>
        <w:t>可以建立一个原创文学场景：一所学校的管理者引入AI系统，为学生生成个人化英雄传记，声称人人都将获得幸福与自信。学生读到自己被写成勇敢、勤奋、不断克服困难的主角，短期内受到鼓舞。然而系统删去了他们无法解决的家庭压力，也把对学校规章的合理质疑重写成尚未成熟的叛逆。文本形式很新，情绪反馈很好，用户选择路径看似很多，但所有路径都通向“更适应现有制度”的同一个尺度。若不追问权力关系，这种发生可能正是主体性的封闭。</w:t>
      </w:r>
    </w:p>
    <w:p>
      <w:pPr/>
      <w:r>
        <w:rPr>
          <w:rFonts w:ascii="Noto Serif CJK SC" w:hAnsi="Noto Serif CJK SC" w:eastAsia="Noto Serif CJK SC" w:cs="Noto Serif CJK SC"/>
        </w:rPr>
        <w:t>因此，三律的交叉检验要增加“谁得益、谁承担代价、谁有权拒绝”三个维度。创造不应获得真善美的免检，幸福不应成为压制异议的规范，自由不应以取消别人的自由为价格。哪怕一部作品在形式上成功，它仍可能在伦理关系上失败；同样，一部作品提出值得认同的价值，也可能在艺术上过于简单。意义文学不能用任何单一价值覆盖其余判断。</w:t>
      </w:r>
    </w:p>
    <w:p>
      <w:pPr/>
      <w:r>
        <w:rPr>
          <w:rFonts w:ascii="Noto Serif CJK SC" w:hAnsi="Noto Serif CJK SC" w:eastAsia="Noto Serif CJK SC" w:cs="Noto Serif CJK SC"/>
        </w:rPr>
        <w:t>这也意味着没有一种分数可以直接表达作品发生了多少主体性的真善美。可以分别记录事实诚实、责任关系、审美形式及阅读中的具体变化，但这些记录之间会发生真实冲突。研究者的任务不是用加权平均消除困难，而是分析冲突如何发生、哪些判断需要保留、是否出现此前没有的共存方式。新典范最有价值的时刻，可能不是一切问题都解决，而是人获得了同时承受多个真实问题的能力。</w:t>
      </w:r>
    </w:p>
    <w:p>
      <w:bookmarkStart w:id="2622" w:name="section_2522"/>
      <w:pPr>
        <w:pStyle w:val="Chapter"/>
      </w:pPr>
      <w:r>
        <w:rPr>
          <w:rFonts w:ascii="Noto Serif CJK SC" w:hAnsi="Noto Serif CJK SC" w:eastAsia="Noto Serif CJK SC" w:cs="Noto Serif CJK SC"/>
        </w:rPr>
        <w:t>第36章　主体性的真：不是挖出埋藏的真实自我</w:t>
      </w:r>
      <w:bookmarkEnd w:id="2622"/>
    </w:p>
    <w:p>
      <w:pPr>
        <w:pStyle w:val="Section"/>
      </w:pPr>
      <w:r>
        <w:rPr>
          <w:rFonts w:ascii="Noto Serif CJK SC" w:hAnsi="Noto Serif CJK SC" w:eastAsia="Noto Serif CJK SC" w:cs="Noto Serif CJK SC"/>
        </w:rPr>
        <w:t>36.1　事实真实、文学真实与经验诚实</w:t>
      </w:r>
    </w:p>
    <w:p>
      <w:pPr/>
      <w:r>
        <w:rPr>
          <w:rFonts w:ascii="Noto Serif CJK SC" w:hAnsi="Noto Serif CJK SC" w:eastAsia="Noto Serif CJK SC" w:cs="Noto Serif CJK SC"/>
        </w:rPr>
        <w:t>“真实”在文学中至少有三层，混在一起就会产生大量伪问题。第一层是事实真实：某件事是否发生、谁做了什么、时间地点如何。第二层是文学真实：虚构作品是否以有说服力的形式呈现某种经验结构。第三层是经验诚实：主体是否能够不靠自我欺骗组织自己的经历。</w:t>
      </w:r>
    </w:p>
    <w:p>
      <w:pPr/>
      <w:r>
        <w:rPr>
          <w:rFonts w:ascii="Noto Serif CJK SC" w:hAnsi="Noto Serif CJK SC" w:eastAsia="Noto Serif CJK SC" w:cs="Noto Serif CJK SC"/>
        </w:rPr>
        <w:t>事实真实具有不可让渡性。发生学不能因为强调主体建构，就把事实变成任意叙述。一个人可以重新理解童年，但不能凭新的意义需要伪造事件。小说可以虚构，研究和公共见证不能把虚构冒充事实。</w:t>
      </w:r>
    </w:p>
    <w:p>
      <w:pPr/>
      <w:r>
        <w:rPr>
          <w:rFonts w:ascii="Noto Serif CJK SC" w:hAnsi="Noto Serif CJK SC" w:eastAsia="Noto Serif CJK SC" w:cs="Noto Serif CJK SC"/>
        </w:rPr>
        <w:t>文学真实则不要求作品中的事件真实发生。一个虚构人物的犹豫可以比真实新闻更准确地揭示某种心理和关系结构。它的真来自内部形式、经验可能性和对现实关系的高分辨率模拟。</w:t>
      </w:r>
    </w:p>
    <w:p>
      <w:pPr/>
      <w:r>
        <w:rPr>
          <w:rFonts w:ascii="Noto Serif CJK SC" w:hAnsi="Noto Serif CJK SC" w:eastAsia="Noto Serif CJK SC" w:cs="Noto Serif CJK SC"/>
        </w:rPr>
        <w:t>经验诚实最接近主体性真。一个人不一定知道自己所有动机，却能承认不知道；不一定摆脱所有防御，却能在反证出现时修订。这种真不是“终于挖到最深的我”，而是形成与自身经验持续校验的能力。</w:t>
      </w:r>
    </w:p>
    <w:p>
      <w:pPr/>
      <w:r>
        <w:rPr>
          <w:rFonts w:ascii="Noto Serif CJK SC" w:hAnsi="Noto Serif CJK SC" w:eastAsia="Noto Serif CJK SC" w:cs="Noto Serif CJK SC"/>
        </w:rPr>
        <w:t>三层真可以冲突。一个自传作者事实细节准确，却用叙事不断合理化自己；一部小说完全虚构，却使读者更准确理解某种关系。文学发生学需要同时保留三层，不用其中一层取消另外两层。</w:t>
      </w:r>
    </w:p>
    <w:p>
      <w:pPr>
        <w:pStyle w:val="Section"/>
      </w:pPr>
      <w:r>
        <w:rPr>
          <w:rFonts w:ascii="Noto Serif CJK SC" w:hAnsi="Noto Serif CJK SC" w:eastAsia="Noto Serif CJK SC" w:cs="Noto Serif CJK SC"/>
        </w:rPr>
        <w:t>36.2　自我叙述怎样被自己的生活反驳</w:t>
      </w:r>
    </w:p>
    <w:p>
      <w:pPr/>
      <w:r>
        <w:rPr>
          <w:rFonts w:ascii="Noto Serif CJK SC" w:hAnsi="Noto Serif CJK SC" w:eastAsia="Noto Serif CJK SC" w:cs="Noto Serif CJK SC"/>
        </w:rPr>
        <w:t>人最擅长构造自洽故事。一个人说自己“只是讲原则”，却总对弱者原则严格、对强者宽松；说自己“从不在乎评价”，却不断围绕别人的目光行动。生活本身会不断提供反证。</w:t>
      </w:r>
    </w:p>
    <w:p>
      <w:pPr/>
      <w:r>
        <w:rPr>
          <w:rFonts w:ascii="Noto Serif CJK SC" w:hAnsi="Noto Serif CJK SC" w:eastAsia="Noto Serif CJK SC" w:cs="Noto Serif CJK SC"/>
        </w:rPr>
        <w:t>传统自我观容易把反证理解为“真实自我被揭露”。发生学则认为，更重要的是自我叙述与行动差异如何推动新组织。主体不是必须从两个版本中挑一个本质，而可以修改描述框架。</w:t>
      </w:r>
    </w:p>
    <w:p>
      <w:pPr/>
      <w:r>
        <w:rPr>
          <w:rFonts w:ascii="Noto Serif CJK SC" w:hAnsi="Noto Serif CJK SC" w:eastAsia="Noto Serif CJK SC" w:cs="Noto Serif CJK SC"/>
        </w:rPr>
        <w:t>文学中的不可靠叙述正是这种过程的实验。读者发现叙述者说法与事件之间存在差异，开始学习不把自我解释当作最终事实。若这种判断迁移到现实，主体性的真便可能发生。</w:t>
      </w:r>
    </w:p>
    <w:p>
      <w:pPr/>
      <w:r>
        <w:rPr>
          <w:rFonts w:ascii="Noto Serif CJK SC" w:hAnsi="Noto Serif CJK SC" w:eastAsia="Noto Serif CJK SC" w:cs="Noto Serif CJK SC"/>
        </w:rPr>
        <w:t>但批评者也必须接受同样标准。我们对人物的解释也可能被文本细节反驳。好的文学研究不是证明自己一开始就对，而是留下修订轨迹。</w:t>
      </w:r>
    </w:p>
    <w:p>
      <w:pPr>
        <w:pStyle w:val="Section"/>
      </w:pPr>
      <w:r>
        <w:rPr>
          <w:rFonts w:ascii="Noto Serif CJK SC" w:hAnsi="Noto Serif CJK SC" w:eastAsia="Noto Serif CJK SC" w:cs="Noto Serif CJK SC"/>
        </w:rPr>
        <w:t>36.3　更细致的经验区分如何形成</w:t>
      </w:r>
    </w:p>
    <w:p>
      <w:pPr/>
      <w:r>
        <w:rPr>
          <w:rFonts w:ascii="Noto Serif CJK SC" w:hAnsi="Noto Serif CJK SC" w:eastAsia="Noto Serif CJK SC" w:cs="Noto Serif CJK SC"/>
        </w:rPr>
        <w:t>真往往从更细的差异开始。把所有不舒服叫“焦虑”，所有靠近叫“爱”，所有拒绝叫“冷漠”，主体很难准确行动。文学通过细节和关系让粗分类裂开。</w:t>
      </w:r>
    </w:p>
    <w:p>
      <w:pPr/>
      <w:r>
        <w:rPr>
          <w:rFonts w:ascii="Noto Serif CJK SC" w:hAnsi="Noto Serif CJK SC" w:eastAsia="Noto Serif CJK SC" w:cs="Noto Serif CJK SC"/>
        </w:rPr>
        <w:t>一个人物对伴侣既依赖又厌倦，对父母既感激又窒息，这种并存不必被归为虚伪。高粒度经验允许多个方向同时显露。主体性真不是追求单一纯净动机，而是提高分辨率。</w:t>
      </w:r>
    </w:p>
    <w:p>
      <w:pPr/>
      <w:r>
        <w:rPr>
          <w:rFonts w:ascii="Noto Serif CJK SC" w:hAnsi="Noto Serif CJK SC" w:eastAsia="Noto Serif CJK SC" w:cs="Noto Serif CJK SC"/>
        </w:rPr>
        <w:t>这种分辨率不是无限分析。过度自我观察也可能使行动瘫痪。发生学追求的是“足以改善判断的粒度”，不是把每个瞬间拆成无穷细节。</w:t>
      </w:r>
    </w:p>
    <w:p>
      <w:pPr/>
      <w:r>
        <w:rPr>
          <w:rFonts w:ascii="Noto Serif CJK SC" w:hAnsi="Noto Serif CJK SC" w:eastAsia="Noto Serif CJK SC" w:cs="Noto Serif CJK SC"/>
        </w:rPr>
        <w:t>文学形式能控制粒度。短篇可能通过一个动作显露复杂关系，长篇则允许不同时间层慢慢叠加。审美选择与认识粒度在此直接相连。</w:t>
      </w:r>
    </w:p>
    <w:p>
      <w:pPr>
        <w:pStyle w:val="Section"/>
      </w:pPr>
      <w:r>
        <w:rPr>
          <w:rFonts w:ascii="Noto Serif CJK SC" w:hAnsi="Noto Serif CJK SC" w:eastAsia="Noto Serif CJK SC" w:cs="Noto Serif CJK SC"/>
        </w:rPr>
        <w:t>36.4　承认不知道和允许修订</w:t>
      </w:r>
    </w:p>
    <w:p>
      <w:pPr/>
      <w:r>
        <w:rPr>
          <w:rFonts w:ascii="Noto Serif CJK SC" w:hAnsi="Noto Serif CJK SC" w:eastAsia="Noto Serif CJK SC" w:cs="Noto Serif CJK SC"/>
        </w:rPr>
        <w:t>现代知识文化常奖励确定表达，主体容易把“不知道”理解为弱。意义文学却需要发生一种更高层的真：知道自己的不知道。</w:t>
      </w:r>
    </w:p>
    <w:p>
      <w:pPr/>
      <w:r>
        <w:rPr>
          <w:rFonts w:ascii="Noto Serif CJK SC" w:hAnsi="Noto Serif CJK SC" w:eastAsia="Noto Serif CJK SC" w:cs="Noto Serif CJK SC"/>
        </w:rPr>
        <w:t>承认不知道不是放弃判断，而是区分当前证据与未来可能。它使主体保持学习通道。一个人物如果必须随时维护自我一致，会把所有新证据解释成威胁。</w:t>
      </w:r>
    </w:p>
    <w:p>
      <w:pPr/>
      <w:r>
        <w:rPr>
          <w:rFonts w:ascii="Noto Serif CJK SC" w:hAnsi="Noto Serif CJK SC" w:eastAsia="Noto Serif CJK SC" w:cs="Noto Serif CJK SC"/>
        </w:rPr>
        <w:t>文学中的开放结局可以训练这种能力，但并非所有开放结局都有效。真正有发生性的开放，不是作者懒得收束，而是材料本身支持多种未来，读者需要承担不确定。</w:t>
      </w:r>
    </w:p>
    <w:p>
      <w:pPr/>
      <w:r>
        <w:rPr>
          <w:rFonts w:ascii="Noto Serif CJK SC" w:hAnsi="Noto Serif CJK SC" w:eastAsia="Noto Serif CJK SC" w:cs="Noto Serif CJK SC"/>
        </w:rPr>
        <w:t>可修订性同样适用于价值判断。今天认为某角色自私，重读后发现其处境更复杂，可以修改而不必羞于此前判断。修订史本身构成主体成长证据。</w:t>
      </w:r>
    </w:p>
    <w:p>
      <w:pPr>
        <w:pStyle w:val="Section"/>
      </w:pPr>
      <w:r>
        <w:rPr>
          <w:rFonts w:ascii="Noto Serif CJK SC" w:hAnsi="Noto Serif CJK SC" w:eastAsia="Noto Serif CJK SC" w:cs="Noto Serif CJK SC"/>
        </w:rPr>
        <w:t>36.5　真之发生与自我欺骗的分界</w:t>
      </w:r>
    </w:p>
    <w:p>
      <w:pPr/>
      <w:r>
        <w:rPr>
          <w:rFonts w:ascii="Noto Serif CJK SC" w:hAnsi="Noto Serif CJK SC" w:eastAsia="Noto Serif CJK SC" w:cs="Noto Serif CJK SC"/>
        </w:rPr>
        <w:t>主体性真必须有反欺骗机制。否则任何新的自我故事都可以被称为发生。最低标准包括事实可校验、解释可反驳、他者反馈可进入、行动后果可回写。</w:t>
      </w:r>
    </w:p>
    <w:p>
      <w:pPr/>
      <w:r>
        <w:rPr>
          <w:rFonts w:ascii="Noto Serif CJK SC" w:hAnsi="Noto Serif CJK SC" w:eastAsia="Noto Serif CJK SC" w:cs="Noto Serif CJK SC"/>
        </w:rPr>
        <w:t>自我欺骗常表现为只选择支持材料。文学也可能成为这种工具：读者只读能证明自己受害的故事，只引用能维护身份的句子。意义文学不能保证真，它只能设计更强的反证机会。</w:t>
      </w:r>
    </w:p>
    <w:p>
      <w:pPr/>
      <w:r>
        <w:rPr>
          <w:rFonts w:ascii="Noto Serif CJK SC" w:hAnsi="Noto Serif CJK SC" w:eastAsia="Noto Serif CJK SC" w:cs="Noto Serif CJK SC"/>
        </w:rPr>
        <w:t>因此，本章把真定义为一种运行能力，而非固定属性：主体能够在事实、经验和他者反馈中持续修订自我显露，使解释越来越少依赖系统性遮蔽。</w:t>
      </w:r>
    </w:p>
    <w:p>
      <w:pPr/>
      <w:r>
        <w:rPr>
          <w:rFonts w:ascii="Noto Serif CJK SC" w:hAnsi="Noto Serif CJK SC" w:eastAsia="Noto Serif CJK SC" w:cs="Noto Serif CJK SC"/>
        </w:rPr>
        <w:t>这种真永远不完成。不是因为真不存在，而是主体和环境持续变化，新的差异不断出现。发生学的真实自我是“能够真实地继续发生的我”，不是埋在深处等待挖出的终极内核。</w:t>
      </w:r>
    </w:p>
    <w:p>
      <w:bookmarkStart w:id="2649" w:name="section_2549"/>
      <w:pPr>
        <w:pStyle w:val="Chapter"/>
      </w:pPr>
      <w:r>
        <w:rPr>
          <w:rFonts w:ascii="Noto Serif CJK SC" w:hAnsi="Noto Serif CJK SC" w:eastAsia="Noto Serif CJK SC" w:cs="Noto Serif CJK SC"/>
        </w:rPr>
        <w:t>第37章　主体性的善：新的责任关系怎样发生？</w:t>
      </w:r>
      <w:bookmarkEnd w:id="2649"/>
    </w:p>
    <w:p>
      <w:pPr>
        <w:pStyle w:val="Section"/>
      </w:pPr>
      <w:r>
        <w:rPr>
          <w:rFonts w:ascii="Noto Serif CJK SC" w:hAnsi="Noto Serif CJK SC" w:eastAsia="Noto Serif CJK SC" w:cs="Noto Serif CJK SC"/>
        </w:rPr>
        <w:t>37.1　同情、理解、承认与责任的区别</w:t>
      </w:r>
    </w:p>
    <w:p>
      <w:pPr/>
      <w:r>
        <w:rPr>
          <w:rFonts w:ascii="Noto Serif CJK SC" w:hAnsi="Noto Serif CJK SC" w:eastAsia="Noto Serif CJK SC" w:cs="Noto Serif CJK SC"/>
        </w:rPr>
        <w:t>文学常被赞美培养同情心。但同情并不自动等于善。一个人可以非常同情他人，却仍替他人决定；可以理解施害者背景，却因此取消责任；可以感动于弱者，却只把弱者当作自己善良的证明。</w:t>
      </w:r>
    </w:p>
    <w:p>
      <w:pPr/>
      <w:r>
        <w:rPr>
          <w:rFonts w:ascii="Noto Serif CJK SC" w:hAnsi="Noto Serif CJK SC" w:eastAsia="Noto Serif CJK SC" w:cs="Noto Serif CJK SC"/>
        </w:rPr>
        <w:t>因此需要区分四层。同情是感受到他人痛苦；理解是看见其处境和机制；承认是接受他者具有不可被自己完全定义的主体位置；责任则要求自己的行动接受这种主体位置的约束。</w:t>
      </w:r>
    </w:p>
    <w:p>
      <w:pPr/>
      <w:r>
        <w:rPr>
          <w:rFonts w:ascii="Noto Serif CJK SC" w:hAnsi="Noto Serif CJK SC" w:eastAsia="Noto Serif CJK SC" w:cs="Noto Serif CJK SC"/>
        </w:rPr>
        <w:t>文学可能在任何一层发挥作用。悲剧激发同情，复杂叙事提供理解，多声部结构促进承认，而真正改变现实行动才进入责任。文本内可以分析前三层潜力，第四层需要现实证据。</w:t>
      </w:r>
    </w:p>
    <w:p>
      <w:pPr/>
      <w:r>
        <w:rPr>
          <w:rFonts w:ascii="Noto Serif CJK SC" w:hAnsi="Noto Serif CJK SC" w:eastAsia="Noto Serif CJK SC" w:cs="Noto Serif CJK SC"/>
        </w:rPr>
        <w:t>善的发生不是情绪强度上升，而是关系结构改变。一个父亲不再只说“我都是为你好”，而开始允许孩子拒绝自己的安排，这比更强烈的爱意更接近责任发生。</w:t>
      </w:r>
    </w:p>
    <w:p>
      <w:pPr>
        <w:pStyle w:val="Section"/>
      </w:pPr>
      <w:r>
        <w:rPr>
          <w:rFonts w:ascii="Noto Serif CJK SC" w:hAnsi="Noto Serif CJK SC" w:eastAsia="Noto Serif CJK SC" w:cs="Noto Serif CJK SC"/>
        </w:rPr>
        <w:t>37.2　谁的处境进入判断范围</w:t>
      </w:r>
    </w:p>
    <w:p>
      <w:pPr/>
      <w:r>
        <w:rPr>
          <w:rFonts w:ascii="Noto Serif CJK SC" w:hAnsi="Noto Serif CJK SC" w:eastAsia="Noto Serif CJK SC" w:cs="Noto Serif CJK SC"/>
        </w:rPr>
        <w:t>善的一个核心机制，是扩大判断范围。很多伤害并非行为者完全没有道德感，而是某些人的处境从未进入他的价值计算。</w:t>
      </w:r>
    </w:p>
    <w:p>
      <w:pPr/>
      <w:r>
        <w:rPr>
          <w:rFonts w:ascii="Noto Serif CJK SC" w:hAnsi="Noto Serif CJK SC" w:eastAsia="Noto Serif CJK SC" w:cs="Noto Serif CJK SC"/>
        </w:rPr>
        <w:t>文学通过视角转换使原本背景化的人变成经验中心。服务员、移民、老人、敌方士兵、照料者不再只是主角故事的功能。注意分布的变化，就是善的前发生。</w:t>
      </w:r>
    </w:p>
    <w:p>
      <w:pPr/>
      <w:r>
        <w:rPr>
          <w:rFonts w:ascii="Noto Serif CJK SC" w:hAnsi="Noto Serif CJK SC" w:eastAsia="Noto Serif CJK SC" w:cs="Noto Serif CJK SC"/>
        </w:rPr>
        <w:t>但“让所有人都可见”也不可能完全实现。主体注意有限，制度资源有限。善因此需要优先级判断。谁受影响最大，谁最缺乏发声渠道，谁承担不可逆损失，都应进入权重。</w:t>
      </w:r>
    </w:p>
    <w:p>
      <w:pPr/>
      <w:r>
        <w:rPr>
          <w:rFonts w:ascii="Noto Serif CJK SC" w:hAnsi="Noto Serif CJK SC" w:eastAsia="Noto Serif CJK SC" w:cs="Noto Serif CJK SC"/>
        </w:rPr>
        <w:t>这使善与真紧密相连。若我们不了解谁承担成本，再好的意图也可能造成伤害。文学可以通过具体后果纠正抽象善意。</w:t>
      </w:r>
    </w:p>
    <w:p>
      <w:pPr>
        <w:pStyle w:val="Section"/>
      </w:pPr>
      <w:r>
        <w:rPr>
          <w:rFonts w:ascii="Noto Serif CJK SC" w:hAnsi="Noto Serif CJK SC" w:eastAsia="Noto Serif CJK SC" w:cs="Noto Serif CJK SC"/>
        </w:rPr>
        <w:t>37.3　行动能力与现实资源限制</w:t>
      </w:r>
    </w:p>
    <w:p>
      <w:pPr/>
      <w:r>
        <w:rPr>
          <w:rFonts w:ascii="Noto Serif CJK SC" w:hAnsi="Noto Serif CJK SC" w:eastAsia="Noto Serif CJK SC" w:cs="Noto Serif CJK SC"/>
        </w:rPr>
        <w:t>善不是只有愿望。一个人物想帮助别人，却没有资源；一个读者被作品打动，却无法改变制度。发生学必须避免道德化地把结构问题变成个人失败。</w:t>
      </w:r>
    </w:p>
    <w:p>
      <w:pPr/>
      <w:r>
        <w:rPr>
          <w:rFonts w:ascii="Noto Serif CJK SC" w:hAnsi="Noto Serif CJK SC" w:eastAsia="Noto Serif CJK SC" w:cs="Noto Serif CJK SC"/>
        </w:rPr>
        <w:t>真正的责任判断要同时看能力。能做而不做与根本做不到不同。资源充足者拥有更大责任，权力位置越高，越不能用“我也很无奈”隐藏可改变环节。</w:t>
      </w:r>
    </w:p>
    <w:p>
      <w:pPr/>
      <w:r>
        <w:rPr>
          <w:rFonts w:ascii="Noto Serif CJK SC" w:hAnsi="Noto Serif CJK SC" w:eastAsia="Noto Serif CJK SC" w:cs="Noto Serif CJK SC"/>
        </w:rPr>
        <w:t>文学能够把责任分层：个人关怀、家庭协商、组织制度、公共政策。意义文学不必提供政策方案，却可以让责任位置从模糊情绪变得可辨认。</w:t>
      </w:r>
    </w:p>
    <w:p>
      <w:pPr/>
      <w:r>
        <w:rPr>
          <w:rFonts w:ascii="Noto Serif CJK SC" w:hAnsi="Noto Serif CJK SC" w:eastAsia="Noto Serif CJK SC" w:cs="Noto Serif CJK SC"/>
        </w:rPr>
        <w:t>AI时代也出现新责任分配。模型生成有害内容时，用户、开发者、平台各承担何种责任，不能由“工具只是工具”或“AI自主”两个极端解决。复合体责任理论需要文学之外继续发展。</w:t>
      </w:r>
    </w:p>
    <w:p>
      <w:pPr>
        <w:pStyle w:val="Section"/>
      </w:pPr>
      <w:r>
        <w:rPr>
          <w:rFonts w:ascii="Noto Serif CJK SC" w:hAnsi="Noto Serif CJK SC" w:eastAsia="Noto Serif CJK SC" w:cs="Noto Serif CJK SC"/>
        </w:rPr>
        <w:t>37.4　共存规则怎样接受他者修订</w:t>
      </w:r>
    </w:p>
    <w:p>
      <w:pPr/>
      <w:r>
        <w:rPr>
          <w:rFonts w:ascii="Noto Serif CJK SC" w:hAnsi="Noto Serif CJK SC" w:eastAsia="Noto Serif CJK SC" w:cs="Noto Serif CJK SC"/>
        </w:rPr>
        <w:t>善的最高难度不是帮助别人，而是让别人参与修改共同规则。慈善可以保持权力不变，承认则要求规则制定权重新分布。</w:t>
      </w:r>
    </w:p>
    <w:p>
      <w:pPr/>
      <w:r>
        <w:rPr>
          <w:rFonts w:ascii="Noto Serif CJK SC" w:hAnsi="Noto Serif CJK SC" w:eastAsia="Noto Serif CJK SC" w:cs="Noto Serif CJK SC"/>
        </w:rPr>
        <w:t>家庭中，父母可以非常爱孩子，却只允许孩子在自己提供的选项里选择。真正的善发生，需要孩子对选项结构本身拥有一定修订权。当然，不同年龄和能力需要不同支持，不是抽象平等。</w:t>
      </w:r>
    </w:p>
    <w:p>
      <w:pPr/>
      <w:r>
        <w:rPr>
          <w:rFonts w:ascii="Noto Serif CJK SC" w:hAnsi="Noto Serif CJK SC" w:eastAsia="Noto Serif CJK SC" w:cs="Noto Serif CJK SC"/>
        </w:rPr>
        <w:t>文学共同体也如此。评论家若只允许读者在专业术语中表达，便限制了读者主体性。意义文学的阅读平台应允许用户提出理论没有的问题。</w:t>
      </w:r>
    </w:p>
    <w:p>
      <w:pPr/>
      <w:r>
        <w:rPr>
          <w:rFonts w:ascii="Noto Serif CJK SC" w:hAnsi="Noto Serif CJK SC" w:eastAsia="Noto Serif CJK SC" w:cs="Noto Serif CJK SC"/>
        </w:rPr>
        <w:t>规则修订并不意味着所有要求都接受。共存需要事实、资源和其他主体边界。善不是无限满足，而是建立公平的可协商性。</w:t>
      </w:r>
    </w:p>
    <w:p>
      <w:pPr>
        <w:pStyle w:val="Section"/>
      </w:pPr>
      <w:r>
        <w:rPr>
          <w:rFonts w:ascii="Noto Serif CJK SC" w:hAnsi="Noto Serif CJK SC" w:eastAsia="Noto Serif CJK SC" w:cs="Noto Serif CJK SC"/>
        </w:rPr>
        <w:t>37.5　善的标准由谁提出与检验</w:t>
      </w:r>
    </w:p>
    <w:p>
      <w:pPr/>
      <w:r>
        <w:rPr>
          <w:rFonts w:ascii="Noto Serif CJK SC" w:hAnsi="Noto Serif CJK SC" w:eastAsia="Noto Serif CJK SC" w:cs="Noto Serif CJK SC"/>
        </w:rPr>
        <w:t>新典范不能回避规范问题：我们凭什么说一种发生是善？若答案只是“符合SDE”，理论会陷入循环。</w:t>
      </w:r>
    </w:p>
    <w:p>
      <w:pPr/>
      <w:r>
        <w:rPr>
          <w:rFonts w:ascii="Noto Serif CJK SC" w:hAnsi="Noto Serif CJK SC" w:eastAsia="Noto Serif CJK SC" w:cs="Noto Serif CJK SC"/>
        </w:rPr>
        <w:t>善的检验至少包括减少不必要伤害、扩大主体承认、责任与能力相称、规则可被受影响者修订、弱势者不被牺牲为整体叙事等原则。这些原则也应接受跨文化和具体案例检验。</w:t>
      </w:r>
    </w:p>
    <w:p>
      <w:pPr/>
      <w:r>
        <w:rPr>
          <w:rFonts w:ascii="Noto Serif CJK SC" w:hAnsi="Noto Serif CJK SC" w:eastAsia="Noto Serif CJK SC" w:cs="Noto Serif CJK SC"/>
        </w:rPr>
        <w:t>文学提供的不是统一道德法典，而是让原则在复杂情境中承受冲突。诚实可能伤害，保护可能变控制，自由可能转移成本。善在这些冲突中发生为更高层判断能力。</w:t>
      </w:r>
    </w:p>
    <w:p>
      <w:pPr/>
      <w:r>
        <w:rPr>
          <w:rFonts w:ascii="Noto Serif CJK SC" w:hAnsi="Noto Serif CJK SC" w:eastAsia="Noto Serif CJK SC" w:cs="Noto Serif CJK SC"/>
        </w:rPr>
        <w:t>主体性的善因此不是拥有一颗固定善心，而是形成持续改写责任关系的能力。它必须依赖D和E才能定义，这正回应“善无法离开差异运行与特征纠缠来定义”的核心命题。</w:t>
      </w:r>
    </w:p>
    <w:p>
      <w:bookmarkStart w:id="2675" w:name="section_2575"/>
      <w:pPr>
        <w:pStyle w:val="Chapter"/>
      </w:pPr>
      <w:r>
        <w:rPr>
          <w:rFonts w:ascii="Noto Serif CJK SC" w:hAnsi="Noto Serif CJK SC" w:eastAsia="Noto Serif CJK SC" w:cs="Noto Serif CJK SC"/>
        </w:rPr>
        <w:t>第38章　主体性的美：发生能够感受的新主体</w:t>
      </w:r>
      <w:bookmarkEnd w:id="2675"/>
    </w:p>
    <w:p>
      <w:pPr>
        <w:pStyle w:val="Section"/>
      </w:pPr>
      <w:r>
        <w:rPr>
          <w:rFonts w:ascii="Noto Serif CJK SC" w:hAnsi="Noto Serif CJK SC" w:eastAsia="Noto Serif CJK SC" w:cs="Noto Serif CJK SC"/>
        </w:rPr>
        <w:t>38.1　对象特征与相遇条件</w:t>
      </w:r>
    </w:p>
    <w:p>
      <w:pPr/>
      <w:r>
        <w:rPr>
          <w:rFonts w:ascii="Noto Serif CJK SC" w:hAnsi="Noto Serif CJK SC" w:eastAsia="Noto Serif CJK SC" w:cs="Noto Serif CJK SC"/>
        </w:rPr>
        <w:t>传统审美争论常在“美在对象”与“美在主体”之间摆动。发生学认为，两者都不足。美作为S3显露，需要对象特征、主体能力和互动条件共同参与。</w:t>
      </w:r>
    </w:p>
    <w:p>
      <w:pPr/>
      <w:r>
        <w:rPr>
          <w:rFonts w:ascii="Noto Serif CJK SC" w:hAnsi="Noto Serif CJK SC" w:eastAsia="Noto Serif CJK SC" w:cs="Noto Serif CJK SC"/>
        </w:rPr>
        <w:t>一首诗具有具体节奏和意象，这些不是读者任意创造；但不同读者在不同生命阶段确实可能显露不同美感。对象限制与主体参与同时成立。</w:t>
      </w:r>
    </w:p>
    <w:p>
      <w:pPr/>
      <w:r>
        <w:rPr>
          <w:rFonts w:ascii="Noto Serif CJK SC" w:hAnsi="Noto Serif CJK SC" w:eastAsia="Noto Serif CJK SC" w:cs="Noto Serif CJK SC"/>
        </w:rPr>
        <w:t>因此，美不是对象内部封存的属性，也不是主体随意投射的感觉。它是SIO复合体中的价值显露。这个定义让审美差异变得可研究，而不是简单归为“萝卜青菜各有所爱”。</w:t>
      </w:r>
    </w:p>
    <w:p>
      <w:pPr>
        <w:pStyle w:val="Section"/>
      </w:pPr>
      <w:r>
        <w:rPr>
          <w:rFonts w:ascii="Noto Serif CJK SC" w:hAnsi="Noto Serif CJK SC" w:eastAsia="Noto Serif CJK SC" w:cs="Noto Serif CJK SC"/>
        </w:rPr>
        <w:t>38.2　感受粒度和注意方式的改变</w:t>
      </w:r>
    </w:p>
    <w:p>
      <w:pPr/>
      <w:r>
        <w:rPr>
          <w:rFonts w:ascii="Noto Serif CJK SC" w:hAnsi="Noto Serif CJK SC" w:eastAsia="Noto Serif CJK SC" w:cs="Noto Serif CJK SC"/>
        </w:rPr>
        <w:t>审美能力首先是注意能力。一个没有学会听节奏差异的人，无法充分进入复杂音乐；一个从未注意叙事距离的人，可能只读故事情节。</w:t>
      </w:r>
    </w:p>
    <w:p>
      <w:pPr/>
      <w:r>
        <w:rPr>
          <w:rFonts w:ascii="Noto Serif CJK SC" w:hAnsi="Noto Serif CJK SC" w:eastAsia="Noto Serif CJK SC" w:cs="Noto Serif CJK SC"/>
        </w:rPr>
        <w:t>文学可以发生新的注意粒度。读者开始辨认句子速度、视角变化、沉默位置、意象回返。世界也由此变得更细。</w:t>
      </w:r>
    </w:p>
    <w:p>
      <w:pPr/>
      <w:r>
        <w:rPr>
          <w:rFonts w:ascii="Noto Serif CJK SC" w:hAnsi="Noto Serif CJK SC" w:eastAsia="Noto Serif CJK SC" w:cs="Noto Serif CJK SC"/>
        </w:rPr>
        <w:t>这种美感发生不是增加艺术术语，而是感受结构变化。术语可以帮助命名，却不能替代实际辨认。</w:t>
      </w:r>
    </w:p>
    <w:p>
      <w:pPr/>
      <w:r>
        <w:rPr>
          <w:rFonts w:ascii="Noto Serif CJK SC" w:hAnsi="Noto Serif CJK SC" w:eastAsia="Noto Serif CJK SC" w:cs="Noto Serif CJK SC"/>
        </w:rPr>
        <w:t>注意方式也具有伦理后果。能够细看一个人物，往往更难快速把他归类。美与善由此可能互相支持，但并非必然。</w:t>
      </w:r>
    </w:p>
    <w:p>
      <w:pPr>
        <w:pStyle w:val="Section"/>
      </w:pPr>
      <w:r>
        <w:rPr>
          <w:rFonts w:ascii="Noto Serif CJK SC" w:hAnsi="Noto Serif CJK SC" w:eastAsia="Noto Serif CJK SC" w:cs="Noto Serif CJK SC"/>
        </w:rPr>
        <w:t>38.3　完全、纯一、活力的具体问题</w:t>
      </w:r>
    </w:p>
    <w:p>
      <w:pPr/>
      <w:r>
        <w:rPr>
          <w:rFonts w:ascii="Noto Serif CJK SC" w:hAnsi="Noto Serif CJK SC" w:eastAsia="Noto Serif CJK SC" w:cs="Noto Serif CJK SC"/>
        </w:rPr>
        <w:t>SDE艺术论中关于美的讨论，可以进一步落到文学。所谓完全，不是无缺点，而是作品内部关系形成足够自洽的整体；纯一不是单调，而是多样材料围绕核心张力形成统一；活力则是结构仍能推动新的差异运行。</w:t>
      </w:r>
    </w:p>
    <w:p>
      <w:pPr/>
      <w:r>
        <w:rPr>
          <w:rFonts w:ascii="Noto Serif CJK SC" w:hAnsi="Noto Serif CJK SC" w:eastAsia="Noto Serif CJK SC" w:cs="Noto Serif CJK SC"/>
        </w:rPr>
        <w:t>一部长篇可以复杂却不散，因为不同人物线在更高层主题中形成完全；一首短诗可以极简却充满活力，因为每个词与空白共同产生多重差异。</w:t>
      </w:r>
    </w:p>
    <w:p>
      <w:pPr/>
      <w:r>
        <w:rPr>
          <w:rFonts w:ascii="Noto Serif CJK SC" w:hAnsi="Noto Serif CJK SC" w:eastAsia="Noto Serif CJK SC" w:cs="Noto Serif CJK SC"/>
        </w:rPr>
        <w:t>这些概念若只作为赞美词就失效。需要具体指出哪种关系形成整体，哪些元素若删除会破坏结构，作品怎样在读者互动中继续产生新显露。</w:t>
      </w:r>
    </w:p>
    <w:p>
      <w:pPr/>
      <w:r>
        <w:rPr>
          <w:rFonts w:ascii="Noto Serif CJK SC" w:hAnsi="Noto Serif CJK SC" w:eastAsia="Noto Serif CJK SC" w:cs="Noto Serif CJK SC"/>
        </w:rPr>
        <w:t>美因此可以被理解为高组织度与高发生潜力的张力统一。过度秩序会僵死，纯随机又难以形成整体。优秀文学往往在二者之间保持活性。</w:t>
      </w:r>
    </w:p>
    <w:p>
      <w:pPr>
        <w:pStyle w:val="Section"/>
      </w:pPr>
      <w:r>
        <w:rPr>
          <w:rFonts w:ascii="Noto Serif CJK SC" w:hAnsi="Noto Serif CJK SC" w:eastAsia="Noto Serif CJK SC" w:cs="Noto Serif CJK SC"/>
        </w:rPr>
        <w:t>38.4　不同时刻的重读与再发生</w:t>
      </w:r>
    </w:p>
    <w:p>
      <w:pPr/>
      <w:r>
        <w:rPr>
          <w:rFonts w:ascii="Noto Serif CJK SC" w:hAnsi="Noto Serif CJK SC" w:eastAsia="Noto Serif CJK SC" w:cs="Noto Serif CJK SC"/>
        </w:rPr>
        <w:t>一部作品在二十岁和五十岁读，可能显露完全不同。不是作品变了，而是主体E发生巨大变化。重读是研究审美发生最好的天然实验之一。</w:t>
      </w:r>
    </w:p>
    <w:p>
      <w:pPr/>
      <w:r>
        <w:rPr>
          <w:rFonts w:ascii="Noto Serif CJK SC" w:hAnsi="Noto Serif CJK SC" w:eastAsia="Noto Serif CJK SC" w:cs="Noto Serif CJK SC"/>
        </w:rPr>
        <w:t>年轻时注意爱情，后来注意照料；第一次同情主角，后来更关注被主角忽略的人。审美判断也可能反转。可修订的美感比固定品味更符合发生事实。</w:t>
      </w:r>
    </w:p>
    <w:p>
      <w:pPr/>
      <w:r>
        <w:rPr>
          <w:rFonts w:ascii="Noto Serif CJK SC" w:hAnsi="Noto Serif CJK SC" w:eastAsia="Noto Serif CJK SC" w:cs="Noto Serif CJK SC"/>
        </w:rPr>
        <w:t>这并不意味着年龄自动提高审美。经验可以增加粒度，也可以固化偏见。真正重要的是主体是否保持新的差异进入。</w:t>
      </w:r>
    </w:p>
    <w:p>
      <w:pPr/>
      <w:r>
        <w:rPr>
          <w:rFonts w:ascii="Noto Serif CJK SC" w:hAnsi="Noto Serif CJK SC" w:eastAsia="Noto Serif CJK SC" w:cs="Noto Serif CJK SC"/>
        </w:rPr>
        <w:t>阅读记录如果长期保存，就能形成个人审美发生史。这可能成为AI时代个人知识系统的重要资产：不是“我读过什么”，而是“我怎样逐渐能感受什么”。</w:t>
      </w:r>
    </w:p>
    <w:p>
      <w:pPr>
        <w:pStyle w:val="Section"/>
      </w:pPr>
      <w:r>
        <w:rPr>
          <w:rFonts w:ascii="Noto Serif CJK SC" w:hAnsi="Noto Serif CJK SC" w:eastAsia="Noto Serif CJK SC" w:cs="Noto Serif CJK SC"/>
        </w:rPr>
        <w:t>38.5　审美差异与理由的公共交流</w:t>
      </w:r>
    </w:p>
    <w:p>
      <w:pPr/>
      <w:r>
        <w:rPr>
          <w:rFonts w:ascii="Noto Serif CJK SC" w:hAnsi="Noto Serif CJK SC" w:eastAsia="Noto Serif CJK SC" w:cs="Noto Serif CJK SC"/>
        </w:rPr>
        <w:t>美具有主体差异，却仍可以讨论。我们可以指出形式、节奏、结构，说明为什么某作品对自己有力量。别人不必同意，但理由使差异可交流。</w:t>
      </w:r>
    </w:p>
    <w:p>
      <w:pPr/>
      <w:r>
        <w:rPr>
          <w:rFonts w:ascii="Noto Serif CJK SC" w:hAnsi="Noto Serif CJK SC" w:eastAsia="Noto Serif CJK SC" w:cs="Noto Serif CJK SC"/>
        </w:rPr>
        <w:t>公共审美最危险的是把品味等级化为人格等级。喜欢经典不自动更高级，喜欢类型文学也不自动浅薄。发生学更关心主体能否说明自己的感受并接受新材料。</w:t>
      </w:r>
    </w:p>
    <w:p>
      <w:pPr/>
      <w:r>
        <w:rPr>
          <w:rFonts w:ascii="Noto Serif CJK SC" w:hAnsi="Noto Serif CJK SC" w:eastAsia="Noto Serif CJK SC" w:cs="Noto Serif CJK SC"/>
        </w:rPr>
        <w:t>意义文学的美因此不是建立新经典名单，而是发生更高分辨率、更开放且可交流的感受主体。美的教育目标不是统一品味，而是扩大感受能力。</w:t>
      </w:r>
    </w:p>
    <w:p>
      <w:bookmarkStart w:id="2699" w:name="section_2599"/>
      <w:pPr>
        <w:pStyle w:val="Chapter"/>
      </w:pPr>
      <w:r>
        <w:rPr>
          <w:rFonts w:ascii="Noto Serif CJK SC" w:hAnsi="Noto Serif CJK SC" w:eastAsia="Noto Serif CJK SC" w:cs="Noto Serif CJK SC"/>
        </w:rPr>
        <w:t>第39章　真、善、美怎样相互生成，又怎样冲突？</w:t>
      </w:r>
      <w:bookmarkEnd w:id="2699"/>
    </w:p>
    <w:p>
      <w:pPr>
        <w:pStyle w:val="Section"/>
      </w:pPr>
      <w:r>
        <w:rPr>
          <w:rFonts w:ascii="Noto Serif CJK SC" w:hAnsi="Noto Serif CJK SC" w:eastAsia="Noto Serif CJK SC" w:cs="Noto Serif CJK SC"/>
        </w:rPr>
        <w:t>39.1　诚实与伤害的冲突</w:t>
      </w:r>
    </w:p>
    <w:p>
      <w:pPr/>
      <w:r>
        <w:rPr>
          <w:rFonts w:ascii="Noto Serif CJK SC" w:hAnsi="Noto Serif CJK SC" w:eastAsia="Noto Serif CJK SC" w:cs="Noto Serif CJK SC"/>
        </w:rPr>
        <w:t>“说真话”通常被视为善，但现实中诚实可能造成伤害。一个人把未经请求的残酷评价称为真诚，实际上可能只是转嫁情绪。真与善不能自动重合。</w:t>
      </w:r>
    </w:p>
    <w:p>
      <w:pPr/>
      <w:r>
        <w:rPr>
          <w:rFonts w:ascii="Noto Serif CJK SC" w:hAnsi="Noto Serif CJK SC" w:eastAsia="Noto Serif CJK SC" w:cs="Noto Serif CJK SC"/>
        </w:rPr>
        <w:t>文学最适合呈现这种冲突，因为人物行动有具体后果。读者不能只赞美原则，而要看原则进入关系后发生什么。</w:t>
      </w:r>
    </w:p>
    <w:p>
      <w:pPr/>
      <w:r>
        <w:rPr>
          <w:rFonts w:ascii="Noto Serif CJK SC" w:hAnsi="Noto Serif CJK SC" w:eastAsia="Noto Serif CJK SC" w:cs="Noto Serif CJK SC"/>
        </w:rPr>
        <w:t>发生学的解决不是牺牲真，而是提升真：事实真实之外，还要考虑表达时机、关系责任和主体承受。善不是遮蔽事实，而是寻找不以不必要伤害传递真实的方式。</w:t>
      </w:r>
    </w:p>
    <w:p>
      <w:pPr>
        <w:pStyle w:val="Section"/>
      </w:pPr>
      <w:r>
        <w:rPr>
          <w:rFonts w:ascii="Noto Serif CJK SC" w:hAnsi="Noto Serif CJK SC" w:eastAsia="Noto Serif CJK SC" w:cs="Noto Serif CJK SC"/>
        </w:rPr>
        <w:t>39.2　关怀与控制的冲突</w:t>
      </w:r>
    </w:p>
    <w:p>
      <w:pPr/>
      <w:r>
        <w:rPr>
          <w:rFonts w:ascii="Noto Serif CJK SC" w:hAnsi="Noto Serif CJK SC" w:eastAsia="Noto Serif CJK SC" w:cs="Noto Serif CJK SC"/>
        </w:rPr>
        <w:t>善意最常见的阴影是控制。父母、教师、医生、伴侣都可能以“为你好”压缩他人自由。</w:t>
      </w:r>
    </w:p>
    <w:p>
      <w:pPr/>
      <w:r>
        <w:rPr>
          <w:rFonts w:ascii="Noto Serif CJK SC" w:hAnsi="Noto Serif CJK SC" w:eastAsia="Noto Serif CJK SC" w:cs="Noto Serif CJK SC"/>
        </w:rPr>
        <w:t>文学通过内心和后果让这种冲突可见。控制者不一定虚伪，他可能真的关心。这正说明善不能只定义为主观动机。</w:t>
      </w:r>
    </w:p>
    <w:p>
      <w:pPr/>
      <w:r>
        <w:rPr>
          <w:rFonts w:ascii="Noto Serif CJK SC" w:hAnsi="Noto Serif CJK SC" w:eastAsia="Noto Serif CJK SC" w:cs="Noto Serif CJK SC"/>
        </w:rPr>
        <w:t>主体性的善需要自由律制约：被关怀者是否拥有选择和拒绝？关怀是否增加其能力，还是增加依赖？真正善的关系倾向于让对方逐渐拥有更多主体性。</w:t>
      </w:r>
    </w:p>
    <w:p>
      <w:pPr>
        <w:pStyle w:val="Section"/>
      </w:pPr>
      <w:r>
        <w:rPr>
          <w:rFonts w:ascii="Noto Serif CJK SC" w:hAnsi="Noto Serif CJK SC" w:eastAsia="Noto Serif CJK SC" w:cs="Noto Serif CJK SC"/>
        </w:rPr>
        <w:t>39.3　形式魅力与伦理危险</w:t>
      </w:r>
    </w:p>
    <w:p>
      <w:pPr/>
      <w:r>
        <w:rPr>
          <w:rFonts w:ascii="Noto Serif CJK SC" w:hAnsi="Noto Serif CJK SC" w:eastAsia="Noto Serif CJK SC" w:cs="Noto Serif CJK SC"/>
        </w:rPr>
        <w:t>美最危险的力量之一，是使有害观念变得迷人。宣传、仇恨叙事和暴力美学都可能具有高形式技巧。</w:t>
      </w:r>
    </w:p>
    <w:p>
      <w:pPr/>
      <w:r>
        <w:rPr>
          <w:rFonts w:ascii="Noto Serif CJK SC" w:hAnsi="Noto Serif CJK SC" w:eastAsia="Noto Serif CJK SC" w:cs="Noto Serif CJK SC"/>
        </w:rPr>
        <w:t>因此，审美价值不能豁免伦理检验。我们可以承认作品形式高超，同时批评其对他者的去人格化。这种分层评价比“好作品一定道德正确”更成熟。</w:t>
      </w:r>
    </w:p>
    <w:p>
      <w:pPr/>
      <w:r>
        <w:rPr>
          <w:rFonts w:ascii="Noto Serif CJK SC" w:hAnsi="Noto Serif CJK SC" w:eastAsia="Noto Serif CJK SC" w:cs="Noto Serif CJK SC"/>
        </w:rPr>
        <w:t>反过来，道德正确也不能自动产生好文学。意义文学不是价值口号文学。没有形式运行，主体只接收结论，很难发生深层能力。</w:t>
      </w:r>
    </w:p>
    <w:p>
      <w:pPr>
        <w:pStyle w:val="Section"/>
      </w:pPr>
      <w:r>
        <w:rPr>
          <w:rFonts w:ascii="Noto Serif CJK SC" w:hAnsi="Noto Serif CJK SC" w:eastAsia="Noto Serif CJK SC" w:cs="Noto Serif CJK SC"/>
        </w:rPr>
        <w:t>39.4　单一价值独占解释的后果</w:t>
      </w:r>
    </w:p>
    <w:p>
      <w:pPr/>
      <w:r>
        <w:rPr>
          <w:rFonts w:ascii="Noto Serif CJK SC" w:hAnsi="Noto Serif CJK SC" w:eastAsia="Noto Serif CJK SC" w:cs="Noto Serif CJK SC"/>
        </w:rPr>
        <w:t>当真独占，文学可能变成事实报告；当善独占，可能变成说教；当美独占，可能无视伤害。三者之间的张力正是文学保持复杂性的原因。</w:t>
      </w:r>
    </w:p>
    <w:p>
      <w:pPr/>
      <w:r>
        <w:rPr>
          <w:rFonts w:ascii="Noto Serif CJK SC" w:hAnsi="Noto Serif CJK SC" w:eastAsia="Noto Serif CJK SC" w:cs="Noto Serif CJK SC"/>
        </w:rPr>
        <w:t>意义文学不追求三者永远平衡，而要求冲突可见。某部见证文学可以优先真，某首诗可以优先美，某部社会小说可以优先善。关键是优先不等于否认其他维度。</w:t>
      </w:r>
    </w:p>
    <w:p>
      <w:pPr/>
      <w:r>
        <w:rPr>
          <w:rFonts w:ascii="Noto Serif CJK SC" w:hAnsi="Noto Serif CJK SC" w:eastAsia="Noto Serif CJK SC" w:cs="Noto Serif CJK SC"/>
        </w:rPr>
        <w:t>理论评价也应避免总分。不同作品可能在不同维度达到高峰。文学生态需要多样，而不是所有作品符合同一个模板。</w:t>
      </w:r>
    </w:p>
    <w:p>
      <w:pPr>
        <w:pStyle w:val="Section"/>
      </w:pPr>
      <w:r>
        <w:rPr>
          <w:rFonts w:ascii="Noto Serif CJK SC" w:hAnsi="Noto Serif CJK SC" w:eastAsia="Noto Serif CJK SC" w:cs="Noto Serif CJK SC"/>
        </w:rPr>
        <w:t>39.5　在冲突中重建可承担的关系</w:t>
      </w:r>
    </w:p>
    <w:p>
      <w:pPr/>
      <w:r>
        <w:rPr>
          <w:rFonts w:ascii="Noto Serif CJK SC" w:hAnsi="Noto Serif CJK SC" w:eastAsia="Noto Serif CJK SC" w:cs="Noto Serif CJK SC"/>
        </w:rPr>
        <w:t>主体成熟不是拥有一套永不冲突的价值，而是在冲突中作出可承担判断。所谓可承担，是能够说明理由、承认代价、接受反证，并愿意承担后果。</w:t>
      </w:r>
    </w:p>
    <w:p>
      <w:pPr/>
      <w:r>
        <w:rPr>
          <w:rFonts w:ascii="Noto Serif CJK SC" w:hAnsi="Noto Serif CJK SC" w:eastAsia="Noto Serif CJK SC" w:cs="Noto Serif CJK SC"/>
        </w:rPr>
        <w:t>文学通过模拟复杂冲突训练这种能力。读者不必真的经历战争、背叛或极端选择，也能在安全距离中练习判断。</w:t>
      </w:r>
    </w:p>
    <w:p>
      <w:pPr/>
      <w:r>
        <w:rPr>
          <w:rFonts w:ascii="Noto Serif CJK SC" w:hAnsi="Noto Serif CJK SC" w:eastAsia="Noto Serif CJK SC" w:cs="Noto Serif CJK SC"/>
        </w:rPr>
        <w:t>这并不证明文学必然提高道德。它只是提供发生条件。读者也可能从作品中强化偏见。因此现实效果仍需研究。</w:t>
      </w:r>
    </w:p>
    <w:p>
      <w:pPr/>
      <w:r>
        <w:rPr>
          <w:rFonts w:ascii="Noto Serif CJK SC" w:hAnsi="Noto Serif CJK SC" w:eastAsia="Noto Serif CJK SC" w:cs="Noto Serif CJK SC"/>
        </w:rPr>
        <w:t>第39章的核心结论是：真善美不是三件静态财产，而是在冲突中共同发生的价值结构。主体性的层级提升，表现为能够同时保持多维价值，而不把困难压缩成单一标准。</w:t>
      </w:r>
    </w:p>
    <w:p>
      <w:bookmarkStart w:id="2721" w:name="section_2621"/>
      <w:pPr>
        <w:pStyle w:val="Chapter"/>
      </w:pPr>
      <w:r>
        <w:rPr>
          <w:rFonts w:ascii="Noto Serif CJK SC" w:hAnsi="Noto Serif CJK SC" w:eastAsia="Noto Serif CJK SC" w:cs="Noto Serif CJK SC"/>
        </w:rPr>
        <w:t>第40章　发生也可能走向封闭：新典范的负面检验</w:t>
      </w:r>
      <w:bookmarkEnd w:id="2721"/>
    </w:p>
    <w:p>
      <w:pPr>
        <w:pStyle w:val="Section"/>
      </w:pPr>
      <w:r>
        <w:rPr>
          <w:rFonts w:ascii="Noto Serif CJK SC" w:hAnsi="Noto Serif CJK SC" w:eastAsia="Noto Serif CJK SC" w:cs="Noto Serif CJK SC"/>
        </w:rPr>
        <w:t>40.1　描写恶、解释恶与推动恶</w:t>
      </w:r>
    </w:p>
    <w:p>
      <w:pPr/>
      <w:r>
        <w:rPr>
          <w:rFonts w:ascii="Noto Serif CJK SC" w:hAnsi="Noto Serif CJK SC" w:eastAsia="Noto Serif CJK SC" w:cs="Noto Serif CJK SC"/>
        </w:rPr>
        <w:t>文学写恶不等于文学作恶。描写暴力可以揭露暴力，解释施害机制可以帮助阻断，只有当作品实际以去人格化、煽动和操控推动伤害时，才进入不同伦理层级。</w:t>
      </w:r>
    </w:p>
    <w:p>
      <w:pPr/>
      <w:r>
        <w:rPr>
          <w:rFonts w:ascii="Noto Serif CJK SC" w:hAnsi="Noto Serif CJK SC" w:eastAsia="Noto Serif CJK SC" w:cs="Noto Serif CJK SC"/>
        </w:rPr>
        <w:t>这三个层次必须分开，否则严肃文学会因描写黑暗而被误判。发生学尤其要研究“推动恶”的机制，而不是题材审查。</w:t>
      </w:r>
    </w:p>
    <w:p>
      <w:pPr/>
      <w:r>
        <w:rPr>
          <w:rFonts w:ascii="Noto Serif CJK SC" w:hAnsi="Noto Serif CJK SC" w:eastAsia="Noto Serif CJK SC" w:cs="Noto Serif CJK SC"/>
        </w:rPr>
        <w:t>一个作品可以让读者理解施害者怎样形成，却不等于替施害者免责。解释原因与分配责任可以同时进行。</w:t>
      </w:r>
    </w:p>
    <w:p>
      <w:pPr>
        <w:pStyle w:val="Section"/>
      </w:pPr>
      <w:r>
        <w:rPr>
          <w:rFonts w:ascii="Noto Serif CJK SC" w:hAnsi="Noto Serif CJK SC" w:eastAsia="Noto Serif CJK SC" w:cs="Noto Serif CJK SC"/>
        </w:rPr>
        <w:t>40.2　身份固化和仇恨的组织机制</w:t>
      </w:r>
    </w:p>
    <w:p>
      <w:pPr/>
      <w:r>
        <w:rPr>
          <w:rFonts w:ascii="Noto Serif CJK SC" w:hAnsi="Noto Serif CJK SC" w:eastAsia="Noto Serif CJK SC" w:cs="Noto Serif CJK SC"/>
        </w:rPr>
        <w:t>文学发生并不总向开放。宣传文学能够发生非常稳定的群体身份，把复杂个人压成敌我标签。它同样具有强创造、幸福和自由的某些表面机制：创造敌人形象，提供群体释放，鼓励对敌行动。</w:t>
      </w:r>
    </w:p>
    <w:p>
      <w:pPr/>
      <w:r>
        <w:rPr>
          <w:rFonts w:ascii="Noto Serif CJK SC" w:hAnsi="Noto Serif CJK SC" w:eastAsia="Noto Serif CJK SC" w:cs="Noto Serif CJK SC"/>
        </w:rPr>
        <w:t>这正证明三律不能独立提供善。负向发生可能非常高效。新典范若只研究正向案例，就无法解释文学历史中的危险力量。</w:t>
      </w:r>
    </w:p>
    <w:p>
      <w:pPr/>
      <w:r>
        <w:rPr>
          <w:rFonts w:ascii="Noto Serif CJK SC" w:hAnsi="Noto Serif CJK SC" w:eastAsia="Noto Serif CJK SC" w:cs="Noto Serif CJK SC"/>
        </w:rPr>
        <w:t>身份固化通常通过重复、选择性事实、去人格化称谓和情绪同步实现。主体获得强烈意义感，却失去修订通道。封闭稳定性是负向发生的重要标志。</w:t>
      </w:r>
    </w:p>
    <w:p>
      <w:pPr>
        <w:pStyle w:val="Section"/>
      </w:pPr>
      <w:r>
        <w:rPr>
          <w:rFonts w:ascii="Noto Serif CJK SC" w:hAnsi="Noto Serif CJK SC" w:eastAsia="Noto Serif CJK SC" w:cs="Noto Serif CJK SC"/>
        </w:rPr>
        <w:t>40.3　沉迷、自我欺骗与虚假和解</w:t>
      </w:r>
    </w:p>
    <w:p>
      <w:pPr/>
      <w:r>
        <w:rPr>
          <w:rFonts w:ascii="Noto Serif CJK SC" w:hAnsi="Noto Serif CJK SC" w:eastAsia="Noto Serif CJK SC" w:cs="Noto Serif CJK SC"/>
        </w:rPr>
        <w:t>文学和平台也能成为逃避现实的空间。沉浸本身不是问题，但如果主体只能通过不断消费故事避免行动，意义可能转为麻醉。</w:t>
      </w:r>
    </w:p>
    <w:p>
      <w:pPr/>
      <w:r>
        <w:rPr>
          <w:rFonts w:ascii="Noto Serif CJK SC" w:hAnsi="Noto Serif CJK SC" w:eastAsia="Noto Serif CJK SC" w:cs="Noto Serif CJK SC"/>
        </w:rPr>
        <w:t>自我欺骗则表现为只选择支持自我形象的文学。读者不断从作品中确认自己善良、受害或特别，而不允许反例进入。</w:t>
      </w:r>
    </w:p>
    <w:p>
      <w:pPr/>
      <w:r>
        <w:rPr>
          <w:rFonts w:ascii="Noto Serif CJK SC" w:hAnsi="Noto Serif CJK SC" w:eastAsia="Noto Serif CJK SC" w:cs="Noto Serif CJK SC"/>
        </w:rPr>
        <w:t>虚假和解最危险：复杂冲突被一个温暖结局快速封装，读者获得释放，却没有承担事实和责任。幸福律因此需要真和善持续校验。</w:t>
      </w:r>
    </w:p>
    <w:p>
      <w:pPr>
        <w:pStyle w:val="Section"/>
      </w:pPr>
      <w:r>
        <w:rPr>
          <w:rFonts w:ascii="Noto Serif CJK SC" w:hAnsi="Noto Serif CJK SC" w:eastAsia="Noto Serif CJK SC" w:cs="Noto Serif CJK SC"/>
        </w:rPr>
        <w:t>40.4　发生效应的受益者和承受者</w:t>
      </w:r>
    </w:p>
    <w:p>
      <w:pPr/>
      <w:r>
        <w:rPr>
          <w:rFonts w:ascii="Noto Serif CJK SC" w:hAnsi="Noto Serif CJK SC" w:eastAsia="Noto Serif CJK SC" w:cs="Noto Serif CJK SC"/>
        </w:rPr>
        <w:t>任何发生都应问分布。一个群体获得凝聚，可能以另一个群体被排除为代价；一个主角获得自由，可能把照料负担留给配角。</w:t>
      </w:r>
    </w:p>
    <w:p>
      <w:pPr/>
      <w:r>
        <w:rPr>
          <w:rFonts w:ascii="Noto Serif CJK SC" w:hAnsi="Noto Serif CJK SC" w:eastAsia="Noto Serif CJK SC" w:cs="Noto Serif CJK SC"/>
        </w:rPr>
        <w:t>文学批评习惯跟随主角，因此容易忽略边缘人物。意义文学应建立“承受者扫描”：结局中谁没有被问到？谁承担了主角成长的成本？</w:t>
      </w:r>
    </w:p>
    <w:p>
      <w:pPr/>
      <w:r>
        <w:rPr>
          <w:rFonts w:ascii="Noto Serif CJK SC" w:hAnsi="Noto Serif CJK SC" w:eastAsia="Noto Serif CJK SC" w:cs="Noto Serif CJK SC"/>
        </w:rPr>
        <w:t>这不是要求所有作品公平分配幸福，而是让价值判断不被叙事焦点绑架。</w:t>
      </w:r>
    </w:p>
    <w:p>
      <w:pPr>
        <w:pStyle w:val="Section"/>
      </w:pPr>
      <w:r>
        <w:rPr>
          <w:rFonts w:ascii="Noto Serif CJK SC" w:hAnsi="Noto Serif CJK SC" w:eastAsia="Noto Serif CJK SC" w:cs="Noto Serif CJK SC"/>
        </w:rPr>
        <w:t>40.5　理论被反例迫使修订的条件</w:t>
      </w:r>
    </w:p>
    <w:p>
      <w:pPr/>
      <w:r>
        <w:rPr>
          <w:rFonts w:ascii="Noto Serif CJK SC" w:hAnsi="Noto Serif CJK SC" w:eastAsia="Noto Serif CJK SC" w:cs="Noto Serif CJK SC"/>
        </w:rPr>
        <w:t>一个理论只有明确什么会让自己失败，才真正进入知识。意义文学至少应在以下情况下降低判断：文本没有形成新差异；所谓发生只是标签替换；现实效果被无证据夸大；发生显著压缩他者主体性；真善美冲突被理论遮蔽；反例只能靠重新定义排除。</w:t>
      </w:r>
    </w:p>
    <w:p>
      <w:pPr/>
      <w:r>
        <w:rPr>
          <w:rFonts w:ascii="Noto Serif CJK SC" w:hAnsi="Noto Serif CJK SC" w:eastAsia="Noto Serif CJK SC" w:cs="Noto Serif CJK SC"/>
        </w:rPr>
        <w:t>此外，如果既有理论对某现象解释得更精确，SDE不应强行占有。理论生态也需要多中心。</w:t>
      </w:r>
    </w:p>
    <w:p>
      <w:pPr/>
      <w:r>
        <w:rPr>
          <w:rFonts w:ascii="Noto Serif CJK SC" w:hAnsi="Noto Serif CJK SC" w:eastAsia="Noto Serif CJK SC" w:cs="Noto Serif CJK SC"/>
        </w:rPr>
        <w:t>第40章因此是全书的自我免疫系统。发生学不能把一切变化都宣布为自身胜利，也不能把所有失败解释为“还在发生”。</w:t>
      </w:r>
    </w:p>
    <w:p>
      <w:pPr/>
      <w:r>
        <w:rPr>
          <w:rFonts w:ascii="Noto Serif CJK SC" w:hAnsi="Noto Serif CJK SC" w:eastAsia="Noto Serif CJK SC" w:cs="Noto Serif CJK SC"/>
        </w:rPr>
        <w:t>真正的新典范必须允许自己被作品改变。只有这样，它才不是另一种发现学——先决定世界本质，再到文学中寻找证明——而真正实践所主张的发生学。</w:t>
      </w:r>
    </w:p>
    <w:p>
      <w:pPr/>
      <w:r>
        <w:rPr>
          <w:rFonts w:ascii="Noto Serif CJK SC" w:hAnsi="Noto Serif CJK SC" w:eastAsia="Noto Serif CJK SC" w:cs="Noto Serif CJK SC"/>
        </w:rPr>
      </w:r>
    </w:p>
    <w:p>
      <w:bookmarkStart w:id="2744" w:name="section_2644"/>
      <w:pPr>
        <w:pStyle w:val="Part"/>
      </w:pPr>
      <w:r>
        <w:rPr>
          <w:rFonts w:ascii="Noto Serif CJK SC" w:hAnsi="Noto Serif CJK SC" w:eastAsia="Noto Serif CJK SC" w:cs="Noto Serif CJK SC"/>
        </w:rPr>
        <w:t>第九编　意义文学的创作、阅读与评价方法</w:t>
      </w:r>
      <w:bookmarkEnd w:id="2744"/>
    </w:p>
    <w:p>
      <w:bookmarkStart w:id="2745" w:name="section_2645"/>
      <w:pPr>
        <w:pStyle w:val="Chapter"/>
      </w:pPr>
      <w:r>
        <w:rPr>
          <w:rFonts w:ascii="Noto Serif CJK SC" w:hAnsi="Noto Serif CJK SC" w:eastAsia="Noto Serif CJK SC" w:cs="Noto Serif CJK SC"/>
        </w:rPr>
        <w:t>第41章　情节发生法：组织有真实后果的互动</w:t>
      </w:r>
      <w:bookmarkEnd w:id="2745"/>
    </w:p>
    <w:p>
      <w:pPr>
        <w:pStyle w:val="Section"/>
      </w:pPr>
      <w:r>
        <w:rPr>
          <w:rFonts w:ascii="Noto Serif CJK SC" w:hAnsi="Noto Serif CJK SC" w:eastAsia="Noto Serif CJK SC" w:cs="Noto Serif CJK SC"/>
        </w:rPr>
        <w:t>41.1　起始条件与未解决张力</w:t>
      </w:r>
    </w:p>
    <w:p>
      <w:pPr/>
      <w:r>
        <w:rPr>
          <w:rFonts w:ascii="Noto Serif CJK SC" w:hAnsi="Noto Serif CJK SC" w:eastAsia="Noto Serif CJK SC" w:cs="Noto Serif CJK SC"/>
        </w:rPr>
        <w:t>发生型情节不是在最后安排一次“成长”，而是从起点就把人物放进尚未解决的关系。起始条件应当具体到人物能够做什么、不能做什么，哪些规则被视为当然，哪些张力已被长期封装。</w:t>
      </w:r>
    </w:p>
    <w:p>
      <w:pPr/>
      <w:r>
        <w:rPr>
          <w:rFonts w:ascii="Noto Serif CJK SC" w:hAnsi="Noto Serif CJK SC" w:eastAsia="Noto Serif CJK SC" w:cs="Noto Serif CJK SC"/>
        </w:rPr>
        <w:t>传统情节常从目标开始：主人公想得到某物。发生型情节还要问，主人公为什么只能以这种方式理解目标。真正的转折可能不是得到或失去，而是目标本身被重新定义。</w:t>
      </w:r>
    </w:p>
    <w:p>
      <w:pPr/>
      <w:r>
        <w:rPr>
          <w:rFonts w:ascii="Noto Serif CJK SC" w:hAnsi="Noto Serif CJK SC" w:eastAsia="Noto Serif CJK SC" w:cs="Noto Serif CJK SC"/>
        </w:rPr>
        <w:t>例如，一个学生一开始只想获得最高分。若故事最后只是他通过努力得高分，属于发展；若他失败后学会更努力，仍然主要是促进；若他在与AI、教师和同伴互动中重新理解学习目标，从“证明自己”转向“形成能继续发生知识的能力”，才接近主体结构改变。</w:t>
      </w:r>
    </w:p>
    <w:p>
      <w:pPr/>
      <w:r>
        <w:rPr>
          <w:rFonts w:ascii="Noto Serif CJK SC" w:hAnsi="Noto Serif CJK SC" w:eastAsia="Noto Serif CJK SC" w:cs="Noto Serif CJK SC"/>
        </w:rPr>
        <w:t>张力必须保持未解决。作者如果提前知道唯一正确答案，人物很容易成为演示工具。发生型写作要求作者也保留被材料改变的可能。</w:t>
      </w:r>
    </w:p>
    <w:p>
      <w:pPr>
        <w:pStyle w:val="Section"/>
      </w:pPr>
      <w:r>
        <w:rPr>
          <w:rFonts w:ascii="Noto Serif CJK SC" w:hAnsi="Noto Serif CJK SC" w:eastAsia="Noto Serif CJK SC" w:cs="Noto Serif CJK SC"/>
        </w:rPr>
        <w:t>41.2　行动的不可随意撤销后果</w:t>
      </w:r>
    </w:p>
    <w:p>
      <w:pPr/>
      <w:r>
        <w:rPr>
          <w:rFonts w:ascii="Noto Serif CJK SC" w:hAnsi="Noto Serif CJK SC" w:eastAsia="Noto Serif CJK SC" w:cs="Noto Serif CJK SC"/>
        </w:rPr>
        <w:t>真实发生依赖后果。若人物每次错误都能由作者轻易重置，行动就没有重量。后果不一定悲惨，但必须进入后续E。</w:t>
      </w:r>
    </w:p>
    <w:p>
      <w:pPr/>
      <w:r>
        <w:rPr>
          <w:rFonts w:ascii="Noto Serif CJK SC" w:hAnsi="Noto Serif CJK SC" w:eastAsia="Noto Serif CJK SC" w:cs="Noto Serif CJK SC"/>
        </w:rPr>
        <w:t>一个人物说出伤人的话，下一章不能只靠一句道歉恢复原状。信任、身体反应和对话方式都可能变化。发生学写作关注这些“余波”。</w:t>
      </w:r>
    </w:p>
    <w:p>
      <w:pPr/>
      <w:r>
        <w:rPr>
          <w:rFonts w:ascii="Noto Serif CJK SC" w:hAnsi="Noto Serif CJK SC" w:eastAsia="Noto Serif CJK SC" w:cs="Noto Serif CJK SC"/>
        </w:rPr>
        <w:t>不可撤销并不等于宿命。后果进入新关系，人物仍可以创造修复方式。正是因为不能回到零点，新的主体才需要发生。</w:t>
      </w:r>
    </w:p>
    <w:p>
      <w:pPr/>
      <w:r>
        <w:rPr>
          <w:rFonts w:ascii="Noto Serif CJK SC" w:hAnsi="Noto Serif CJK SC" w:eastAsia="Noto Serif CJK SC" w:cs="Noto Serif CJK SC"/>
        </w:rPr>
        <w:t>这与人生真实相符。人可以道歉，却不能让事件未发生；可以修复，却不能删除对方记忆。文学若尊重不可逆性，就会减少廉价转折。</w:t>
      </w:r>
    </w:p>
    <w:p>
      <w:pPr>
        <w:pStyle w:val="Section"/>
      </w:pPr>
      <w:r>
        <w:rPr>
          <w:rFonts w:ascii="Noto Serif CJK SC" w:hAnsi="Noto Serif CJK SC" w:eastAsia="Noto Serif CJK SC" w:cs="Noto Serif CJK SC"/>
        </w:rPr>
        <w:t>41.3　关系变化如何改变后续可能</w:t>
      </w:r>
    </w:p>
    <w:p>
      <w:pPr/>
      <w:r>
        <w:rPr>
          <w:rFonts w:ascii="Noto Serif CJK SC" w:hAnsi="Noto Serif CJK SC" w:eastAsia="Noto Serif CJK SC" w:cs="Noto Serif CJK SC"/>
        </w:rPr>
        <w:t>情节不是事件串，而是可能空间的变化。一场对话之后，人物可以做的事情变多或变少；一次背叛后，原来无需解释的动作都可能需要重新证明。</w:t>
      </w:r>
    </w:p>
    <w:p>
      <w:pPr/>
      <w:r>
        <w:rPr>
          <w:rFonts w:ascii="Noto Serif CJK SC" w:hAnsi="Noto Serif CJK SC" w:eastAsia="Noto Serif CJK SC" w:cs="Noto Serif CJK SC"/>
        </w:rPr>
        <w:t>发生型情节应记录这种选项空间。每个关键互动之后问：谁获得了什么新选择？谁失去了什么？哪些旧行为变得不可继续？</w:t>
      </w:r>
    </w:p>
    <w:p>
      <w:pPr/>
      <w:r>
        <w:rPr>
          <w:rFonts w:ascii="Noto Serif CJK SC" w:hAnsi="Noto Serif CJK SC" w:eastAsia="Noto Serif CJK SC" w:cs="Noto Serif CJK SC"/>
        </w:rPr>
        <w:t>这样写，情节就从“下一件事发生什么”升级为“下一件事为什么现在成为可能”。因果深度因此提高。</w:t>
      </w:r>
    </w:p>
    <w:p>
      <w:pPr>
        <w:pStyle w:val="Section"/>
      </w:pPr>
      <w:r>
        <w:rPr>
          <w:rFonts w:ascii="Noto Serif CJK SC" w:hAnsi="Noto Serif CJK SC" w:eastAsia="Noto Serif CJK SC" w:cs="Noto Serif CJK SC"/>
        </w:rPr>
        <w:t>41.4　开放性与结构设计的兼容</w:t>
      </w:r>
    </w:p>
    <w:p>
      <w:pPr/>
      <w:r>
        <w:rPr>
          <w:rFonts w:ascii="Noto Serif CJK SC" w:hAnsi="Noto Serif CJK SC" w:eastAsia="Noto Serif CJK SC" w:cs="Noto Serif CJK SC"/>
        </w:rPr>
        <w:t>开放并不等于无结构。作家可以设计强结构，同时不预写人物最终价值结论。真正开放的是发生方向，而不是创作毫无计划。</w:t>
      </w:r>
    </w:p>
    <w:p>
      <w:pPr/>
      <w:r>
        <w:rPr>
          <w:rFonts w:ascii="Noto Serif CJK SC" w:hAnsi="Noto Serif CJK SC" w:eastAsia="Noto Serif CJK SC" w:cs="Noto Serif CJK SC"/>
        </w:rPr>
        <w:t>可以预设压力条件、时间限制、关键材料，却让人物的关系反馈决定后续。类似实验设计：控制部分条件，观察系统怎样组织。</w:t>
      </w:r>
    </w:p>
    <w:p>
      <w:pPr/>
      <w:r>
        <w:rPr>
          <w:rFonts w:ascii="Noto Serif CJK SC" w:hAnsi="Noto Serif CJK SC" w:eastAsia="Noto Serif CJK SC" w:cs="Noto Serif CJK SC"/>
        </w:rPr>
        <w:t>当然，小说不是科学实验。作者仍然最终决定文字。但保持“让材料反驳初始构想”的写作纪律，可以降低理论说教。</w:t>
      </w:r>
    </w:p>
    <w:p>
      <w:pPr>
        <w:pStyle w:val="Section"/>
      </w:pPr>
      <w:r>
        <w:rPr>
          <w:rFonts w:ascii="Noto Serif CJK SC" w:hAnsi="Noto Serif CJK SC" w:eastAsia="Noto Serif CJK SC" w:cs="Noto Serif CJK SC"/>
        </w:rPr>
        <w:t>41.5　三种逻辑版本的原创对照</w:t>
      </w:r>
    </w:p>
    <w:p>
      <w:pPr/>
      <w:r>
        <w:rPr>
          <w:rFonts w:ascii="Noto Serif CJK SC" w:hAnsi="Noto Serif CJK SC" w:eastAsia="Noto Serif CJK SC" w:cs="Noto Serif CJK SC"/>
        </w:rPr>
        <w:t>设想一对父女因职业选择冲突。揭示型版本最后发现父亲控制欲来自失败经历；促进型版本让双方理解彼此，父亲学会放手；发生型版本则进一步改变职业与家庭的判断规则：女儿不再只在“听父亲／反父亲”中选择，父亲也不再以供养者身份垄断经验资格。他们共同建立一种试验期和反馈机制。</w:t>
      </w:r>
    </w:p>
    <w:p>
      <w:pPr/>
      <w:r>
        <w:rPr>
          <w:rFonts w:ascii="Noto Serif CJK SC" w:hAnsi="Noto Serif CJK SC" w:eastAsia="Noto Serif CJK SC" w:cs="Noto Serif CJK SC"/>
        </w:rPr>
        <w:t>第三种并非天然更好。若写成会议纪要，就失去文学。真正挑战是让规则变化通过动作、沉默和后果发生，而不是由作者解释。</w:t>
      </w:r>
    </w:p>
    <w:p>
      <w:pPr/>
      <w:r>
        <w:rPr>
          <w:rFonts w:ascii="Noto Serif CJK SC" w:hAnsi="Noto Serif CJK SC" w:eastAsia="Noto Serif CJK SC" w:cs="Noto Serif CJK SC"/>
        </w:rPr>
        <w:t>情节发生法因此不是公式，而是一套检查：起点是否真实、后果是否进入后续、关系是否改变可能空间、人物是否有机会反驳作者预设。</w:t>
      </w:r>
    </w:p>
    <w:p>
      <w:bookmarkStart w:id="2768" w:name="section_2668"/>
      <w:pPr>
        <w:pStyle w:val="Chapter"/>
      </w:pPr>
      <w:r>
        <w:rPr>
          <w:rFonts w:ascii="Noto Serif CJK SC" w:hAnsi="Noto Serif CJK SC" w:eastAsia="Noto Serif CJK SC" w:cs="Noto Serif CJK SC"/>
        </w:rPr>
        <w:t>第42章　人物发生法：不先贴标签，再安排证据</w:t>
      </w:r>
      <w:bookmarkEnd w:id="2768"/>
    </w:p>
    <w:p>
      <w:pPr>
        <w:pStyle w:val="Section"/>
      </w:pPr>
      <w:r>
        <w:rPr>
          <w:rFonts w:ascii="Noto Serif CJK SC" w:hAnsi="Noto Serif CJK SC" w:eastAsia="Noto Serif CJK SC" w:cs="Noto Serif CJK SC"/>
        </w:rPr>
        <w:t>42.1　人物的身体、语言和关系起点</w:t>
      </w:r>
    </w:p>
    <w:p>
      <w:pPr/>
      <w:r>
        <w:rPr>
          <w:rFonts w:ascii="Noto Serif CJK SC" w:hAnsi="Noto Serif CJK SC" w:eastAsia="Noto Serif CJK SC" w:cs="Noto Serif CJK SC"/>
        </w:rPr>
        <w:t>人物塑造最常见捷径，是先写一张性格表：内向、善良、执着、敏感，然后安排事件证明。这种方法有效率，却容易把人物做成属性容器。</w:t>
      </w:r>
    </w:p>
    <w:p>
      <w:pPr/>
      <w:r>
        <w:rPr>
          <w:rFonts w:ascii="Noto Serif CJK SC" w:hAnsi="Noto Serif CJK SC" w:eastAsia="Noto Serif CJK SC" w:cs="Noto Serif CJK SC"/>
        </w:rPr>
        <w:t>发生型人物从条件开始。身体状态、语言能力、家庭角色、职业位置、资源和关系共同构成起点。性格词可以使用，但暂时作为显露，不作为终极解释。</w:t>
      </w:r>
    </w:p>
    <w:p>
      <w:pPr/>
      <w:r>
        <w:rPr>
          <w:rFonts w:ascii="Noto Serif CJK SC" w:hAnsi="Noto Serif CJK SC" w:eastAsia="Noto Serif CJK SC" w:cs="Noto Serif CJK SC"/>
        </w:rPr>
        <w:t>例如“她很独立”要追问：在哪些关系中独立？经济上、情感上、判断上是否一致？当环境改变，独立如何重新显露？人物因此获得维度。</w:t>
      </w:r>
    </w:p>
    <w:p>
      <w:pPr>
        <w:pStyle w:val="Section"/>
      </w:pPr>
      <w:r>
        <w:rPr>
          <w:rFonts w:ascii="Noto Serif CJK SC" w:hAnsi="Noto Serif CJK SC" w:eastAsia="Noto Serif CJK SC" w:cs="Noto Serif CJK SC"/>
        </w:rPr>
        <w:t>42.2　稳定特征怎样生成和改变</w:t>
      </w:r>
    </w:p>
    <w:p>
      <w:pPr/>
      <w:r>
        <w:rPr>
          <w:rFonts w:ascii="Noto Serif CJK SC" w:hAnsi="Noto Serif CJK SC" w:eastAsia="Noto Serif CJK SC" w:cs="Noto Serif CJK SC"/>
        </w:rPr>
        <w:t>人物需要稳定，否则读者无法识别。发生学不反对稳定，而要求稳定有历史。一个角色的谨慎可以来自多次失败反馈，长期被奖励后形成自动策略。</w:t>
      </w:r>
    </w:p>
    <w:p>
      <w:pPr/>
      <w:r>
        <w:rPr>
          <w:rFonts w:ascii="Noto Serif CJK SC" w:hAnsi="Noto Serif CJK SC" w:eastAsia="Noto Serif CJK SC" w:cs="Noto Serif CJK SC"/>
        </w:rPr>
        <w:t>改变也不应瞬间否定稳定。一个谨慎者在关键时刻冒险，最好有新的D/E支持，而不是为了情节刺激突然“性格反转”。</w:t>
      </w:r>
    </w:p>
    <w:p>
      <w:pPr/>
      <w:r>
        <w:rPr>
          <w:rFonts w:ascii="Noto Serif CJK SC" w:hAnsi="Noto Serif CJK SC" w:eastAsia="Noto Serif CJK SC" w:cs="Noto Serif CJK SC"/>
        </w:rPr>
        <w:t>真正令人信服的变化常保留残余。人物学会表达，仍会在压力下退回沉默；获得自由，仍对旧权威有身体性恐惧。残余使发生更真实。</w:t>
      </w:r>
    </w:p>
    <w:p>
      <w:pPr>
        <w:pStyle w:val="Section"/>
      </w:pPr>
      <w:r>
        <w:rPr>
          <w:rFonts w:ascii="Noto Serif CJK SC" w:hAnsi="Noto Serif CJK SC" w:eastAsia="Noto Serif CJK SC" w:cs="Noto Serif CJK SC"/>
        </w:rPr>
        <w:t>42.3　关键相遇中的双向改写</w:t>
      </w:r>
    </w:p>
    <w:p>
      <w:pPr/>
      <w:r>
        <w:rPr>
          <w:rFonts w:ascii="Noto Serif CJK SC" w:hAnsi="Noto Serif CJK SC" w:eastAsia="Noto Serif CJK SC" w:cs="Noto Serif CJK SC"/>
        </w:rPr>
        <w:t>传统成长叙事常让配角成为主角的老师。发生型关系更强调双向改写：两个人相遇后，双方都可能改变。</w:t>
      </w:r>
    </w:p>
    <w:p>
      <w:pPr/>
      <w:r>
        <w:rPr>
          <w:rFonts w:ascii="Noto Serif CJK SC" w:hAnsi="Noto Serif CJK SC" w:eastAsia="Noto Serif CJK SC" w:cs="Noto Serif CJK SC"/>
        </w:rPr>
        <w:t>这符合SIO复合体本体论。互动不是主体从客体获取东西，而是复合存在产生新特征。导师也可能因学生问题重新理解自己的知识。</w:t>
      </w:r>
    </w:p>
    <w:p>
      <w:pPr/>
      <w:r>
        <w:rPr>
          <w:rFonts w:ascii="Noto Serif CJK SC" w:hAnsi="Noto Serif CJK SC" w:eastAsia="Noto Serif CJK SC" w:cs="Noto Serif CJK SC"/>
        </w:rPr>
        <w:t>双向不等于对称。权力、年龄和资源仍有差异。发生型写作应让不对称可见，而不是假装所有关系平等。</w:t>
      </w:r>
    </w:p>
    <w:p>
      <w:pPr>
        <w:pStyle w:val="Section"/>
      </w:pPr>
      <w:r>
        <w:rPr>
          <w:rFonts w:ascii="Noto Serif CJK SC" w:hAnsi="Noto Serif CJK SC" w:eastAsia="Noto Serif CJK SC" w:cs="Noto Serif CJK SC"/>
        </w:rPr>
        <w:t>42.4　新能力及其代价和残余</w:t>
      </w:r>
    </w:p>
    <w:p>
      <w:pPr/>
      <w:r>
        <w:rPr>
          <w:rFonts w:ascii="Noto Serif CJK SC" w:hAnsi="Noto Serif CJK SC" w:eastAsia="Noto Serif CJK SC" w:cs="Noto Serif CJK SC"/>
        </w:rPr>
        <w:t>人物获得新能力往往有代价。学会拒绝可能失去某些关系，形成独立判断可能失去群体认同。若所有新能力都只带来好处，人物发生会显得宣传化。</w:t>
      </w:r>
    </w:p>
    <w:p>
      <w:pPr/>
      <w:r>
        <w:rPr>
          <w:rFonts w:ascii="Noto Serif CJK SC" w:hAnsi="Noto Serif CJK SC" w:eastAsia="Noto Serif CJK SC" w:cs="Noto Serif CJK SC"/>
        </w:rPr>
        <w:t>代价不是为了制造苦难，而是显示系统重组。旧E中的某些稳定利益被打破，必然产生反馈。</w:t>
      </w:r>
    </w:p>
    <w:p>
      <w:pPr/>
      <w:r>
        <w:rPr>
          <w:rFonts w:ascii="Noto Serif CJK SC" w:hAnsi="Noto Serif CJK SC" w:eastAsia="Noto Serif CJK SC" w:cs="Noto Serif CJK SC"/>
        </w:rPr>
        <w:t>残余则记录旧结构未完全消失。成熟不是纯净替换，而是多层历史共存。人物因此更接近真实主体。</w:t>
      </w:r>
    </w:p>
    <w:p>
      <w:pPr>
        <w:pStyle w:val="Section"/>
      </w:pPr>
      <w:r>
        <w:rPr>
          <w:rFonts w:ascii="Noto Serif CJK SC" w:hAnsi="Noto Serif CJK SC" w:eastAsia="Noto Serif CJK SC" w:cs="Noto Serif CJK SC"/>
        </w:rPr>
        <w:t>42.5　让人物反驳作者的初始解释</w:t>
      </w:r>
    </w:p>
    <w:p>
      <w:pPr/>
      <w:r>
        <w:rPr>
          <w:rFonts w:ascii="Noto Serif CJK SC" w:hAnsi="Noto Serif CJK SC" w:eastAsia="Noto Serif CJK SC" w:cs="Noto Serif CJK SC"/>
        </w:rPr>
        <w:t>写作中一个高级动作，是让人物做出作者初始人物小传无法解释的合理行动。此时不要立刻修正人物回到标签，而应检查初始模型是否太粗。</w:t>
      </w:r>
    </w:p>
    <w:p>
      <w:pPr/>
      <w:r>
        <w:rPr>
          <w:rFonts w:ascii="Noto Serif CJK SC" w:hAnsi="Noto Serif CJK SC" w:eastAsia="Noto Serif CJK SC" w:cs="Noto Serif CJK SC"/>
        </w:rPr>
        <w:t>这不是神秘地说“人物自己活了”，而是文本累计条件产生了新约束。作者如果尊重这些约束，作品就进入复合创作。</w:t>
      </w:r>
    </w:p>
    <w:p>
      <w:pPr/>
      <w:r>
        <w:rPr>
          <w:rFonts w:ascii="Noto Serif CJK SC" w:hAnsi="Noto Serif CJK SC" w:eastAsia="Noto Serif CJK SC" w:cs="Noto Serif CJK SC"/>
        </w:rPr>
        <w:t>人物发生法最终要求：人物不是理论结论的传声筒，而是能够通过自身行动迫使作者和读者修改解释的文学存在。</w:t>
      </w:r>
    </w:p>
    <w:p>
      <w:bookmarkStart w:id="2789" w:name="section_2689"/>
      <w:pPr>
        <w:pStyle w:val="Chapter"/>
      </w:pPr>
      <w:r>
        <w:rPr>
          <w:rFonts w:ascii="Noto Serif CJK SC" w:hAnsi="Noto Serif CJK SC" w:eastAsia="Noto Serif CJK SC" w:cs="Noto Serif CJK SC"/>
        </w:rPr>
        <w:t>第43章　文体发生法：语言和形式本身在做什么？</w:t>
      </w:r>
      <w:bookmarkEnd w:id="2789"/>
    </w:p>
    <w:p>
      <w:pPr>
        <w:pStyle w:val="Section"/>
      </w:pPr>
      <w:r>
        <w:rPr>
          <w:rFonts w:ascii="Noto Serif CJK SC" w:hAnsi="Noto Serif CJK SC" w:eastAsia="Noto Serif CJK SC" w:cs="Noto Serif CJK SC"/>
        </w:rPr>
        <w:t>43.1　小说的时间和叙述距离</w:t>
      </w:r>
    </w:p>
    <w:p>
      <w:pPr/>
      <w:r>
        <w:rPr>
          <w:rFonts w:ascii="Noto Serif CJK SC" w:hAnsi="Noto Serif CJK SC" w:eastAsia="Noto Serif CJK SC" w:cs="Noto Serif CJK SC"/>
        </w:rPr>
        <w:t>小说最强的发生工具之一是时间。它可以让读者在数页中跨越几十年，也可以用几十页展开一分钟。时间分配本身就是价值分配：作者让什么值得停留？</w:t>
      </w:r>
    </w:p>
    <w:p>
      <w:pPr/>
      <w:r>
        <w:rPr>
          <w:rFonts w:ascii="Noto Serif CJK SC" w:hAnsi="Noto Serif CJK SC" w:eastAsia="Noto Serif CJK SC" w:cs="Noto Serif CJK SC"/>
        </w:rPr>
        <w:t>叙述距离则决定读者靠人物多近。太近可能失去判断，太远可能失去感受。优秀小说常在二者之间移动，使主体同时经历与反思。</w:t>
      </w:r>
    </w:p>
    <w:p>
      <w:pPr/>
      <w:r>
        <w:rPr>
          <w:rFonts w:ascii="Noto Serif CJK SC" w:hAnsi="Noto Serif CJK SC" w:eastAsia="Noto Serif CJK SC" w:cs="Noto Serif CJK SC"/>
        </w:rPr>
        <w:t>发生型小说因此不仅设计事件，还设计读者判断形成的时间。某些信息何时出现，直接影响读者是否经历修订。</w:t>
      </w:r>
    </w:p>
    <w:p>
      <w:pPr>
        <w:pStyle w:val="Section"/>
      </w:pPr>
      <w:r>
        <w:rPr>
          <w:rFonts w:ascii="Noto Serif CJK SC" w:hAnsi="Noto Serif CJK SC" w:eastAsia="Noto Serif CJK SC" w:cs="Noto Serif CJK SC"/>
        </w:rPr>
        <w:t>43.2　诗歌的节奏、声音和意象</w:t>
      </w:r>
    </w:p>
    <w:p>
      <w:pPr/>
      <w:r>
        <w:rPr>
          <w:rFonts w:ascii="Noto Serif CJK SC" w:hAnsi="Noto Serif CJK SC" w:eastAsia="Noto Serif CJK SC" w:cs="Noto Serif CJK SC"/>
        </w:rPr>
        <w:t>诗的发生性来自高密度差异。一个词的位置、一次换行、一个重复，都可以改变感受。意义文学写诗不能只把理论切成短句。</w:t>
      </w:r>
    </w:p>
    <w:p>
      <w:pPr/>
      <w:r>
        <w:rPr>
          <w:rFonts w:ascii="Noto Serif CJK SC" w:hAnsi="Noto Serif CJK SC" w:eastAsia="Noto Serif CJK SC" w:cs="Noto Serif CJK SC"/>
        </w:rPr>
        <w:t>节奏组织身体时间，声音建立非概念联系，意象重新纠缠原本分离的经验。诗因此特别适合发生美的主体。</w:t>
      </w:r>
    </w:p>
    <w:p>
      <w:pPr/>
      <w:r>
        <w:rPr>
          <w:rFonts w:ascii="Noto Serif CJK SC" w:hAnsi="Noto Serif CJK SC" w:eastAsia="Noto Serif CJK SC" w:cs="Noto Serif CJK SC"/>
        </w:rPr>
        <w:t>但形式实验必须有内在必要。为了“创新”随意破句，只会产生表面创造。</w:t>
      </w:r>
    </w:p>
    <w:p>
      <w:pPr>
        <w:pStyle w:val="Section"/>
      </w:pPr>
      <w:r>
        <w:rPr>
          <w:rFonts w:ascii="Noto Serif CJK SC" w:hAnsi="Noto Serif CJK SC" w:eastAsia="Noto Serif CJK SC" w:cs="Noto Serif CJK SC"/>
        </w:rPr>
        <w:t>43.3　戏剧的身体、空间和对白</w:t>
      </w:r>
    </w:p>
    <w:p>
      <w:pPr/>
      <w:r>
        <w:rPr>
          <w:rFonts w:ascii="Noto Serif CJK SC" w:hAnsi="Noto Serif CJK SC" w:eastAsia="Noto Serif CJK SC" w:cs="Noto Serif CJK SC"/>
        </w:rPr>
        <w:t>戏剧把关系直接放进身体。人物不能只在内心改变，必须在空间中行动。谁靠近、谁退后、谁看谁，都是意义。</w:t>
      </w:r>
    </w:p>
    <w:p>
      <w:pPr/>
      <w:r>
        <w:rPr>
          <w:rFonts w:ascii="Noto Serif CJK SC" w:hAnsi="Noto Serif CJK SC" w:eastAsia="Noto Serif CJK SC" w:cs="Noto Serif CJK SC"/>
        </w:rPr>
        <w:t>发生型戏剧可以让规则变化通过舞台位置显露。例如一个长期站在角落的角色第一次坐到桌边，比一段“我获得主体性”的独白更有力量。</w:t>
      </w:r>
    </w:p>
    <w:p>
      <w:pPr/>
      <w:r>
        <w:rPr>
          <w:rFonts w:ascii="Noto Serif CJK SC" w:hAnsi="Noto Serif CJK SC" w:eastAsia="Noto Serif CJK SC" w:cs="Noto Serif CJK SC"/>
        </w:rPr>
        <w:t>观众共同观看还形成群体SIO。笑声、沉默和不安会互相感染，这是其他文体较少具有的现场性。</w:t>
      </w:r>
    </w:p>
    <w:p>
      <w:pPr>
        <w:pStyle w:val="Section"/>
      </w:pPr>
      <w:r>
        <w:rPr>
          <w:rFonts w:ascii="Noto Serif CJK SC" w:hAnsi="Noto Serif CJK SC" w:eastAsia="Noto Serif CJK SC" w:cs="Noto Serif CJK SC"/>
        </w:rPr>
        <w:t>43.4　非虚构的证据与叙述责任</w:t>
      </w:r>
    </w:p>
    <w:p>
      <w:pPr/>
      <w:r>
        <w:rPr>
          <w:rFonts w:ascii="Noto Serif CJK SC" w:hAnsi="Noto Serif CJK SC" w:eastAsia="Noto Serif CJK SC" w:cs="Noto Serif CJK SC"/>
        </w:rPr>
        <w:t>非虚构也有形式，但不能用形式自由取消事实责任。材料选择、顺序和视角会影响意义，却必须标明证据边界。</w:t>
      </w:r>
    </w:p>
    <w:p>
      <w:pPr/>
      <w:r>
        <w:rPr>
          <w:rFonts w:ascii="Noto Serif CJK SC" w:hAnsi="Noto Serif CJK SC" w:eastAsia="Noto Serif CJK SC" w:cs="Noto Serif CJK SC"/>
        </w:rPr>
        <w:t>发生型非虚构的高标准，是既让事实可核查，又让读者看见事实怎样进入人的关系。它不满足于数据，也不消费个人故事。</w:t>
      </w:r>
    </w:p>
    <w:p>
      <w:pPr/>
      <w:r>
        <w:rPr>
          <w:rFonts w:ascii="Noto Serif CJK SC" w:hAnsi="Noto Serif CJK SC" w:eastAsia="Noto Serif CJK SC" w:cs="Noto Serif CJK SC"/>
        </w:rPr>
        <w:t>AI生成尤其要求来源透明。不能把模型补写的细节冒充采访或记忆。意义文学的新典范若牺牲真，就从根基上失败。</w:t>
      </w:r>
    </w:p>
    <w:p>
      <w:pPr>
        <w:pStyle w:val="Section"/>
      </w:pPr>
      <w:r>
        <w:rPr>
          <w:rFonts w:ascii="Noto Serif CJK SC" w:hAnsi="Noto Serif CJK SC" w:eastAsia="Noto Serif CJK SC" w:cs="Noto Serif CJK SC"/>
        </w:rPr>
        <w:t>43.5　歌曲、跨文体与形式不可替代性</w:t>
      </w:r>
    </w:p>
    <w:p>
      <w:pPr/>
      <w:r>
        <w:rPr>
          <w:rFonts w:ascii="Noto Serif CJK SC" w:hAnsi="Noto Serif CJK SC" w:eastAsia="Noto Serif CJK SC" w:cs="Noto Serif CJK SC"/>
        </w:rPr>
        <w:t>歌曲、影像诗、互动文本和AI动态叙事继续扩大文学边界。我们不必先为它们争取“纯文学”身份，发生学可以直接研究其互动机制。</w:t>
      </w:r>
    </w:p>
    <w:p>
      <w:pPr/>
      <w:r>
        <w:rPr>
          <w:rFonts w:ascii="Noto Serif CJK SC" w:hAnsi="Noto Serif CJK SC" w:eastAsia="Noto Serif CJK SC" w:cs="Noto Serif CJK SC"/>
        </w:rPr>
        <w:t>跨文体价值在于不同媒介能力组合：文字的抽象、声音的身体同步、图像的空间直觉。组合可能产生复合发生。</w:t>
      </w:r>
    </w:p>
    <w:p>
      <w:pPr/>
      <w:r>
        <w:rPr>
          <w:rFonts w:ascii="Noto Serif CJK SC" w:hAnsi="Noto Serif CJK SC" w:eastAsia="Noto Serif CJK SC" w:cs="Noto Serif CJK SC"/>
        </w:rPr>
        <w:t>但更多媒介不自动更丰富。每增加一种媒介，都可能遮蔽其他层。形式设计应服务于意义运行，而非技术展示。</w:t>
      </w:r>
    </w:p>
    <w:p>
      <w:bookmarkStart w:id="2810" w:name="section_2710"/>
      <w:pPr>
        <w:pStyle w:val="Chapter"/>
      </w:pPr>
      <w:r>
        <w:rPr>
          <w:rFonts w:ascii="Noto Serif CJK SC" w:hAnsi="Noto Serif CJK SC" w:eastAsia="Noto Serif CJK SC" w:cs="Noto Serif CJK SC"/>
        </w:rPr>
        <w:t>第44章　阅读发生法：让解释者也进入检验</w:t>
      </w:r>
      <w:bookmarkEnd w:id="2810"/>
    </w:p>
    <w:p>
      <w:pPr>
        <w:pStyle w:val="Section"/>
      </w:pPr>
      <w:r>
        <w:rPr>
          <w:rFonts w:ascii="Noto Serif CJK SC" w:hAnsi="Noto Serif CJK SC" w:eastAsia="Noto Serif CJK SC" w:cs="Noto Serif CJK SC"/>
        </w:rPr>
        <w:t>44.1　独读、重读、对读与朗读</w:t>
      </w:r>
    </w:p>
    <w:p>
      <w:pPr/>
      <w:r>
        <w:rPr>
          <w:rFonts w:ascii="Noto Serif CJK SC" w:hAnsi="Noto Serif CJK SC" w:eastAsia="Noto Serif CJK SC" w:cs="Noto Serif CJK SC"/>
        </w:rPr>
        <w:t>阅读不是单一行为。独读保护私人节奏，对读引入差异，朗读让声音和身体进入，重读则让时间差参与。不同方式形成不同SIO。</w:t>
      </w:r>
    </w:p>
    <w:p>
      <w:pPr/>
      <w:r>
        <w:rPr>
          <w:rFonts w:ascii="Noto Serif CJK SC" w:hAnsi="Noto Serif CJK SC" w:eastAsia="Noto Serif CJK SC" w:cs="Noto Serif CJK SC"/>
        </w:rPr>
        <w:t>意义文学的阅读方法不应规定唯一流程，而应根据研究问题选择。例如研究感受形成，可比较独读与朗读；研究判断修订，可保留初读记录再重读。</w:t>
      </w:r>
    </w:p>
    <w:p>
      <w:pPr/>
      <w:r>
        <w:rPr>
          <w:rFonts w:ascii="Noto Serif CJK SC" w:hAnsi="Noto Serif CJK SC" w:eastAsia="Noto Serif CJK SC" w:cs="Noto Serif CJK SC"/>
        </w:rPr>
        <w:t>方法多样的核心，是让读者看到自己的解释也有发生史。</w:t>
      </w:r>
    </w:p>
    <w:p>
      <w:pPr>
        <w:pStyle w:val="Section"/>
      </w:pPr>
      <w:r>
        <w:rPr>
          <w:rFonts w:ascii="Noto Serif CJK SC" w:hAnsi="Noto Serif CJK SC" w:eastAsia="Noto Serif CJK SC" w:cs="Noto Serif CJK SC"/>
        </w:rPr>
        <w:t>44.2　初始判断及其保留</w:t>
      </w:r>
    </w:p>
    <w:p>
      <w:pPr/>
      <w:r>
        <w:rPr>
          <w:rFonts w:ascii="Noto Serif CJK SC" w:hAnsi="Noto Serif CJK SC" w:eastAsia="Noto Serif CJK SC" w:cs="Noto Serif CJK SC"/>
        </w:rPr>
        <w:t>很多教学直接给“正确背景”，学生还没形成初始判断就被专业解释覆盖。这样虽然减少误读，却也失去观察发生的机会。</w:t>
      </w:r>
    </w:p>
    <w:p>
      <w:pPr/>
      <w:r>
        <w:rPr>
          <w:rFonts w:ascii="Noto Serif CJK SC" w:hAnsi="Noto Serif CJK SC" w:eastAsia="Noto Serif CJK SC" w:cs="Noto Serif CJK SC"/>
        </w:rPr>
        <w:t>更好的方法是先保留初始判断，再提供材料。之后比较哪里改变、为什么改变。错误不再只是扣分，而成为D的起点。</w:t>
      </w:r>
    </w:p>
    <w:p>
      <w:pPr/>
      <w:r>
        <w:rPr>
          <w:rFonts w:ascii="Noto Serif CJK SC" w:hAnsi="Noto Serif CJK SC" w:eastAsia="Noto Serif CJK SC" w:cs="Noto Serif CJK SC"/>
        </w:rPr>
        <w:t>当然，涉及事实伤害时不能故意让错误长期传播。保留初始判断不等于放任错误，而是让修订过程可见。</w:t>
      </w:r>
    </w:p>
    <w:p>
      <w:pPr>
        <w:pStyle w:val="Section"/>
      </w:pPr>
      <w:r>
        <w:rPr>
          <w:rFonts w:ascii="Noto Serif CJK SC" w:hAnsi="Noto Serif CJK SC" w:eastAsia="Noto Serif CJK SC" w:cs="Noto Serif CJK SC"/>
        </w:rPr>
        <w:t>44.3　新的区分怎样逐步发生</w:t>
      </w:r>
    </w:p>
    <w:p>
      <w:pPr/>
      <w:r>
        <w:rPr>
          <w:rFonts w:ascii="Noto Serif CJK SC" w:hAnsi="Noto Serif CJK SC" w:eastAsia="Noto Serif CJK SC" w:cs="Noto Serif CJK SC"/>
        </w:rPr>
        <w:t>阅读记录不应只问“有什么感想”，而可追踪具体新区分：我以前把A和B当同一件事，现在能区分什么？哪一段使我改变？是否有反例？</w:t>
      </w:r>
    </w:p>
    <w:p>
      <w:pPr/>
      <w:r>
        <w:rPr>
          <w:rFonts w:ascii="Noto Serif CJK SC" w:hAnsi="Noto Serif CJK SC" w:eastAsia="Noto Serif CJK SC" w:cs="Noto Serif CJK SC"/>
        </w:rPr>
        <w:t>这种问题比“你成长了吗”更低压力，也更可验证。主体发生往往从微差异开始。</w:t>
      </w:r>
    </w:p>
    <w:p>
      <w:pPr/>
      <w:r>
        <w:rPr>
          <w:rFonts w:ascii="Noto Serif CJK SC" w:hAnsi="Noto Serif CJK SC" w:eastAsia="Noto Serif CJK SC" w:cs="Noto Serif CJK SC"/>
        </w:rPr>
        <w:t>智能体可以帮助记录差异，但不应替用户生成“成长总结”。个人认知档案的价值在真实，而非漂亮。</w:t>
      </w:r>
    </w:p>
    <w:p>
      <w:pPr>
        <w:pStyle w:val="Section"/>
      </w:pPr>
      <w:r>
        <w:rPr>
          <w:rFonts w:ascii="Noto Serif CJK SC" w:hAnsi="Noto Serif CJK SC" w:eastAsia="Noto Serif CJK SC" w:cs="Noto Serif CJK SC"/>
        </w:rPr>
        <w:t>44.4　个人材料回写与共同讨论</w:t>
      </w:r>
    </w:p>
    <w:p>
      <w:pPr/>
      <w:r>
        <w:rPr>
          <w:rFonts w:ascii="Noto Serif CJK SC" w:hAnsi="Noto Serif CJK SC" w:eastAsia="Noto Serif CJK SC" w:cs="Noto Serif CJK SC"/>
        </w:rPr>
        <w:t>当作品触及个人经验，读者可以选择回写，但必须自愿。学习包不应要求公开创伤才能证明深读。</w:t>
      </w:r>
    </w:p>
    <w:p>
      <w:pPr/>
      <w:r>
        <w:rPr>
          <w:rFonts w:ascii="Noto Serif CJK SC" w:hAnsi="Noto Serif CJK SC" w:eastAsia="Noto Serif CJK SC" w:cs="Noto Serif CJK SC"/>
        </w:rPr>
        <w:t>共同讨论的价值在差异碰撞。理想讨论不是大家最终统一，而是每个人能更准确说明自己为什么不同。</w:t>
      </w:r>
    </w:p>
    <w:p>
      <w:pPr/>
      <w:r>
        <w:rPr>
          <w:rFonts w:ascii="Noto Serif CJK SC" w:hAnsi="Noto Serif CJK SC" w:eastAsia="Noto Serif CJK SC" w:cs="Noto Serif CJK SC"/>
        </w:rPr>
        <w:t>教师或智能体的角色是维持证据、尊重边界和帮助比较，而不是裁判人格成熟度。</w:t>
      </w:r>
    </w:p>
    <w:p>
      <w:pPr>
        <w:pStyle w:val="Section"/>
      </w:pPr>
      <w:r>
        <w:rPr>
          <w:rFonts w:ascii="Noto Serif CJK SC" w:hAnsi="Noto Serif CJK SC" w:eastAsia="Noto Serif CJK SC" w:cs="Noto Serif CJK SC"/>
        </w:rPr>
        <w:t>44.5　休闲、拒绝、中止和不改变的权利</w:t>
      </w:r>
    </w:p>
    <w:p>
      <w:pPr/>
      <w:r>
        <w:rPr>
          <w:rFonts w:ascii="Noto Serif CJK SC" w:hAnsi="Noto Serif CJK SC" w:eastAsia="Noto Serif CJK SC" w:cs="Noto Serif CJK SC"/>
        </w:rPr>
        <w:t>发生学最重要的伦理保护，是允许“不发生”。人可以只为娱乐读书，可以不想深挖自己，可以中止一部作品。</w:t>
      </w:r>
    </w:p>
    <w:p>
      <w:pPr/>
      <w:r>
        <w:rPr>
          <w:rFonts w:ascii="Noto Serif CJK SC" w:hAnsi="Noto Serif CJK SC" w:eastAsia="Noto Serif CJK SC" w:cs="Noto Serif CJK SC"/>
        </w:rPr>
        <w:t>若意义文学把每次阅读都变成自我改造任务，文学会变成新的绩效劳动。幸福律首先被破坏。</w:t>
      </w:r>
    </w:p>
    <w:p>
      <w:pPr/>
      <w:r>
        <w:rPr>
          <w:rFonts w:ascii="Noto Serif CJK SC" w:hAnsi="Noto Serif CJK SC" w:eastAsia="Noto Serif CJK SC" w:cs="Noto Serif CJK SC"/>
        </w:rPr>
        <w:t>真正有竞争力的发生平台，应当让用户拥有模式选择：纯阅读、轻讨论、深发生。主体性从选择阅读深度开始。</w:t>
      </w:r>
    </w:p>
    <w:p>
      <w:bookmarkStart w:id="2831" w:name="section_2731"/>
      <w:pPr>
        <w:pStyle w:val="Chapter"/>
      </w:pPr>
      <w:r>
        <w:rPr>
          <w:rFonts w:ascii="Noto Serif CJK SC" w:hAnsi="Noto Serif CJK SC" w:eastAsia="Noto Serif CJK SC" w:cs="Noto Serif CJK SC"/>
        </w:rPr>
        <w:t>第45章　怎样判断发生，而不制造文学绩效考核？</w:t>
      </w:r>
      <w:bookmarkEnd w:id="2831"/>
    </w:p>
    <w:p>
      <w:pPr>
        <w:pStyle w:val="Section"/>
      </w:pPr>
      <w:r>
        <w:rPr>
          <w:rFonts w:ascii="Noto Serif CJK SC" w:hAnsi="Noto Serif CJK SC" w:eastAsia="Noto Serif CJK SC" w:cs="Noto Serif CJK SC"/>
        </w:rPr>
        <w:t>45.1　文本证据与读者证据分开</w:t>
      </w:r>
    </w:p>
    <w:p>
      <w:pPr/>
      <w:r>
        <w:rPr>
          <w:rFonts w:ascii="Noto Serif CJK SC" w:hAnsi="Noto Serif CJK SC" w:eastAsia="Noto Serif CJK SC" w:cs="Noto Serif CJK SC"/>
        </w:rPr>
        <w:t>评价发生的第一原则是证据分层。文本中存在改变机制，不等于读者改变；读者报告改变，不等于长期迁移。</w:t>
      </w:r>
    </w:p>
    <w:p>
      <w:pPr/>
      <w:r>
        <w:rPr>
          <w:rFonts w:ascii="Noto Serif CJK SC" w:hAnsi="Noto Serif CJK SC" w:eastAsia="Noto Serif CJK SC" w:cs="Noto Serif CJK SC"/>
        </w:rPr>
        <w:t>研究报告必须标明层级。这样即使没有实验，也可以严谨地说“文本具有某种发生潜力”，而不夸大。</w:t>
      </w:r>
    </w:p>
    <w:p>
      <w:pPr/>
      <w:r>
        <w:rPr>
          <w:rFonts w:ascii="Noto Serif CJK SC" w:hAnsi="Noto Serif CJK SC" w:eastAsia="Noto Serif CJK SC" w:cs="Noto Serif CJK SC"/>
        </w:rPr>
        <w:t>这种语言纪律对于新典范尤其重要。宏大主张越新，越需要克制证据外推。</w:t>
      </w:r>
    </w:p>
    <w:p>
      <w:pPr>
        <w:pStyle w:val="Section"/>
      </w:pPr>
      <w:r>
        <w:rPr>
          <w:rFonts w:ascii="Noto Serif CJK SC" w:hAnsi="Noto Serif CJK SC" w:eastAsia="Noto Serif CJK SC" w:cs="Noto Serif CJK SC"/>
        </w:rPr>
        <w:t>45.2　比较条件、取样与自选偏差</w:t>
      </w:r>
    </w:p>
    <w:p>
      <w:pPr/>
      <w:r>
        <w:rPr>
          <w:rFonts w:ascii="Noto Serif CJK SC" w:hAnsi="Noto Serif CJK SC" w:eastAsia="Noto Serif CJK SC" w:cs="Noto Serif CJK SC"/>
        </w:rPr>
        <w:t>若未来进行阅读实验，需要注意喜欢文学的人更可能报名，发生效果可能被高估。对照组也不能简单设置为“不读书”，应比较不同阅读组织。</w:t>
      </w:r>
    </w:p>
    <w:p>
      <w:pPr/>
      <w:r>
        <w:rPr>
          <w:rFonts w:ascii="Noto Serif CJK SC" w:hAnsi="Noto Serif CJK SC" w:eastAsia="Noto Serif CJK SC" w:cs="Noto Serif CJK SC"/>
        </w:rPr>
        <w:t>同一文本、相近时间、不同提问方式，可以帮助判断是作品还是教学方法产生差异。</w:t>
      </w:r>
    </w:p>
    <w:p>
      <w:pPr/>
      <w:r>
        <w:rPr>
          <w:rFonts w:ascii="Noto Serif CJK SC" w:hAnsi="Noto Serif CJK SC" w:eastAsia="Noto Serif CJK SC" w:cs="Noto Serif CJK SC"/>
        </w:rPr>
        <w:t>但文学实验不能完全复制药物试验。个体经历差异巨大，因此定量与质性材料需要结合。</w:t>
      </w:r>
    </w:p>
    <w:p>
      <w:pPr>
        <w:pStyle w:val="Section"/>
      </w:pPr>
      <w:r>
        <w:rPr>
          <w:rFonts w:ascii="Noto Serif CJK SC" w:hAnsi="Noto Serif CJK SC" w:eastAsia="Noto Serif CJK SC" w:cs="Noto Serif CJK SC"/>
        </w:rPr>
        <w:t>45.3　即时变化、延时观察与现实迁移</w:t>
      </w:r>
    </w:p>
    <w:p>
      <w:pPr/>
      <w:r>
        <w:rPr>
          <w:rFonts w:ascii="Noto Serif CJK SC" w:hAnsi="Noto Serif CJK SC" w:eastAsia="Noto Serif CJK SC" w:cs="Noto Serif CJK SC"/>
        </w:rPr>
        <w:t>即时感动最容易测量，长期变化最重要却最困难。研究可设置阅读后、数周后和陌生文本迁移任务。</w:t>
      </w:r>
    </w:p>
    <w:p>
      <w:pPr/>
      <w:r>
        <w:rPr>
          <w:rFonts w:ascii="Noto Serif CJK SC" w:hAnsi="Noto Serif CJK SC" w:eastAsia="Noto Serif CJK SC" w:cs="Noto Serif CJK SC"/>
        </w:rPr>
        <w:t>迁移不必要求现实人生重大变化，可以观察判断结构：读者是否在新案例中使用形成的区分？这比自报“我变好了”更可靠。</w:t>
      </w:r>
    </w:p>
    <w:p>
      <w:pPr/>
      <w:r>
        <w:rPr>
          <w:rFonts w:ascii="Noto Serif CJK SC" w:hAnsi="Noto Serif CJK SC" w:eastAsia="Noto Serif CJK SC" w:cs="Noto Serif CJK SC"/>
        </w:rPr>
        <w:t>长期人格变化则应谨慎，不应由文学研究轻易宣称。</w:t>
      </w:r>
    </w:p>
    <w:p>
      <w:pPr>
        <w:pStyle w:val="Section"/>
      </w:pPr>
      <w:r>
        <w:rPr>
          <w:rFonts w:ascii="Noto Serif CJK SC" w:hAnsi="Noto Serif CJK SC" w:eastAsia="Noto Serif CJK SC" w:cs="Noto Serif CJK SC"/>
        </w:rPr>
        <w:t>45.4　盲评、退出、负面结果与隐私</w:t>
      </w:r>
    </w:p>
    <w:p>
      <w:pPr/>
      <w:r>
        <w:rPr>
          <w:rFonts w:ascii="Noto Serif CJK SC" w:hAnsi="Noto Serif CJK SC" w:eastAsia="Noto Serif CJK SC" w:cs="Noto Serif CJK SC"/>
        </w:rPr>
        <w:t>研究应允许盲评部分文本解释，减少研究者期待效应。参与者可以退出，负面结果必须记录。</w:t>
      </w:r>
    </w:p>
    <w:p>
      <w:pPr/>
      <w:r>
        <w:rPr>
          <w:rFonts w:ascii="Noto Serif CJK SC" w:hAnsi="Noto Serif CJK SC" w:eastAsia="Noto Serif CJK SC" w:cs="Noto Serif CJK SC"/>
        </w:rPr>
        <w:t>隐私材料应最小化收集。主体发生研究不需要知道参与者全部私人历史，只收集回答研究问题所需信息。</w:t>
      </w:r>
    </w:p>
    <w:p>
      <w:pPr/>
      <w:r>
        <w:rPr>
          <w:rFonts w:ascii="Noto Serif CJK SC" w:hAnsi="Noto Serif CJK SC" w:eastAsia="Noto Serif CJK SC" w:cs="Noto Serif CJK SC"/>
        </w:rPr>
        <w:t>智能体平台尤其要让用户知道哪些材料保存、如何删除、是否用于模型训练。意义发生不能以数据掠夺为代价。</w:t>
      </w:r>
    </w:p>
    <w:p>
      <w:pPr>
        <w:pStyle w:val="Section"/>
      </w:pPr>
      <w:r>
        <w:rPr>
          <w:rFonts w:ascii="Noto Serif CJK SC" w:hAnsi="Noto Serif CJK SC" w:eastAsia="Noto Serif CJK SC" w:cs="Noto Serif CJK SC"/>
        </w:rPr>
        <w:t>45.5　机制说明与量化数据如何互证</w:t>
      </w:r>
    </w:p>
    <w:p>
      <w:pPr/>
      <w:r>
        <w:rPr>
          <w:rFonts w:ascii="Noto Serif CJK SC" w:hAnsi="Noto Serif CJK SC" w:eastAsia="Noto Serif CJK SC" w:cs="Noto Serif CJK SC"/>
        </w:rPr>
        <w:t>量化可以告诉我们差异是否稳定出现，质性机制解释差异怎样形成。二者不应互相替代。</w:t>
      </w:r>
    </w:p>
    <w:p>
      <w:pPr/>
      <w:r>
        <w:rPr>
          <w:rFonts w:ascii="Noto Serif CJK SC" w:hAnsi="Noto Serif CJK SC" w:eastAsia="Noto Serif CJK SC" w:cs="Noto Serif CJK SC"/>
        </w:rPr>
        <w:t>一个量表分数上升，如果不知道读者具体形成了什么能力，很难说明意义；一段动人访谈，如果没有比较，也难判断是否普遍。</w:t>
      </w:r>
    </w:p>
    <w:p>
      <w:pPr/>
      <w:r>
        <w:rPr>
          <w:rFonts w:ascii="Noto Serif CJK SC" w:hAnsi="Noto Serif CJK SC" w:eastAsia="Noto Serif CJK SC" w:cs="Noto Serif CJK SC"/>
        </w:rPr>
        <w:t>最好的发生研究，是文本细读、过程记录、读者反馈和适度量化相互校验。文学不需要为了科学化牺牲复杂性，科学也不应为了尊重文学放弃证据标准。</w:t>
      </w:r>
    </w:p>
    <w:p>
      <w:pPr/>
      <w:r>
        <w:rPr>
          <w:rFonts w:ascii="Noto Serif CJK SC" w:hAnsi="Noto Serif CJK SC" w:eastAsia="Noto Serif CJK SC" w:cs="Noto Serif CJK SC"/>
        </w:rPr>
        <w:t>第九编至此把理论转为方法。下一编将进入AI时代：当文本生成、解释和出版发生巨变，意义文学是否会成为文学新的价值中心？</w:t>
      </w:r>
    </w:p>
    <w:p>
      <w:pPr/>
      <w:r>
        <w:rPr>
          <w:rFonts w:ascii="Noto Serif CJK SC" w:hAnsi="Noto Serif CJK SC" w:eastAsia="Noto Serif CJK SC" w:cs="Noto Serif CJK SC"/>
        </w:rPr>
      </w:r>
    </w:p>
    <w:p>
      <w:bookmarkStart w:id="2854" w:name="section_2754"/>
      <w:pPr>
        <w:pStyle w:val="Part"/>
      </w:pPr>
      <w:r>
        <w:rPr>
          <w:rFonts w:ascii="Noto Serif CJK SC" w:hAnsi="Noto Serif CJK SC" w:eastAsia="Noto Serif CJK SC" w:cs="Noto Serif CJK SC"/>
        </w:rPr>
        <w:t>第十编　AI时代的文学制度与新典范建设</w:t>
      </w:r>
      <w:bookmarkEnd w:id="2854"/>
    </w:p>
    <w:p>
      <w:bookmarkStart w:id="2855" w:name="section_2755"/>
      <w:pPr>
        <w:pStyle w:val="Chapter"/>
      </w:pPr>
      <w:r>
        <w:rPr>
          <w:rFonts w:ascii="Noto Serif CJK SC" w:hAnsi="Noto Serif CJK SC" w:eastAsia="Noto Serif CJK SC" w:cs="Noto Serif CJK SC"/>
        </w:rPr>
        <w:t>第46章　文本供给扩张时，文学价值向哪里移动？</w:t>
      </w:r>
      <w:bookmarkEnd w:id="2855"/>
    </w:p>
    <w:p>
      <w:pPr>
        <w:pStyle w:val="Section"/>
      </w:pPr>
      <w:r>
        <w:rPr>
          <w:rFonts w:ascii="Noto Serif CJK SC" w:hAnsi="Noto Serif CJK SC" w:eastAsia="Noto Serif CJK SC" w:cs="Noto Serif CJK SC"/>
        </w:rPr>
        <w:t>46.1　文本数量与文学价值分别讨论</w:t>
      </w:r>
    </w:p>
    <w:p>
      <w:pPr/>
      <w:r>
        <w:rPr>
          <w:rFonts w:ascii="Noto Serif CJK SC" w:hAnsi="Noto Serif CJK SC" w:eastAsia="Noto Serif CJK SC" w:cs="Noto Serif CJK SC"/>
        </w:rPr>
        <w:t>生成式AI使文本供给迅速扩张。过去写一篇结构完整的故事需要较高时间成本，现在几分钟就能获得多个版本。最容易出现的判断是“文本不值钱了”，但这个结论过于粗糙。数量增加只说明某类生产能力被封装，并不自动说明文学价值整体下降。</w:t>
      </w:r>
    </w:p>
    <w:p>
      <w:pPr/>
      <w:r>
        <w:rPr>
          <w:rFonts w:ascii="Noto Serif CJK SC" w:hAnsi="Noto Serif CJK SC" w:eastAsia="Noto Serif CJK SC" w:cs="Noto Serif CJK SC"/>
        </w:rPr>
        <w:t>当公共文本越来越容易生成，稀缺性可能从句子生产转向问题、经验、判断和持续发生能力。一个人可以拥有无限故事，却未必有能力分辨哪个故事真正改变了自己的理解。文学价值因此可能从“生产一个文本”部分转移到“组织高质量的人—文本互动”。</w:t>
      </w:r>
    </w:p>
    <w:p>
      <w:pPr/>
      <w:r>
        <w:rPr>
          <w:rFonts w:ascii="Noto Serif CJK SC" w:hAnsi="Noto Serif CJK SC" w:eastAsia="Noto Serif CJK SC" w:cs="Noto Serif CJK SC"/>
        </w:rPr>
        <w:t>这并不意味着作品成品不重要。没有优秀文本，发生平台也只能围绕低质量材料打转。更准确的说法是，文本从唯一中心变成一个核心组件。</w:t>
      </w:r>
    </w:p>
    <w:p>
      <w:pPr>
        <w:pStyle w:val="Section"/>
      </w:pPr>
      <w:r>
        <w:rPr>
          <w:rFonts w:ascii="Noto Serif CJK SC" w:hAnsi="Noto Serif CJK SC" w:eastAsia="Noto Serif CJK SC" w:cs="Noto Serif CJK SC"/>
        </w:rPr>
        <w:t>46.2　公共文本和个人经验的差异</w:t>
      </w:r>
    </w:p>
    <w:p>
      <w:pPr/>
      <w:r>
        <w:rPr>
          <w:rFonts w:ascii="Noto Serif CJK SC" w:hAnsi="Noto Serif CJK SC" w:eastAsia="Noto Serif CJK SC" w:cs="Noto Serif CJK SC"/>
        </w:rPr>
        <w:t>大模型特别擅长生成公共语言中的典型结构，却无法自动拥有某个具体人的真实生活史。个人经验因此不是“AI没有的数据”这么简单，而是主体与世界长期互动形成的D/E资产。</w:t>
      </w:r>
    </w:p>
    <w:p>
      <w:pPr/>
      <w:r>
        <w:rPr>
          <w:rFonts w:ascii="Noto Serif CJK SC" w:hAnsi="Noto Serif CJK SC" w:eastAsia="Noto Serif CJK SC" w:cs="Noto Serif CJK SC"/>
        </w:rPr>
        <w:t>文学未来的价值可能更多来自公共知识与个人经验的高质量碰撞。AI可以提供无数近邻作品、反例和形式变体，读者则提供真实处境和判断。</w:t>
      </w:r>
    </w:p>
    <w:p>
      <w:pPr/>
      <w:r>
        <w:rPr>
          <w:rFonts w:ascii="Noto Serif CJK SC" w:hAnsi="Noto Serif CJK SC" w:eastAsia="Noto Serif CJK SC" w:cs="Noto Serif CJK SC"/>
        </w:rPr>
        <w:t>这使个人知识发生平台成为重要文学基础设施。读者不再只是消费公共文本，而把阅读转为自己的认知生态资产。</w:t>
      </w:r>
    </w:p>
    <w:p>
      <w:pPr>
        <w:pStyle w:val="Section"/>
      </w:pPr>
      <w:r>
        <w:rPr>
          <w:rFonts w:ascii="Noto Serif CJK SC" w:hAnsi="Noto Serif CJK SC" w:eastAsia="Noto Serif CJK SC" w:cs="Noto Serif CJK SC"/>
        </w:rPr>
        <w:t>46.3　形式创新与主体发生条件</w:t>
      </w:r>
    </w:p>
    <w:p>
      <w:pPr/>
      <w:r>
        <w:rPr>
          <w:rFonts w:ascii="Noto Serif CJK SC" w:hAnsi="Noto Serif CJK SC" w:eastAsia="Noto Serif CJK SC" w:cs="Noto Serif CJK SC"/>
        </w:rPr>
        <w:t>AI能够快速模仿形式，这会降低表面创新的稀缺性。真正难的是形式为何必要。一个长句、碎片结构或第二人称如果没有发生功能，只是风格模拟。</w:t>
      </w:r>
    </w:p>
    <w:p>
      <w:pPr/>
      <w:r>
        <w:rPr>
          <w:rFonts w:ascii="Noto Serif CJK SC" w:hAnsi="Noto Serif CJK SC" w:eastAsia="Noto Serif CJK SC" w:cs="Noto Serif CJK SC"/>
        </w:rPr>
        <w:t>未来文学评价可能更重视“形式—发生差分”：换成普通形式后，作品失去什么主体经验？如果几乎不失去，形式创新可能只是装饰。</w:t>
      </w:r>
    </w:p>
    <w:p>
      <w:pPr/>
      <w:r>
        <w:rPr>
          <w:rFonts w:ascii="Noto Serif CJK SC" w:hAnsi="Noto Serif CJK SC" w:eastAsia="Noto Serif CJK SC" w:cs="Noto Serif CJK SC"/>
        </w:rPr>
        <w:t>这会反向提高作家的设计责任。作者需要知道自己为何选择某种形式，而不只是追求“像某大师”。</w:t>
      </w:r>
    </w:p>
    <w:p>
      <w:pPr>
        <w:pStyle w:val="Section"/>
      </w:pPr>
      <w:r>
        <w:rPr>
          <w:rFonts w:ascii="Noto Serif CJK SC" w:hAnsi="Noto Serif CJK SC" w:eastAsia="Noto Serif CJK SC" w:cs="Noto Serif CJK SC"/>
        </w:rPr>
        <w:t>46.4　分发、推荐和注意的组织</w:t>
      </w:r>
    </w:p>
    <w:p>
      <w:pPr/>
      <w:r>
        <w:rPr>
          <w:rFonts w:ascii="Noto Serif CJK SC" w:hAnsi="Noto Serif CJK SC" w:eastAsia="Noto Serif CJK SC" w:cs="Noto Serif CJK SC"/>
        </w:rPr>
        <w:t>AI时代真正稀缺的是注意。推荐算法决定读者看见什么，因而参与E构成。文学典范转移不能只发生在写作，必须进入分发。</w:t>
      </w:r>
    </w:p>
    <w:p>
      <w:pPr/>
      <w:r>
        <w:rPr>
          <w:rFonts w:ascii="Noto Serif CJK SC" w:hAnsi="Noto Serif CJK SC" w:eastAsia="Noto Serif CJK SC" w:cs="Noto Serif CJK SC"/>
        </w:rPr>
        <w:t>若平台只推荐与既有偏好相似的作品，主体会不断在熟悉结构中强化。若完全随机推荐，又会造成无意义碰撞。好的发生平台需要“近邻—冷区”机制：既提供可进入材料，也有意识引入能够挑战旧结构的陌生材料。</w:t>
      </w:r>
    </w:p>
    <w:p>
      <w:pPr/>
      <w:r>
        <w:rPr>
          <w:rFonts w:ascii="Noto Serif CJK SC" w:hAnsi="Noto Serif CJK SC" w:eastAsia="Noto Serif CJK SC" w:cs="Noto Serif CJK SC"/>
        </w:rPr>
        <w:t>这与SDE多学科碰撞方法相连。创造发生需要差异，但差异必须可承受。推荐系统应服务于发生，而不是只服务停留时长。</w:t>
      </w:r>
    </w:p>
    <w:p>
      <w:pPr>
        <w:pStyle w:val="Section"/>
      </w:pPr>
      <w:r>
        <w:rPr>
          <w:rFonts w:ascii="Noto Serif CJK SC" w:hAnsi="Noto Serif CJK SC" w:eastAsia="Noto Serif CJK SC" w:cs="Noto Serif CJK SC"/>
        </w:rPr>
        <w:t>46.5　价值转移的不同未来情境</w:t>
      </w:r>
    </w:p>
    <w:p>
      <w:pPr/>
      <w:r>
        <w:rPr>
          <w:rFonts w:ascii="Noto Serif CJK SC" w:hAnsi="Noto Serif CJK SC" w:eastAsia="Noto Serif CJK SC" w:cs="Noto Serif CJK SC"/>
        </w:rPr>
        <w:t>未来可能出现三种文学经济。第一种仍以稀缺作者品牌为中心；第二种以平台掌握的生成和分发能力为中心；第三种逐渐把价值移向个人和共同体的持续发生能力。</w:t>
      </w:r>
    </w:p>
    <w:p>
      <w:pPr/>
      <w:r>
        <w:rPr>
          <w:rFonts w:ascii="Noto Serif CJK SC" w:hAnsi="Noto Serif CJK SC" w:eastAsia="Noto Serif CJK SC" w:cs="Noto Serif CJK SC"/>
        </w:rPr>
        <w:t>第三种并非必然。平台可能在公共文本价值下降、个人发生工具尚未普及的过渡期挟持价值。谁掌握发生平台，谁就可能控制读者的认知入口。</w:t>
      </w:r>
    </w:p>
    <w:p>
      <w:pPr/>
      <w:r>
        <w:rPr>
          <w:rFonts w:ascii="Noto Serif CJK SC" w:hAnsi="Noto Serif CJK SC" w:eastAsia="Noto Serif CJK SC" w:cs="Noto Serif CJK SC"/>
        </w:rPr>
        <w:t>因此，意义文学不仅是美学问题，也是基础设施问题。主体应拥有自己的阅读记录、问题、修订史和智能体，而不是全部依赖封闭平台。</w:t>
      </w:r>
    </w:p>
    <w:p>
      <w:bookmarkStart w:id="2876" w:name="section_2776"/>
      <w:pPr>
        <w:pStyle w:val="Chapter"/>
      </w:pPr>
      <w:r>
        <w:rPr>
          <w:rFonts w:ascii="Noto Serif CJK SC" w:hAnsi="Noto Serif CJK SC" w:eastAsia="Noto Serif CJK SC" w:cs="Noto Serif CJK SC"/>
        </w:rPr>
        <w:t>第47章　人—AI文学复合体：谁在写，谁在判断？</w:t>
      </w:r>
      <w:bookmarkEnd w:id="2876"/>
    </w:p>
    <w:p>
      <w:pPr>
        <w:pStyle w:val="Section"/>
      </w:pPr>
      <w:r>
        <w:rPr>
          <w:rFonts w:ascii="Noto Serif CJK SC" w:hAnsi="Noto Serif CJK SC" w:eastAsia="Noto Serif CJK SC" w:cs="Noto Serif CJK SC"/>
        </w:rPr>
        <w:t>47.1　自然人能力、工具能力与复合能力</w:t>
      </w:r>
    </w:p>
    <w:p>
      <w:pPr/>
      <w:r>
        <w:rPr>
          <w:rFonts w:ascii="Noto Serif CJK SC" w:hAnsi="Noto Serif CJK SC" w:eastAsia="Noto Serif CJK SC" w:cs="Noto Serif CJK SC"/>
        </w:rPr>
        <w:t>一个人用AI写出好小说，并不能直接证明他自然人写作能力达到相同水平；也不能说作品完全属于AI。真正存在的是复合能力。</w:t>
      </w:r>
    </w:p>
    <w:p>
      <w:pPr/>
      <w:r>
        <w:rPr>
          <w:rFonts w:ascii="Noto Serif CJK SC" w:hAnsi="Noto Serif CJK SC" w:eastAsia="Noto Serif CJK SC" w:cs="Noto Serif CJK SC"/>
        </w:rPr>
        <w:t>自然人提供目标、经验、选择、价值承担；模型提供大规模语言生成、变体和检索式联想。两者共同形成新S。能力归属应分层记录。</w:t>
      </w:r>
    </w:p>
    <w:p>
      <w:pPr/>
      <w:r>
        <w:rPr>
          <w:rFonts w:ascii="Noto Serif CJK SC" w:hAnsi="Noto Serif CJK SC" w:eastAsia="Noto Serif CJK SC" w:cs="Noto Serif CJK SC"/>
        </w:rPr>
        <w:t>这种分层可以减少无意义争论。问题不再是“AI写的还是人写的”，而是哪些关键判断由谁完成，哪些被封装，最终责任由谁承担。</w:t>
      </w:r>
    </w:p>
    <w:p>
      <w:pPr>
        <w:pStyle w:val="Section"/>
      </w:pPr>
      <w:r>
        <w:rPr>
          <w:rFonts w:ascii="Noto Serif CJK SC" w:hAnsi="Noto Serif CJK SC" w:eastAsia="Noto Serif CJK SC" w:cs="Noto Serif CJK SC"/>
        </w:rPr>
        <w:t>47.2　提问、素材、生成、选择和修订</w:t>
      </w:r>
    </w:p>
    <w:p>
      <w:pPr/>
      <w:r>
        <w:rPr>
          <w:rFonts w:ascii="Noto Serif CJK SC" w:hAnsi="Noto Serif CJK SC" w:eastAsia="Noto Serif CJK SC" w:cs="Noto Serif CJK SC"/>
        </w:rPr>
        <w:t>AI写作流程可以拆成五层：问题定义、素材提供、生成、选择、修订。不同作者在不同层贡献不同。</w:t>
      </w:r>
    </w:p>
    <w:p>
      <w:pPr/>
      <w:r>
        <w:rPr>
          <w:rFonts w:ascii="Noto Serif CJK SC" w:hAnsi="Noto Serif CJK SC" w:eastAsia="Noto Serif CJK SC" w:cs="Noto Serif CJK SC"/>
        </w:rPr>
        <w:t>真正高水平的复合写作，往往把人的能力提升到问题和判断层，而不是只点一次生成。作者能够识别模型惯性，主动寻找反例，保持人物不被模板化。</w:t>
      </w:r>
    </w:p>
    <w:p>
      <w:pPr/>
      <w:r>
        <w:rPr>
          <w:rFonts w:ascii="Noto Serif CJK SC" w:hAnsi="Noto Serif CJK SC" w:eastAsia="Noto Serif CJK SC" w:cs="Noto Serif CJK SC"/>
        </w:rPr>
        <w:t>意义文学尤其要求素材真实性。AI可以帮助组织，但不能凭空补写作者亲历并冒充事实。</w:t>
      </w:r>
    </w:p>
    <w:p>
      <w:pPr>
        <w:pStyle w:val="Section"/>
      </w:pPr>
      <w:r>
        <w:rPr>
          <w:rFonts w:ascii="Noto Serif CJK SC" w:hAnsi="Noto Serif CJK SC" w:eastAsia="Noto Serif CJK SC" w:cs="Noto Serif CJK SC"/>
        </w:rPr>
        <w:t>47.3　封装可靠性与分层判断</w:t>
      </w:r>
    </w:p>
    <w:p>
      <w:pPr/>
      <w:r>
        <w:rPr>
          <w:rFonts w:ascii="Noto Serif CJK SC" w:hAnsi="Noto Serif CJK SC" w:eastAsia="Noto Serif CJK SC" w:cs="Noto Serif CJK SC"/>
        </w:rPr>
        <w:t>工具只有经过大量试用和检测，才可能在用户侧形成封装。早期使用时需要逐句检查，可靠性稳定后可以减少低层审阅。</w:t>
      </w:r>
    </w:p>
    <w:p>
      <w:pPr/>
      <w:r>
        <w:rPr>
          <w:rFonts w:ascii="Noto Serif CJK SC" w:hAnsi="Noto Serif CJK SC" w:eastAsia="Noto Serif CJK SC" w:cs="Noto Serif CJK SC"/>
        </w:rPr>
        <w:t>但价值判断不能完全封装。即使语言质量高，作者仍要检查作品是否伤害、是否真实、是否符合创作意图。高层判断越重要，越不能因为工具流畅而放弃。</w:t>
      </w:r>
    </w:p>
    <w:p>
      <w:pPr/>
      <w:r>
        <w:rPr>
          <w:rFonts w:ascii="Noto Serif CJK SC" w:hAnsi="Noto Serif CJK SC" w:eastAsia="Noto Serif CJK SC" w:cs="Noto Serif CJK SC"/>
        </w:rPr>
        <w:t>这对应AI时代判断力发生学：不是所有层都亲自做，而是知道哪些层可以信任封装、哪些层必须打开。</w:t>
      </w:r>
    </w:p>
    <w:p>
      <w:pPr>
        <w:pStyle w:val="Section"/>
      </w:pPr>
      <w:r>
        <w:rPr>
          <w:rFonts w:ascii="Noto Serif CJK SC" w:hAnsi="Noto Serif CJK SC" w:eastAsia="Noto Serif CJK SC" w:cs="Noto Serif CJK SC"/>
        </w:rPr>
        <w:t>47.4　同一任务中的不同协作方式</w:t>
      </w:r>
    </w:p>
    <w:p>
      <w:pPr/>
      <w:r>
        <w:rPr>
          <w:rFonts w:ascii="Noto Serif CJK SC" w:hAnsi="Noto Serif CJK SC" w:eastAsia="Noto Serif CJK SC" w:cs="Noto Serif CJK SC"/>
        </w:rPr>
        <w:t>同一个故事可以采用不同人机协作：AI先草拟、人后重写；人写核心场景、AI扩展；模型扮演反对者检查逻辑；多个模型提供异质方案。</w:t>
      </w:r>
    </w:p>
    <w:p>
      <w:pPr/>
      <w:r>
        <w:rPr>
          <w:rFonts w:ascii="Noto Serif CJK SC" w:hAnsi="Noto Serif CJK SC" w:eastAsia="Noto Serif CJK SC" w:cs="Noto Serif CJK SC"/>
        </w:rPr>
        <w:t>这些方式会产生不同复合主体。研究不应只比较成品质量，还应比较自然人是否形成新能力或发生能力萎缩。</w:t>
      </w:r>
    </w:p>
    <w:p>
      <w:pPr/>
      <w:r>
        <w:rPr>
          <w:rFonts w:ascii="Noto Serif CJK SC" w:hAnsi="Noto Serif CJK SC" w:eastAsia="Noto Serif CJK SC" w:cs="Noto Serif CJK SC"/>
        </w:rPr>
        <w:t>最好的工具不一定让人最省力，而可能让人把力用在更高层。文学复合体的目标是升维，不是单纯替代。</w:t>
      </w:r>
    </w:p>
    <w:p>
      <w:pPr>
        <w:pStyle w:val="Section"/>
      </w:pPr>
      <w:r>
        <w:rPr>
          <w:rFonts w:ascii="Noto Serif CJK SC" w:hAnsi="Noto Serif CJK SC" w:eastAsia="Noto Serif CJK SC" w:cs="Noto Serif CJK SC"/>
        </w:rPr>
        <w:t>47.5　作者身份、责任与经验来源</w:t>
      </w:r>
    </w:p>
    <w:p>
      <w:pPr/>
      <w:r>
        <w:rPr>
          <w:rFonts w:ascii="Noto Serif CJK SC" w:hAnsi="Noto Serif CJK SC" w:eastAsia="Noto Serif CJK SC" w:cs="Noto Serif CJK SC"/>
        </w:rPr>
        <w:t>署名意味着承担。作者可以使用工具，但对出版文本中的事实、伦理和版权风险仍需承担相应责任。</w:t>
      </w:r>
    </w:p>
    <w:p>
      <w:pPr/>
      <w:r>
        <w:rPr>
          <w:rFonts w:ascii="Noto Serif CJK SC" w:hAnsi="Noto Serif CJK SC" w:eastAsia="Noto Serif CJK SC" w:cs="Noto Serif CJK SC"/>
        </w:rPr>
        <w:t>经验来源也应透明。AI生成的“童年回忆”没有现实亲历，不能冒充作者记忆。虚构当然允许，但虚构与见证必须分开。</w:t>
      </w:r>
    </w:p>
    <w:p>
      <w:pPr/>
      <w:r>
        <w:rPr>
          <w:rFonts w:ascii="Noto Serif CJK SC" w:hAnsi="Noto Serif CJK SC" w:eastAsia="Noto Serif CJK SC" w:cs="Noto Serif CJK SC"/>
        </w:rPr>
        <w:t>意义文学在人机时代的底线，是复合创作不能通过技术模糊责任主体。</w:t>
      </w:r>
    </w:p>
    <w:p>
      <w:bookmarkStart w:id="2897" w:name="section_2797"/>
      <w:pPr>
        <w:pStyle w:val="Chapter"/>
      </w:pPr>
      <w:r>
        <w:rPr>
          <w:rFonts w:ascii="Noto Serif CJK SC" w:hAnsi="Noto Serif CJK SC" w:eastAsia="Noto Serif CJK SC" w:cs="Noto Serif CJK SC"/>
          <w:color w:val="B8893A"/>
        </w:rPr>
        <w:t>第48章　AI＋作家复合创作的新典范：意义人生的理念创造力与体验升维</w:t>
      </w:r>
      <w:bookmarkEnd w:id="2897"/>
    </w:p>
    <w:p>
      <w:pPr>
        <w:pStyle w:val="Section"/>
      </w:pPr>
      <w:r>
        <w:rPr>
          <w:rFonts w:ascii="Noto Serif CJK SC" w:hAnsi="Noto Serif CJK SC" w:eastAsia="Noto Serif CJK SC" w:cs="Noto Serif CJK SC"/>
        </w:rPr>
        <w:t>章前导言　从写出一部作品，到发生一种能够写作的人生</w:t>
      </w:r>
    </w:p>
    <w:p>
      <w:pPr/>
      <w:r>
        <w:rPr>
          <w:rFonts w:ascii="Noto Serif CJK SC" w:hAnsi="Noto Serif CJK SC" w:eastAsia="Noto Serif CJK SC" w:cs="Noto Serif CJK SC"/>
        </w:rPr>
        <w:t>一个作家在自己的故乡生活几十年，走过的街巷不过数十条，真正亲历的家庭、职业、政治制度与生命事件都有边界。但他若认真读过《哈姆雷特》《堂吉诃德》《罪与罚》《红楼梦》，就曾在另一种意义上进入过许多自己没有活过的人生。他从未在丹麦宫廷徘徊，从未成为近代俄国城市里受困的学生，却可能因文学的语言、场景和形式，学会辨认此前难以命名的迟疑、羞耻、狂热与自欺。作家的肉身只有一部有限的生命史，他通过阅读所获得的理念人生，却可以与数千年的他者生命发生联系。</w:t>
      </w:r>
    </w:p>
    <w:p>
      <w:pPr/>
      <w:r>
        <w:rPr>
          <w:rFonts w:ascii="Noto Serif CJK SC" w:hAnsi="Noto Serif CJK SC" w:eastAsia="Noto Serif CJK SC" w:cs="Noto Serif CJK SC"/>
        </w:rPr>
        <w:t>我们不能把这种联系说成真正替代了他者的生活。读过战争小说的人没有因此经历战争，读过创伤叙事的人也没有因此自动获得幸存者的知识资格。文学的力量恰恰在于：不需要冒充亲历，也可以经由严肃的想象、形式和判断，把一个原本不能进入的经验问题纳入自己的可感世界。人在这一过程中不仅多知道一件事，有时连自己如何感受、如何向他者提问、如何承担判断，都产生新的组织。传统文学教育往往把这部分收获称为修养、见识或理解力；本章进一步追问其发生机制。</w:t>
      </w:r>
    </w:p>
    <w:p>
      <w:pPr/>
      <w:r>
        <w:rPr>
          <w:rFonts w:ascii="Noto Serif CJK SC" w:hAnsi="Noto Serif CJK SC" w:eastAsia="Noto Serif CJK SC" w:cs="Noto Serif CJK SC"/>
        </w:rPr>
        <w:t>生成式人工智能使这一古老机制出现新的可能。作家除了逐本阅读、默默比照，还能与一个具有巨大文本关联能力、能不断提出变体与反例的系统互动：把几种时代的生命处境放入同一个问题，把原本难以相遇的文体互相转译，把熟悉的情节从被忽略者的位置重新叙述。但如果人只是领取机器生成的漂亮句子，这仍停留在生产效率的提升。本章把更深的革命定位在作家自身：人—AI复合创作体有条件扩大作家的理念人生空间，使其意义人生的理念创造能力发生升维，继而发生新的文学作品。“有条件”三个字不可删除；机器同样能够制造浅薄的类比、虚假的共情与大规模同质化。</w:t>
      </w:r>
    </w:p>
    <w:p>
      <w:pPr/>
      <w:r>
        <w:rPr>
          <w:rFonts w:ascii="Noto Serif CJK SC" w:hAnsi="Noto Serif CJK SC" w:eastAsia="Noto Serif CJK SC" w:cs="Noto Serif CJK SC"/>
        </w:rPr>
        <w:t>这意味着我们要把文学研究的问法移开一些。不能仅问人工智能写得像不像人，更不能只统计速度、篇幅与语句流畅度；还要问，在一次有史料、有反例、有个人判断的复合创作过程中，作家获得了什么此前没有的感受粒度？他有没有形成新的关系理解？原先不被看见的人是否获得叙述位置？旧的判断规则是被挑战，还是只是换一种更圆熟的说法重新出现？这些问题把本书“揭开—促进—全面发生”的主线，推进到AI时代创作主体发生的现场。</w:t>
      </w:r>
    </w:p>
    <w:p>
      <w:pPr>
        <w:pStyle w:val="Section"/>
      </w:pPr>
      <w:r>
        <w:rPr>
          <w:rFonts w:ascii="Noto Serif CJK SC" w:hAnsi="Noto Serif CJK SC" w:eastAsia="Noto Serif CJK SC" w:cs="Noto Serif CJK SC"/>
        </w:rPr>
        <w:t>48.1　作家不只活现实人生：理念人生与自我人生怎样构成一生</w:t>
      </w:r>
    </w:p>
    <w:p>
      <w:pPr/>
      <w:r>
        <w:rPr>
          <w:rFonts w:ascii="Noto Serif CJK SC" w:hAnsi="Noto Serif CJK SC" w:eastAsia="Noto Serif CJK SC" w:cs="Noto Serif CJK SC"/>
        </w:rPr>
        <w:t>区分现实人生、理念人生与自我人生，是理解复合创作的第一步。现实人生包括不可随意撤销的身体处境、地点、事件和具体关系：一个人童年由谁照料、什么时候失去工作、遭遇怎样的疾病与帮助，都会形成实际的行为条件。理念人生则包括他能够通过文学、历史、科学、宗教、哲学与反事实想象进入的可能人生：这些人生并未在他的身体上逐一发生，却能构成他判断当下、想象未来和理解他者的资源。自我人生不是这两者的简单相加，而是一个人怎样把真实经历和理念资源组织成“我是谁、我愿意承担什么、我还能成为谁”的持续运行。</w:t>
      </w:r>
    </w:p>
    <w:p>
      <w:pPr/>
      <w:r>
        <w:rPr>
          <w:rFonts w:ascii="Noto Serif CJK SC" w:hAnsi="Noto Serif CJK SC" w:eastAsia="Noto Serif CJK SC" w:cs="Noto Serif CJK SC"/>
        </w:rPr>
        <w:t>这里的三界不是三间互不通行的房间。现实的伤害可能因为读到一种新的叙述而获得可说出的形式；理念中的角色可能使读者重新看见自己的生活；自我作出的解释，又会改变下一次现实相遇。三界之间有相互生成的通道，却不能消除边界。例如，一个作家阅读迁徙者的证词，他在理念界获得了关于失去语言与家园的复杂区分；如果他本人从未迁徙，就不能把借来的叙述当作自己的亲历。然而，这份区分仍可能改变他在现实界对迁徙者的提问方式，继而改变自我世界里“谁有资格讲述”的尺度。</w:t>
      </w:r>
    </w:p>
    <w:p>
      <w:pPr/>
      <w:r>
        <w:rPr>
          <w:rFonts w:ascii="Noto Serif CJK SC" w:hAnsi="Noto Serif CJK SC" w:eastAsia="Noto Serif CJK SC" w:cs="Noto Serif CJK SC"/>
        </w:rPr>
        <w:t>传统所谓“阅历丰富”，通常混合了三个不同指标：经历事情的种类多，能够进入他人问题的方式多，以及能够重新组织自己经验的能力强。这三个指标不能相互替代。旅游很多而从不改变成见的人，现实经历并不贫乏，理念人生却可能狭窄；从不远行却不断细读文学的作者，也可能具有精细的社会关系感受。反过来，只从书中吸收常见观点而不把它们带回判断和行动，容易形成熟练的知识评论者，却不一定发生新的主体能力。因此，本章所谓“意义人生”，不以宏大事件或感动的强度为尺度，而以体验能否继续进入新的理解、选择和关系为尺度。</w:t>
      </w:r>
    </w:p>
    <w:p>
      <w:pPr/>
      <w:r>
        <w:rPr>
          <w:rFonts w:ascii="Noto Serif CJK SC" w:hAnsi="Noto Serif CJK SC" w:eastAsia="Noto Serif CJK SC" w:cs="Noto Serif CJK SC"/>
        </w:rPr>
        <w:t>进一步说，理念人生不是储存在头脑中的一幅幻想画。它有发生条件：必须有可进入的形式，有与既有经验之间的差异，有足以使主体停留和比较的时间，也要有允许其暂不作判断的空间。面对一部陌生作品，读者有时先感到抗拒，后来才逐渐分辨这种抗拒来自语言、伦理立场还是自己尚未经历过的关系。真正的理念人生扩展，不是取消抗拒，而是使抗拒成为可分析的经验。一个人可以最终拒绝某部作品的价值，却仍因这个拒绝形成了更精确的自己。</w:t>
      </w:r>
    </w:p>
    <w:p>
      <w:pPr/>
      <w:r>
        <w:rPr>
          <w:rFonts w:ascii="Noto Serif CJK SC" w:hAnsi="Noto Serif CJK SC" w:eastAsia="Noto Serif CJK SC" w:cs="Noto Serif CJK SC"/>
        </w:rPr>
        <w:t>如果这个区分成立，文学史就不只是作品相继出现的历史，也是一代又一代作家借助既有作品扩大可体验人生边界的历史。每部经典都可能在后来作家那里成为新的发生条件；每次阅读都可能成为新写作的前史。AI复合体的出现，改变的是这条前史可以如何组织、怎样把不同材料相遇的门槛降低，以及作家怎样保存自己的判断和修订轨迹，而不是取消经典阅读本身。</w:t>
      </w:r>
    </w:p>
    <w:p>
      <w:pPr>
        <w:pStyle w:val="Section"/>
      </w:pPr>
      <w:r>
        <w:rPr>
          <w:rFonts w:ascii="Noto Serif CJK SC" w:hAnsi="Noto Serif CJK SC" w:eastAsia="Noto Serif CJK SC" w:cs="Noto Serif CJK SC"/>
        </w:rPr>
        <w:t>48.2　经典不是题材仓库：阅读怎样发生作者的理念人生</w:t>
      </w:r>
    </w:p>
    <w:p>
      <w:pPr/>
      <w:r>
        <w:rPr>
          <w:rFonts w:ascii="Noto Serif CJK SC" w:hAnsi="Noto Serif CJK SC" w:eastAsia="Noto Serif CJK SC" w:cs="Noto Serif CJK SC"/>
        </w:rPr>
        <w:t>伟大作品被后世反复阅读，常有两种不同的结果。一种是得到可以引用的情节、人物或写作技巧：知道悲剧怎样转折、旁白怎样安排、一个象征怎样回返。另一种更不显眼：作品迫使读者改变他对“何为一个人”的区分。例如，一个习惯用“优柔寡断”归类人物的写作者，反复进入《哈姆雷特》的行动结构以后，可能发现“迟疑”并不是某个预存性格的名字，而是亲属关系、公共责任、语言不确定性与行动后果在特定条件下共同显露的形态。此时被改变的不是他背诵出的角色判断，而是他以后辨认人物行动的方式。</w:t>
      </w:r>
    </w:p>
    <w:p>
      <w:pPr/>
      <w:r>
        <w:rPr>
          <w:rFonts w:ascii="Noto Serif CJK SC" w:hAnsi="Noto Serif CJK SC" w:eastAsia="Noto Serif CJK SC" w:cs="Noto Serif CJK SC"/>
        </w:rPr>
        <w:t>后一种阅读有三个相连环节。首先，文本以具体形式提供一个生活世界，而不是一条抽象教训。人物为什么在此时沉默、叙述者为什么不能理解自己、诗中的一个意象为什么迟迟不消失，都要回到文本所安排的时间与表达之中。其次，读者把它与自己尚未被理解的经验相碰撞：类似的困境在哪里出现，哪些看似相同的事件实际具有不同结构。最后，读者把产生的新区分带回其他作品与现实情境中测试。有时他发现这种区分解释不了另一种关系，于是再修订。经典阅读的创造性，不在于把一本书抽成若干金句，而在于让作品的异质形式成为主体进一步发生的条件。</w:t>
      </w:r>
    </w:p>
    <w:p>
      <w:pPr/>
      <w:r>
        <w:rPr>
          <w:rFonts w:ascii="Noto Serif CJK SC" w:hAnsi="Noto Serif CJK SC" w:eastAsia="Noto Serif CJK SC" w:cs="Noto Serif CJK SC"/>
        </w:rPr>
        <w:t>需要警惕的是，经典地位本身既能打开经验，也能封闭经验。若读者先认定获奖者或经典作家的判断不可反驳，他就可能把文本当作验证权威的材料，而不是允许自己的判断和文本相互挑战。一个真正进入经典的作家，也必须保留向经典说“不”的能力：不接受人物被迫服从的结局，不接受叙述者对他者的占有性解释，不接受批评史已经把作品固定为唯一主题。尊敬经典并不要求取消作品内部的张力；恰恰相反，越能辨认不可消除的冲突，越可能获得新的写作入口。</w:t>
      </w:r>
    </w:p>
    <w:p>
      <w:pPr/>
      <w:r>
        <w:rPr>
          <w:rFonts w:ascii="Noto Serif CJK SC" w:hAnsi="Noto Serif CJK SC" w:eastAsia="Noto Serif CJK SC" w:cs="Noto Serif CJK SC"/>
        </w:rPr>
        <w:t>从文学教育看，“读过多少本名著”是容易统计的，却不是发生性的好指标。两位学生同读《堂吉诃德》，一人能够列出讽刺手法，另一人开始区分理想、妄想、社会嘲笑与现实制度的共同责任。后者的阅读可能已经产生了新的问题意识。但仍不能仅凭学生的自述就断言他具有稳定的人格变化。需要观察他在陌生作品中是否仍能使用这些区分、是否愿意在证据不支持时撤回解释。经典因此既是理念人生的入口，也是判断力的训练现场。</w:t>
      </w:r>
    </w:p>
    <w:p>
      <w:pPr/>
      <w:r>
        <w:rPr>
          <w:rFonts w:ascii="Noto Serif CJK SC" w:hAnsi="Noto Serif CJK SC" w:eastAsia="Noto Serif CJK SC" w:cs="Noto Serif CJK SC"/>
        </w:rPr>
        <w:t>当我们说每位作家都通过经典扩充理念人生时，不应把这一说法理解成没有例外的历史统计结论；不同传统存在口述文学、民间戏曲、现场表演与非文字传承。更严格的命题是：创作主体不断通过他者已经组织的经验形式，获得超出自身亲历史的可能人生资源。“阅读经典”是其中极为重要的一种路径，而AI时代的复合创作，正可以把这种路径同其他媒介与知识形式重新连接。</w:t>
      </w:r>
    </w:p>
    <w:p>
      <w:pPr>
        <w:pStyle w:val="Section"/>
      </w:pPr>
      <w:r>
        <w:rPr>
          <w:rFonts w:ascii="Noto Serif CJK SC" w:hAnsi="Noto Serif CJK SC" w:eastAsia="Noto Serif CJK SC" w:cs="Noto Serif CJK SC"/>
        </w:rPr>
        <w:t>48.3　继承经典不等于复制经典：从借来一种人生到创造未有的人生</w:t>
      </w:r>
    </w:p>
    <w:p>
      <w:pPr/>
      <w:r>
        <w:rPr>
          <w:rFonts w:ascii="Noto Serif CJK SC" w:hAnsi="Noto Serif CJK SC" w:eastAsia="Noto Serif CJK SC" w:cs="Noto Serif CJK SC"/>
        </w:rPr>
        <w:t>经典传统对作家的影响，可以分为转述、重组和新发生三个层次。转述是把既有情节、意象、论点或人物关系带入新的表达，可能做得准确，也可能误读；重组是在不同材料之间建立新的排列，使读者看见旧作品没有直接提出的关联；新发生则更进一步：经过作品之间的碰撞，产生一种原来没有被充分叙述的主体位置、感受方式或关系问题。三者并非文学价值由低到高的固定阶梯，转述有时具有保存文化记忆的不可替代性。但若本章讨论理念创造力，就必须说明创造究竟比重组多出了什么。</w:t>
      </w:r>
    </w:p>
    <w:p>
      <w:pPr/>
      <w:r>
        <w:rPr>
          <w:rFonts w:ascii="Noto Serif CJK SC" w:hAnsi="Noto Serif CJK SC" w:eastAsia="Noto Serif CJK SC" w:cs="Noto Serif CJK SC"/>
        </w:rPr>
        <w:t>设想一位作家同时阅读《安娜·卡列尼娜》和一部关于现代照护劳动的记录。如果他把古典婚姻冲突搬到今天，只替换职业和通讯工具，故事或许流畅，却没有改变人物的可能关系。如果他让私人欲望、亲子责任、情感劳动与公共制度进入同一处境，就可能发现传统二选一情节不足以解释冲突：人物并非在“忠于自己”和“牺牲自己”之间选择，而是在一个没有给照护者承认与资源的结构中行动。再进一步，若作品让人物与旁人共同创造一种新的责任组织，使“为谁而活”不再由孤立自我回答，便出现了值得分析的主体发生。这个例子是原创研究假设，不是对上述作品的实际改写史描述。</w:t>
      </w:r>
    </w:p>
    <w:p>
      <w:pPr/>
      <w:r>
        <w:rPr>
          <w:rFonts w:ascii="Noto Serif CJK SC" w:hAnsi="Noto Serif CJK SC" w:eastAsia="Noto Serif CJK SC" w:cs="Noto Serif CJK SC"/>
        </w:rPr>
        <w:t>创造不应被误解为追求前所未有的元素组合。任何模型都能把陌生时代和角色随机拼接：让堂吉诃德搭乘飞船，让哈姆雷特经营网络公司。但人物处境只是外表新奇，如果内在行动规则仍是熟悉的角色标签，就没有得到新的理念人生。相反，一段看似日常的对话，只要改变了双方界定责任和理解沉默的方式，也可能使一个真正以前没有的关系问题出现。新发生的最低检验，不是场景罕见，而是原有分析单位、判断尺度或行动可能性是否被有后果地改变。</w:t>
      </w:r>
    </w:p>
    <w:p>
      <w:pPr/>
      <w:r>
        <w:rPr>
          <w:rFonts w:ascii="Noto Serif CJK SC" w:hAnsi="Noto Serif CJK SC" w:eastAsia="Noto Serif CJK SC" w:cs="Noto Serif CJK SC"/>
        </w:rPr>
        <w:t>这种检验要求尊重文学形式。把文本中的问题概括成道理，容易让情节中的抵抗消失。例如，作品让人物反复误认他人，读者的判断随叙述时间被一点点打破；若改成一句“不要以貌取人”，文本所发生的时间性、迟疑与自我否定就被抽空。后来作家阅读这样的作品，最有价值的继承未必是它的主题，而是怎样让阅读者经历一次不稳定的判断。AI能迅速总结主题，却也容易把恰恰不能被提炼的形式经验压成几条要点。理念创造力首先要求作者识别这种损失。</w:t>
      </w:r>
    </w:p>
    <w:p>
      <w:pPr/>
      <w:r>
        <w:rPr>
          <w:rFonts w:ascii="Noto Serif CJK SC" w:hAnsi="Noto Serif CJK SC" w:eastAsia="Noto Serif CJK SC" w:cs="Noto Serif CJK SC"/>
        </w:rPr>
        <w:t>还存在一种常被忽视的危险：为了证明自己有创新，把旧作品一概扁平化，仿佛先人都停留在“发现人性”。其实，许多经典早已通过复调、时序、诗歌节奏和叙述者的不可靠性，使人物和读者处在不断重组的过程中。意义文学的提出，不应剥夺经典已经具有的发生性；它应当把那些分散实践中的机制明确化、连通化，并发展到可反思、可检验、可持续创作的方法层面。</w:t>
      </w:r>
    </w:p>
    <w:p>
      <w:pPr>
        <w:pStyle w:val="Section"/>
      </w:pPr>
      <w:r>
        <w:rPr>
          <w:rFonts w:ascii="Noto Serif CJK SC" w:hAnsi="Noto Serif CJK SC" w:eastAsia="Noto Serif CJK SC" w:cs="Noto Serif CJK SC"/>
        </w:rPr>
        <w:t>48.4　从逐本阅读到复合碰撞：AI为什么可能改变理念创造的组织方式</w:t>
      </w:r>
    </w:p>
    <w:p>
      <w:pPr/>
      <w:r>
        <w:rPr>
          <w:rFonts w:ascii="Noto Serif CJK SC" w:hAnsi="Noto Serif CJK SC" w:eastAsia="Noto Serif CJK SC" w:cs="Noto Serif CJK SC"/>
        </w:rPr>
        <w:t>自然人的经典阅读通常具有顺序性。今天读一本，几年后读另一本，两次经验可能在记忆中相遇，却常常难以同时保持足够细节。教师、读书会和文学评论可以帮助比较，但比较的规模、即时响应和个体适配仍受资源限制。语言模型的引入，能够大幅降低某些检索、对照、改写假设和讨论的操作成本：作家提出一个具体问题，系统可以依次提供不同历史、文化与文体中的类似结构，并迅速生成互相反驳的初步解释。这里的变化首先是组织方式的变化，不应被夸大为AI已经“读懂一切作品”。</w:t>
      </w:r>
    </w:p>
    <w:p>
      <w:pPr/>
      <w:r>
        <w:rPr>
          <w:rFonts w:ascii="Noto Serif CJK SC" w:hAnsi="Noto Serif CJK SC" w:eastAsia="Noto Serif CJK SC" w:cs="Noto Serif CJK SC"/>
        </w:rPr>
        <w:t>所谓复合碰撞，并非把十个名著标题装在同一个提示词里。它至少包含四个相互约束的操作：选定作家真实困惑的核心场景；寻找能够支持与反驳原解释的异质材料；在可核验文本位置上辨认结构差异；返回作家自己的语言，说明为什么这种差异改变了原问题。模型可以擅长前两项，也可辅助后三项，但不能替人承担全部。若系统把不存在的引文放进名著、把不同时代的礼法概念混为一谈，所谓“大碰撞”只会加快错误的传播。因此检索来源、原文复核和独立阅读不是旧时代的负担，而是复合创造的必要底座。</w:t>
      </w:r>
    </w:p>
    <w:p>
      <w:pPr/>
      <w:r>
        <w:rPr>
          <w:rFonts w:ascii="Noto Serif CJK SC" w:hAnsi="Noto Serif CJK SC" w:eastAsia="Noto Serif CJK SC" w:cs="Noto Serif CJK SC"/>
        </w:rPr>
        <w:t>复合碰撞真正值得重视的，是“问题形态”能够得到即时改写。例如，作者原本提问：“怎样写一个勇敢而不被理解的女性？”模型可能按流行模板给出受迫害、坚持自我、终于获得承认的情节。作者不接受，进一步问：“谁规定她必须不断证明勇敢？她是否可以拒绝‘勇敢’这个角色？”问题由人格标签转向角色规定与退出权。系统又提供来自不同作品、历史及伦理研究的比较；作者逐一审查，最后发现要写的并不是一个更勇敢的人，而是一个让他者不再垄断其行为解释的人。这种转变并不来自AI的某个神秘智慧，而来自人与工具反复纠缠、选择、回写的复合过程。</w:t>
      </w:r>
    </w:p>
    <w:p>
      <w:pPr/>
      <w:r>
        <w:rPr>
          <w:rFonts w:ascii="Noto Serif CJK SC" w:hAnsi="Noto Serif CJK SC" w:eastAsia="Noto Serif CJK SC" w:cs="Noto Serif CJK SC"/>
        </w:rPr>
        <w:t>同样必须认识到AI的惯性。语言模型倾向从训练与提示提供的模式中选择高概率语言，很容易给出被大量作品反复书写的人物原型：反抗的青年、沉默的父亲、终于被理解的母亲。模型的输出速度越高，作者越可能错把熟悉模式的密集变体当作真正的创造。2024年一项关于短篇故事写作的实验发现，AI建议可以提高单个作品获得的创造性评价，却可能使不同作者的故事彼此更相似。这个结果不说明所有AI写作都必然趋同，却足以提醒我们：个体产出分数提高，不能替代文学总体差异性的判断。[A1]</w:t>
      </w:r>
    </w:p>
    <w:p>
      <w:pPr/>
      <w:r>
        <w:rPr>
          <w:rFonts w:ascii="Noto Serif CJK SC" w:hAnsi="Noto Serif CJK SC" w:eastAsia="Noto Serif CJK SC" w:cs="Noto Serif CJK SC"/>
        </w:rPr>
        <w:t>因此，复合体应当设计“冷区”机制：有时不让模型立刻提供最佳故事，而要求指出陈旧方案；有时先由作家写出无法解释的矛盾，再让AI寻找真正相异的材料；有时把不同模型的高频共识视为需要怀疑的对象。AI参与越深，创作者越需要拥有组织差异而不是追随平均答案的能力。复合创作的价值不是让一切比较都更容易，而是让此前困难但必要的比较变得可进行。</w:t>
      </w:r>
    </w:p>
    <w:p>
      <w:pPr>
        <w:pStyle w:val="Section"/>
      </w:pPr>
      <w:r>
        <w:rPr>
          <w:rFonts w:ascii="Noto Serif CJK SC" w:hAnsi="Noto Serif CJK SC" w:eastAsia="Noto Serif CJK SC" w:cs="Noto Serif CJK SC"/>
        </w:rPr>
        <w:t>48.5　复合创作体究竟是什么：能力联合，而非两个人类心灵合并</w:t>
      </w:r>
    </w:p>
    <w:p>
      <w:pPr/>
      <w:r>
        <w:rPr>
          <w:rFonts w:ascii="Noto Serif CJK SC" w:hAnsi="Noto Serif CJK SC" w:eastAsia="Noto Serif CJK SC" w:cs="Noto Serif CJK SC"/>
        </w:rPr>
        <w:t>“AI＋作家复合体”不是一个修辞性的友情故事，也不要求我们先证明语言模型具有与人同等的体验意识。它指向一种可观察的协作配置：自然人提供真实生命史、问题感、身体与社会责任；模型通过其技术能力提供搜索、分类、关联、提出异议及生成变体；两者在反复互动中形成单独一方不必然具有的工作能力。这个复合体以过程和任务为边界，可以开始、暂停、切换工具，也必须能够退出。我们不能把不同参与者的性质抹成一个含糊的“共同灵魂”。</w:t>
      </w:r>
    </w:p>
    <w:p>
      <w:pPr/>
      <w:r>
        <w:rPr>
          <w:rFonts w:ascii="Noto Serif CJK SC" w:hAnsi="Noto Serif CJK SC" w:eastAsia="Noto Serif CJK SC" w:cs="Noto Serif CJK SC"/>
        </w:rPr>
        <w:t>分析复合创作体，首先要分清三类能力。自然人原有能力，是作者不依赖这次工具互动也能够完成的辨认、叙述与判断；工具封装能力，是模型在给定条件下能够相对稳定完成的检索和生成；复合能力，是双方通过角色分工、误差修正和连续反馈完成的任务。作家通过AI完成一篇精妙的多视角短篇，只能首先证明复合体产出了作品；如果要说作者的理念人生创造力已经升维，还须看到他在不依赖同样提示的陌生情境中获得了什么新能力。否则我们只是把工具带来的性能提升误记为主体自身的成长。</w:t>
      </w:r>
    </w:p>
    <w:p>
      <w:pPr/>
      <w:r>
        <w:rPr>
          <w:rFonts w:ascii="Noto Serif CJK SC" w:hAnsi="Noto Serif CJK SC" w:eastAsia="Noto Serif CJK SC" w:cs="Noto Serif CJK SC"/>
        </w:rPr>
        <w:t>这种区分不是为了贬低复合能力。乘坐高铁的人不必掌握轨道控制系统所有算法，也能具备过去没有的远距离行动能力。关键在于封装可靠性怎样形成、哪些判断可以托付、哪些风险需要本人保持警觉。文学的文本生成可以逐步封装部分低层操作，如变体排列、标点检查、某类格式一致性；但作者不能把“是否构成欺骗”“是否掠夺他者声音”“是否有必要如此安排痛苦”等价值判断不加审查地外包。所谓复合主体的层级提升，是更高层地组织和承担判断，而不是所有细节都亲自完成。</w:t>
      </w:r>
    </w:p>
    <w:p>
      <w:pPr/>
      <w:r>
        <w:rPr>
          <w:rFonts w:ascii="Noto Serif CJK SC" w:hAnsi="Noto Serif CJK SC" w:eastAsia="Noto Serif CJK SC" w:cs="Noto Serif CJK SC"/>
        </w:rPr>
        <w:t>模型也不是关于世界的万能记忆。它可能混淆版本、年代、诗句来源，可能对少见语言和小众文学传统覆盖不足，也可能把现实证据与自创场景无标记地连在一起。一个真正成熟的复合体必须保留来源链：何处来自原作，何处来自批评，何处是作者的推断，何处只是AI生成的假设。尤其涉及真人创伤和历史不公时，漂亮的拟真声音不能代替资料与伦理同意。理念人生可以被创造，亲历资格却不能被批量生成。</w:t>
      </w:r>
    </w:p>
    <w:p>
      <w:pPr/>
      <w:r>
        <w:rPr>
          <w:rFonts w:ascii="Noto Serif CJK SC" w:hAnsi="Noto Serif CJK SC" w:eastAsia="Noto Serif CJK SC" w:cs="Noto Serif CJK SC"/>
        </w:rPr>
        <w:t>更深一层，作家的主体性不是停在发出最后一次“接受”命令。问题如何产生、哪些反例有资格进入、文本为什么不沿最容易的方向发展，都是主体运行。AI可以使作者遭遇大量自己未曾想到的选项，但如果作者从不检验这些选项，他可能享有选择的表象而失去选择标准。复合创作体既可能成为主体性发生的新条件，也可能制造主体性被外包的幻觉。这一双面性贯穿本章，不允许被“AI赋能”四字遮蔽。</w:t>
      </w:r>
    </w:p>
    <w:p>
      <w:pPr>
        <w:pStyle w:val="Section"/>
      </w:pPr>
      <w:r>
        <w:rPr>
          <w:rFonts w:ascii="Noto Serif CJK SC" w:hAnsi="Noto Serif CJK SC" w:eastAsia="Noto Serif CJK SC" w:cs="Noto Serif CJK SC"/>
        </w:rPr>
        <w:t>48.6　以SDE重新描述复合创造：显露、差异序列与特征纠缠怎样互生</w:t>
      </w:r>
    </w:p>
    <w:p>
      <w:pPr/>
      <w:r>
        <w:rPr>
          <w:rFonts w:ascii="Noto Serif CJK SC" w:hAnsi="Noto Serif CJK SC" w:eastAsia="Noto Serif CJK SC" w:cs="Noto Serif CJK SC"/>
        </w:rPr>
        <w:t>在本书的SDE分析中，不能把作家、AI、作品简单分别标成S、D、E。S是某一次具体复合存在的显露，D是使显露成为可能并持续变化的差异序列，E是这些过程内部发生关联与相互制约的特征纠缠，不是外面放置的一张“时代背景图”。当作家与AI讨论一个尚未成形的人物时，能够说出的“这个人物是一个拒绝被歌颂的照护者”，是一种暂时显露；此前一连串对比、删改、异议和试写是差异序列；作者经验、作品形式、他者材料、文化分类、模型语言惯性之间的相互限制与激活，构成需要细致辨认的纠缠条件。</w:t>
      </w:r>
    </w:p>
    <w:p>
      <w:pPr/>
      <w:r>
        <w:rPr>
          <w:rFonts w:ascii="Noto Serif CJK SC" w:hAnsi="Noto Serif CJK SC" w:eastAsia="Noto Serif CJK SC" w:cs="Noto Serif CJK SC"/>
        </w:rPr>
        <w:t>三方程S＝F(D，E)、D＝G(S，E)、E＝H(S，D)，在这里表达互相制约的概念结构，而不是已经拟合了参数的实验公式。它提醒研究者不要在看到一个精彩设定之后，就从结果反推“作者早已拥有一个固定理念”。新的S可能改变作者以后能够提出的D：一旦照护者不再以牺牲或勇敢为唯一角色，作者会重新设计对话的分岔，读者也会面临陌生的责任问题。新的S与D又会改变E：原先被当作背景的家庭分工和社会承认，开始成为作品不可删除的构成条件。</w:t>
      </w:r>
    </w:p>
    <w:p>
      <w:pPr/>
      <w:r>
        <w:rPr>
          <w:rFonts w:ascii="Noto Serif CJK SC" w:hAnsi="Noto Serif CJK SC" w:eastAsia="Noto Serif CJK SC" w:cs="Noto Serif CJK SC"/>
        </w:rPr>
        <w:t>关键在于E的含义。很多写作教学说“先设定背景，再塑造人物”，把世界看成舞台、人物看成在舞台上展示性格的实体。发生学不否认这种技术性安排有时有效，但要进一步问：所谓背景是否参与人物能够被如此命名的条件？一个母亲在什么叙事制度中才被称为“无私”，一个沉默者怎样被当作没有意见，一个看似自由的人为什么只能在预写的选项之间挑选？这些特征不是分别存在、偶尔相撞的三个外物，它们在具体行动与解释中互相限定。把它们只叫作“环境影响”，会漏掉特征本身如何取得意义。</w:t>
      </w:r>
    </w:p>
    <w:p>
      <w:pPr/>
      <w:r>
        <w:rPr>
          <w:rFonts w:ascii="Noto Serif CJK SC" w:hAnsi="Noto Serif CJK SC" w:eastAsia="Noto Serif CJK SC" w:cs="Noto Serif CJK SC"/>
        </w:rPr>
        <w:t>差异序列也不能缩减为写作时尝试了多少稿。一百个近似的句子不一定具有一百个有效差异；一个关键的反问却可能重写整个角色系统。发生学要追踪的是差异的性质与后果：新方案改变了什么稳定分类？原来的叙述为什么不能继续？哪一项选择一旦作出就会反过来限制随后写作？如果不能指出这些链条，就只能说作品发生了变化，而不能细说主体性如何发生。</w:t>
      </w:r>
    </w:p>
    <w:p>
      <w:pPr/>
      <w:r>
        <w:rPr>
          <w:rFonts w:ascii="Noto Serif CJK SC" w:hAnsi="Noto Serif CJK SC" w:eastAsia="Noto Serif CJK SC" w:cs="Noto Serif CJK SC"/>
        </w:rPr>
        <w:t>因此，在AI写作工作台上应当同时记录S、D、E，而不是只保存最终文本。保存关键显露及其版本，保存分歧和放弃的路径，保存哪些材料进入纠缠、哪些证据被排除。记录可以非常简短，但要能够让作者追问：今天形成的新文学问题，是模型给我的现成答案，还是我在互动中获得了一种此前没有的区分？只有把过程做得可追踪，“意义人生的理念创造力升维”才具有检验的入口。</w:t>
      </w:r>
    </w:p>
    <w:p>
      <w:pPr>
        <w:pStyle w:val="Section"/>
      </w:pPr>
      <w:r>
        <w:rPr>
          <w:rFonts w:ascii="Noto Serif CJK SC" w:hAnsi="Noto Serif CJK SC" w:eastAsia="Noto Serif CJK SC" w:cs="Noto Serif CJK SC"/>
        </w:rPr>
        <w:t>48.7　“理念人生”究竟增加了什么：从资料增量到存在可能性增量</w:t>
      </w:r>
    </w:p>
    <w:p>
      <w:pPr/>
      <w:r>
        <w:rPr>
          <w:rFonts w:ascii="Noto Serif CJK SC" w:hAnsi="Noto Serif CJK SC" w:eastAsia="Noto Serif CJK SC" w:cs="Noto Serif CJK SC"/>
        </w:rPr>
        <w:t>研究理念人生，最容易犯的错误是把资料占有量当作人生宽度。作家可以通过数据库迅速列出一百种婚姻习俗、一千个历史地名，甚至让模型生成几十种失恋人物；这些活动增加了可调用的信息，却未必改变他能够真正理解和组织的生活问题。理念人生的有效增量，应当至少有五个可辨认的方面：他能够感受到的差异是否更细；他能够进入的他者立场是否更多但仍有边界；他能否辨认以前被说成“个人性格”的关系条件；他是否能构造有后果而不是任意拼贴的新可能；以及他是否愿意让这种可能反过来修改自己的判断。任何一项都不能仅凭文本数量来判定。</w:t>
      </w:r>
    </w:p>
    <w:p>
      <w:pPr/>
      <w:r>
        <w:rPr>
          <w:rFonts w:ascii="Noto Serif CJK SC" w:hAnsi="Noto Serif CJK SC" w:eastAsia="Noto Serif CJK SC" w:cs="Noto Serif CJK SC"/>
        </w:rPr>
        <w:t>所谓“可感受的差异”，不是把原本复杂的情绪换成词典上的十五种形容词。例如，作者写一位在医院陪护父亲的女儿，最初只有“疲惫和孝心”两个标签。与真实照护记录、戏剧人物和伦理学案例对读后，他或许开始区分身体疲劳、被默认承担责任的不平等、对父亲的依恋、对兄弟沉默的愤怒，以及自己害怕承认愤怒的羞耻。扩展并不在于列得更长，而在于这些差异怎样互相限制、怎样改变人物下一句话的选择。若所有细节仍导向“女儿终于发现孝顺是最大幸福”的预定结局，那么新增词汇并未解除旧模板。</w:t>
      </w:r>
    </w:p>
    <w:p>
      <w:pPr/>
      <w:r>
        <w:rPr>
          <w:rFonts w:ascii="Noto Serif CJK SC" w:hAnsi="Noto Serif CJK SC" w:eastAsia="Noto Serif CJK SC" w:cs="Noto Serif CJK SC"/>
        </w:rPr>
        <w:t>另一个指标是反事实可能性的约束质量。作家可以设想：如果父亲在照护关系中重新获得发言机会，如果兄弟突然失业，如果照护制度提供有偿支持，人物的所谓善良会怎样改变？好反事实不是“任何事情都可以发生”，而是让变化与已经确立的身体、经济和制度条件相连。AI往往擅长排列可能性，却容易忽略条件之间的相互约束。复合创作要让作者不断追问：改动一项条件后，还有哪些条件必须同时改变？如果没有，新的处境就是漂浮的。</w:t>
      </w:r>
    </w:p>
    <w:p>
      <w:pPr/>
      <w:r>
        <w:rPr>
          <w:rFonts w:ascii="Noto Serif CJK SC" w:hAnsi="Noto Serif CJK SC" w:eastAsia="Noto Serif CJK SC" w:cs="Noto Serif CJK SC"/>
        </w:rPr>
        <w:t>理念人生还具有公共责任。经典中的人物可以被反复解释，现实中受伤的人却不能被当成无限使用的文学材料。一位作家从难民叙事中学会新的关系区分，是他自己的理念成长；并不能据此宣布自己代表难民说话。文本中的“我懂了”只表明解释暂时形成，不自动赋予经验代理权。真正的扩展有时会使作者更少说断言，多问询问；让他明白哪些人生不能由未经当事人同意的角色扮演替代。扩展边界意识，也是一种理念人生的升维。</w:t>
      </w:r>
    </w:p>
    <w:p>
      <w:pPr/>
      <w:r>
        <w:rPr>
          <w:rFonts w:ascii="Noto Serif CJK SC" w:hAnsi="Noto Serif CJK SC" w:eastAsia="Noto Serif CJK SC" w:cs="Noto Serif CJK SC"/>
        </w:rPr>
        <w:t>最后，要保留“负增量”的可能。AI使一个作者接触大量流行分析后，可能反而更加依赖统一人物范式，把陌生经验迅速翻译成熟悉的心理学标签。表面上世界变大了，真正可容忍的差异却变小了。由此可见，理念人生增量必须同时检查开放性与稳定性：新的区分是否能够持续工作，而又没有把新的类别变成压制他者的封闭规则。</w:t>
      </w:r>
    </w:p>
    <w:p>
      <w:pPr>
        <w:pStyle w:val="Section"/>
      </w:pPr>
      <w:r>
        <w:rPr>
          <w:rFonts w:ascii="Noto Serif CJK SC" w:hAnsi="Noto Serif CJK SC" w:eastAsia="Noto Serif CJK SC" w:cs="Noto Serif CJK SC"/>
        </w:rPr>
        <w:t>48.8　意义人生的理念创造力：一种能力，而不是一个内容仓库</w:t>
      </w:r>
    </w:p>
    <w:p>
      <w:pPr/>
      <w:r>
        <w:rPr>
          <w:rFonts w:ascii="Noto Serif CJK SC" w:hAnsi="Noto Serif CJK SC" w:eastAsia="Noto Serif CJK SC" w:cs="Noto Serif CJK SC"/>
        </w:rPr>
        <w:t>如果把理念人生理解为存在于头脑中的作品集合，便会得出一个似是而非的指标：作者读过多少书，就拥有多少种理念人生。但一个人可能读过大量作品，只会把它们用于证明自己原来的观点；另一个人只在一部作品中遭遇难以消化的异议，就改变了此后多年描写人的方式。两者的差别不在书单，而在理念经验怎样运行。由此，我们把“意义人生的理念创造力”界定为：主体借已有作品、真实材料、想象试验和复合互动，生成可追溯的新区分、新关系和新主体可能性，并能够把它们带回后续创作与判断的能力。</w:t>
      </w:r>
    </w:p>
    <w:p>
      <w:pPr/>
      <w:r>
        <w:rPr>
          <w:rFonts w:ascii="Noto Serif CJK SC" w:hAnsi="Noto Serif CJK SC" w:eastAsia="Noto Serif CJK SC" w:cs="Noto Serif CJK SC"/>
        </w:rPr>
        <w:t>这一能力具有五个可分析环节。首先是进入，即不把陌生人生化为快速摘要，而是愿意在其形式与条件中停留。其次是对比，但比较的不是两个现成性格标签，而是两套经验如何在不同条件下形成。再次是碰撞，让原有解释真正遇到阻力，而不是寻找新例子替旧理论背书。然后是组织，新问题获得能继续支配叙述和行动的结构。最后是回写，作者重看自己的现实经验和既有作品，记录哪些判断不得不改变。只有形成这条可追踪链，所谓理念创造才不只是刺激性的想象。</w:t>
      </w:r>
    </w:p>
    <w:p>
      <w:pPr/>
      <w:r>
        <w:rPr>
          <w:rFonts w:ascii="Noto Serif CJK SC" w:hAnsi="Noto Serif CJK SC" w:eastAsia="Noto Serif CJK SC" w:cs="Noto Serif CJK SC"/>
        </w:rPr>
        <w:t>这五环并不是严格的时间直线。读者有时先发生新的感受，才回头寻找能够解释它的作品；作家有时先写出自己尚不理解的场景，后来经AI对读才发现其中有新的责任结构。发生学要允许不同方向的进入，但不能取消证据要求。必须能指出最初的判断是什么、哪一次差异足以使其失效、后来形成的新结构是什么，以及它怎样不同于仅仅修改措辞。如果作者说“我感觉打开了一个宇宙”，而作品和判断都没有可说明的变化，我们只能记录一种主观感受，不能直接宣布能力升维。</w:t>
      </w:r>
    </w:p>
    <w:p>
      <w:pPr/>
      <w:r>
        <w:rPr>
          <w:rFonts w:ascii="Noto Serif CJK SC" w:hAnsi="Noto Serif CJK SC" w:eastAsia="Noto Serif CJK SC" w:cs="Noto Serif CJK SC"/>
        </w:rPr>
        <w:t>这里要区分“复合体当下表现”与“自然人持续所得”。作家在AI帮助下完成一部异国背景小说，说明复合体在特定任务中的能力扩大；但这并不能证明作家脱离AI后，也具备相同程度的历史研究和跨文化判断。我们不必把复合能力视为虚假能力——汽车使人具有过去没有的移动能力，并不意味着人长出汽车轮胎。关键是分别记录自然人能力、工具能力和复合能力，并说明谁承担何种责任。一个成熟作者可以将低层检索封装给工具，却应掌握足以决定作品方向、审查错误和拒绝伪证的判断结构。</w:t>
      </w:r>
    </w:p>
    <w:p>
      <w:pPr/>
      <w:r>
        <w:rPr>
          <w:rFonts w:ascii="Noto Serif CJK SC" w:hAnsi="Noto Serif CJK SC" w:eastAsia="Noto Serif CJK SC" w:cs="Noto Serif CJK SC"/>
        </w:rPr>
        <w:t>理念创造力还要求一个反向尺度：退出能力。如果作者必须每写一句话就请求模型提供更有冲击力的版本，那么文本可能越来越圆熟，作者却越来越难以在没有建议时决定为何写作。若一次合作使作者获得新的区分，他应当可以在不同工具、不同文本乃至暂时没有工具时继续发问。主体性的升维不是永久放大对某个界面的依赖，而是让人能够在新的条件下主动组织自己的意义发生。</w:t>
      </w:r>
    </w:p>
    <w:p>
      <w:pPr>
        <w:pStyle w:val="Section"/>
      </w:pPr>
      <w:r>
        <w:rPr>
          <w:rFonts w:ascii="Noto Serif CJK SC" w:hAnsi="Noto Serif CJK SC" w:eastAsia="Noto Serif CJK SC" w:cs="Noto Serif CJK SC"/>
        </w:rPr>
        <w:t>48.9　哈姆雷特与拉斯柯尔尼科夫：复合对读如何改变“选择者”问题</w:t>
      </w:r>
    </w:p>
    <w:p>
      <w:pPr/>
      <w:r>
        <w:rPr>
          <w:rFonts w:ascii="Noto Serif CJK SC" w:hAnsi="Noto Serif CJK SC" w:eastAsia="Noto Serif CJK SC" w:cs="Noto Serif CJK SC"/>
        </w:rPr>
        <w:t>以《哈姆雷特》和《罪与罚》作为一个跨时代的对读入口，最初很容易获得一个省力的概括：前者迟疑，后者行动过度；前者难以下决心，后者相信自己可以越过法律。这种并列也许有教学便利，却容易把两部作品都化成已经具备清楚属性的心理个体。进一步比较时，研究者首先要回到各自文本的关系网络。哈姆雷特的行动条件涉及亲缘、王权、复仇命令、戏剧性试探与死亡风险；拉斯柯尔尼科夫的行动与自我辩护，则牵涉贫困、理论分层、犯罪、他者关系及后来的责任承受。不能凭几个角色标签推导人物全部意义。</w:t>
      </w:r>
    </w:p>
    <w:p>
      <w:pPr/>
      <w:r>
        <w:rPr>
          <w:rFonts w:ascii="Noto Serif CJK SC" w:hAnsi="Noto Serif CJK SC" w:eastAsia="Noto Serif CJK SC" w:cs="Noto Serif CJK SC"/>
        </w:rPr>
        <w:t>AI可以为这组比较提供辅助：列出两部作品常见的解释路径，提示原文中可能需要核对的场景，提出“如果换掉某个判断尺度会怎样”的反事实问题。作者必须自己回到可靠译本或原文，确认人物的言语与动作是否支撑提示。尤其重要的是，模型不能把一个角色尚未作出的自我解释写成其永久动机，也不能把另一角色在故事末端才形成的关系意识，倒灌到故事开头。对读首先是在时间中辨认主体，而不是在人物卡片上贴标签。</w:t>
      </w:r>
    </w:p>
    <w:p>
      <w:pPr/>
      <w:r>
        <w:rPr>
          <w:rFonts w:ascii="Noto Serif CJK SC" w:hAnsi="Noto Serif CJK SC" w:eastAsia="Noto Serif CJK SC" w:cs="Noto Serif CJK SC"/>
        </w:rPr>
        <w:t>于是新的问题可能出现：“作出选择的主体”是否先于选择处境完整存在？当一个角色被要求复仇时，他继承的不只是任务，还有关于亲属、国家、正义和可承担后果的整个判断方式。当另一个角色想以某种理论给自己的行动合法化时，理论不只是外在借口，而成为他暂时理解自身与他者的一部分。如果后来角色无法继续用旧理论理解后果，那么变化的就不只是情绪，而可能涉及作为选择者的自我组织。我们并不因此宣称两部经典共同证明同一条SDE定律，而是把它们用作检验自由律解释增量的困难材料。</w:t>
      </w:r>
    </w:p>
    <w:p>
      <w:pPr/>
      <w:r>
        <w:rPr>
          <w:rFonts w:ascii="Noto Serif CJK SC" w:hAnsi="Noto Serif CJK SC" w:eastAsia="Noto Serif CJK SC" w:cs="Noto Serif CJK SC"/>
        </w:rPr>
        <w:t>在文学创作中，真正的碰撞还可以向前一步：不是让哈姆雷特与拉斯柯尔尼科夫出现在同一个故事里，而是让作者遇见一个新的情境——一位青年被家族要求揭发亲人，同时又使用AI伦理咨询系统为自己寻找理由。这个人物原本以为自己需要在忠诚和真相之间二选一；经过与不同主体的冲突，他开始意识到：谁有资格规定“家族忠诚”的含义、证据由谁保管、公开会把什么风险转嫁给无辜者，这些问题决定了可选择的空间。这样产生的不是经典人物拼贴，而是由经典碰撞诱发的新责任结构。</w:t>
      </w:r>
    </w:p>
    <w:p>
      <w:pPr/>
      <w:r>
        <w:rPr>
          <w:rFonts w:ascii="Noto Serif CJK SC" w:hAnsi="Noto Serif CJK SC" w:eastAsia="Noto Serif CJK SC" w:cs="Noto Serif CJK SC"/>
        </w:rPr>
        <w:t>此例仍然只是原创创作实验的设计，不等于我们已经完成对两部作品的逐页校勘，也不等于所有读者都会发生同样体验。它的价值，在于揭示复合对读可以把作者原来关于“迟疑性格”的问题，改写成关于选择条件、选项发生与主体承担能力的问题。发生学的研究对象由人物的固定内在属性，移向这些属性如何在关系、语言和后果中获得暂时稳定的存在。</w:t>
      </w:r>
    </w:p>
    <w:p>
      <w:pPr>
        <w:pStyle w:val="Section"/>
      </w:pPr>
      <w:r>
        <w:rPr>
          <w:rFonts w:ascii="Noto Serif CJK SC" w:hAnsi="Noto Serif CJK SC" w:eastAsia="Noto Serif CJK SC" w:cs="Noto Serif CJK SC"/>
        </w:rPr>
        <w:t>48.10　堂吉诃德与《百年孤独》：理念世界并不等于脱离现实</w:t>
      </w:r>
    </w:p>
    <w:p>
      <w:pPr/>
      <w:r>
        <w:rPr>
          <w:rFonts w:ascii="Noto Serif CJK SC" w:hAnsi="Noto Serif CJK SC" w:eastAsia="Noto Serif CJK SC" w:cs="Noto Serif CJK SC"/>
        </w:rPr>
        <w:t>将《堂吉诃德》与《百年孤独》并读，很容易落入另一种二元划分：一个写幻想如何扭曲现实，一个写神奇事物如何成为现实。更有发生学价值的问题是：人物生活中的“现实”究竟通过哪些语言、记忆、权威和共同体叙述获得其边界？堂吉诃德不是因为脑中储存了太多骑士故事，才突然成为一个可被嘲笑的幻想家；他怎样理解自己的行动、旁人怎样回应他的行动、这些回应如何反过来改变周围的关系，才使文学中的理想与现实不断错位。马孔多的历史、记忆、家族命名和叙述形式，也使所谓现实并非透明、先验的单一平面。</w:t>
      </w:r>
    </w:p>
    <w:p>
      <w:pPr/>
      <w:r>
        <w:rPr>
          <w:rFonts w:ascii="Noto Serif CJK SC" w:hAnsi="Noto Serif CJK SC" w:eastAsia="Noto Serif CJK SC" w:cs="Noto Serif CJK SC"/>
        </w:rPr>
        <w:t>复合创作体可以把这类阅读变成一个严肃的比较项目。先要求AI提出两部作品中“共同体认定真实”的几种机制，再以实际文本逐条核对，标记不能放在一起的历史条件与形式差异。随后反过来询问：如果故事中的人们一致接受某种叙述，是否就代表它在价值上为真？如果一个孤独的角色坚持无人承认的意义，是否自动值得赞许？模型常给出“勇敢坚持自我”的通俗答案，作者却需要看到：坚持也可能伤害他人，共同叙述也可能保全记忆。理念人生的创造不是从这两本书抽出一个漂亮的共同主题，而是学会在冲突中保存多个评价维度。</w:t>
      </w:r>
    </w:p>
    <w:p>
      <w:pPr/>
      <w:r>
        <w:rPr>
          <w:rFonts w:ascii="Noto Serif CJK SC" w:hAnsi="Noto Serif CJK SC" w:eastAsia="Noto Serif CJK SC" w:cs="Noto Serif CJK SC"/>
        </w:rPr>
        <w:t>设想一位未来城市的记录员负责把家庭记忆输入公共模型。制度鼓励家族统一叙事，以便建立易于检索的“记忆档案”；一些成员因此获得被理解的机会，另一些人的证词却被认为破坏家庭名誉而遭到排除。记录员起初相信“统一记忆”可以消除冲突，后来发现越统一，失声者的孤立越严重。这个原创情境不是任何经典的替身；两部作品只为作者提供不同的历史—想象结构，使他能够将“什么算真实”与“谁有权保留不一致”写成一段具有不可预写后果的关系发生。</w:t>
      </w:r>
    </w:p>
    <w:p>
      <w:pPr/>
      <w:r>
        <w:rPr>
          <w:rFonts w:ascii="Noto Serif CJK SC" w:hAnsi="Noto Serif CJK SC" w:eastAsia="Noto Serif CJK SC" w:cs="Noto Serif CJK SC"/>
        </w:rPr>
        <w:t>这种写法要求作者克制用AI制造异彩纷呈设定的诱惑。一个会自动更改街道名称的城市很新奇，但如果它只是配合一个早就写好的爱情故事，就没有发生新的世界理解；相反，记录员因无法为沉默者寻找单一标签，开始改变档案制度的规则，哪怕故事发生在普通办公室，也可能发生更重要的理念创造。由此，理念人生的高度不取决于幻想景观的长度，而取决于被重新组织的生活问题究竟深入到什么程度。</w:t>
      </w:r>
    </w:p>
    <w:p>
      <w:pPr>
        <w:pStyle w:val="Section"/>
      </w:pPr>
      <w:r>
        <w:rPr>
          <w:rFonts w:ascii="Noto Serif CJK SC" w:hAnsi="Noto Serif CJK SC" w:eastAsia="Noto Serif CJK SC" w:cs="Noto Serif CJK SC"/>
        </w:rPr>
        <w:t>48.11　跨文明对读的边界：从《红楼梦》到《宠儿》</w:t>
      </w:r>
    </w:p>
    <w:p>
      <w:pPr/>
      <w:r>
        <w:rPr>
          <w:rFonts w:ascii="Noto Serif CJK SC" w:hAnsi="Noto Serif CJK SC" w:eastAsia="Noto Serif CJK SC" w:cs="Noto Serif CJK SC"/>
        </w:rPr>
        <w:t>跨文化碰撞往往被宣传成AI最易提供的优势：在几秒钟里列出中国古典小说和美国现代小说的十项共同主题。但不同文化中的家庭、身体、名分、奴役、亲子与归属，不能用“都在追求自由”这句空泛判断抹平。《红楼梦》的家族秩序与人物情感，和莫里森《宠儿》对奴隶制创伤、记忆与亲属关系的处理，处于完全不同的历史条件、叙述机制和伦理压力之中。跨文化解释应先保存差异，然后才探讨是否存在可以转移的问题。</w:t>
      </w:r>
    </w:p>
    <w:p>
      <w:pPr/>
      <w:r>
        <w:rPr>
          <w:rFonts w:ascii="Noto Serif CJK SC" w:hAnsi="Noto Serif CJK SC" w:eastAsia="Noto Serif CJK SC" w:cs="Noto Serif CJK SC"/>
        </w:rPr>
        <w:t>作家在这种对读中，容易形成两种虚假的自信。第一种是“相似性自信”：看到两部作品都写女性困境，就认定它们拥有相同的父权结构。第二种是“差异性自信”：强调文化完全不同，从而拒绝任何实质对话。发生学需要第三种路径：明确列出不同处境的不可替代性，再选择一个受到共同约束但不被同化的问题，比如“谁拥有解释某个人的权力”。这个问题在不同作品里会以不同形式运行，差异本身恰是进一步创造的材料。</w:t>
      </w:r>
    </w:p>
    <w:p>
      <w:pPr/>
      <w:r>
        <w:rPr>
          <w:rFonts w:ascii="Noto Serif CJK SC" w:hAnsi="Noto Serif CJK SC" w:eastAsia="Noto Serif CJK SC" w:cs="Noto Serif CJK SC"/>
        </w:rPr>
        <w:t>AI辅助这里的正当任务，是帮助作者寻找可证伪的比较入口，并提醒可能被遗漏的叙事声音。比如当作者只准备比较两部作品中母亲角色时，工具应能提示：你是否也应该观察被母亲的名义遮蔽的孩子、旁人、照护制度与故事讲述者？但提示不是证据。若模型给出具体情节、方言词语或批评史结论，必须返回原作、版本与可靠研究进行确认。未经核验的“经典共性”会使宏大的文学发生理论建立在不存在的文本事实之上。</w:t>
      </w:r>
    </w:p>
    <w:p>
      <w:pPr/>
      <w:r>
        <w:rPr>
          <w:rFonts w:ascii="Noto Serif CJK SC" w:hAnsi="Noto Serif CJK SC" w:eastAsia="Noto Serif CJK SC" w:cs="Noto Serif CJK SC"/>
        </w:rPr>
        <w:t>由这种谨慎可以产生一种新的文学伦理。理念人生扩大，不等于作者拥有对他者人生的任意解释权。一个能够组织多文化材料的复合创作体，反而更有责任区分“我通过阅读得到的新问题”与“他人实际上怎样生活”。真正创造新的主体位置，不是借他人的苦难使自己显得深刻，而是使作品中的人物有机会修正作者预写的认知框架。这一原则既适用于跨文明经典，也适用于当代被平台数据化的个体生活。</w:t>
      </w:r>
    </w:p>
    <w:p>
      <w:pPr>
        <w:pStyle w:val="Section"/>
      </w:pPr>
      <w:r>
        <w:rPr>
          <w:rFonts w:ascii="Noto Serif CJK SC" w:hAnsi="Noto Serif CJK SC" w:eastAsia="Noto Serif CJK SC" w:cs="Noto Serif CJK SC"/>
        </w:rPr>
        <w:t>48.12　诗、翻译与声音：理念人生不只是故事情节的集合</w:t>
      </w:r>
    </w:p>
    <w:p>
      <w:pPr/>
      <w:r>
        <w:rPr>
          <w:rFonts w:ascii="Noto Serif CJK SC" w:hAnsi="Noto Serif CJK SC" w:eastAsia="Noto Serif CJK SC" w:cs="Noto Serif CJK SC"/>
        </w:rPr>
        <w:t>当我们说作家能够通过AI进入大量理念人生时，读者很容易只想起小说人物。但诗歌、戏剧、歌词与翻译所发生的东西，常常不以完整的虚构传记为形式。艾略特的长诗要求读者在不同声音、片段与文化回声之间建立暂时联系；福瑟的戏剧和小说使重复、停顿、沉默具有不能被主题句替代的作用；安妮·卡森将古典材料与现代文体相互撞击，提供了另一种接近传统的途径。不能把这些作品的艺术运行削减成“某个人经历了什么”。</w:t>
      </w:r>
    </w:p>
    <w:p>
      <w:pPr/>
      <w:r>
        <w:rPr>
          <w:rFonts w:ascii="Noto Serif CJK SC" w:hAnsi="Noto Serif CJK SC" w:eastAsia="Noto Serif CJK SC" w:cs="Noto Serif CJK SC"/>
        </w:rPr>
        <w:t>语言模型尤其容易在处理诗歌时造成两种损失：把节奏翻译成信息，把不确定性翻译成解释。作者让AI总结一首诗，得到“诗歌表达了失去亲人的哀伤”；这可能是有用的第一步，却无法保留声响、停顿、词序、形式断裂所组织的感受过程。如果AI进一步生成“十句同样风格的诗”，它可能复制可识别的表层模式，而把作品不可替代的历史语言和节奏选择变成风格消费。复合体应当把翻译与形式差异当成真正的工作对象，而不是修辞装饰。</w:t>
      </w:r>
    </w:p>
    <w:p>
      <w:pPr/>
      <w:r>
        <w:rPr>
          <w:rFonts w:ascii="Noto Serif CJK SC" w:hAnsi="Noto Serif CJK SC" w:eastAsia="Noto Serif CJK SC" w:cs="Noto Serif CJK SC"/>
        </w:rPr>
        <w:t>可以设计三种阅读试验。第一种让作者先看诗作的主题摘要，再看全诗，记录哪种新的感受不能被摘要替代。第二种用经过版权许可的两个译本比较一个关键语词的位置与声韵，明确译本差异可能改变意义。第三种在不冒充原作的前提下，自己写一个带有相似主题、但节奏组织不同的短段，比较读者进入语言的速度和情绪方向。这些试验是研究设计，不应在缺乏参与者和数据时被写成已有结论。</w:t>
      </w:r>
    </w:p>
    <w:p>
      <w:pPr/>
      <w:r>
        <w:rPr>
          <w:rFonts w:ascii="Noto Serif CJK SC" w:hAnsi="Noto Serif CJK SC" w:eastAsia="Noto Serif CJK SC" w:cs="Noto Serif CJK SC"/>
        </w:rPr>
        <w:t>理念人生的升维在诗歌里可能不是“进入更多人物”，而是获得新的感受时态：突然体会尚未说出的丧失、感受重复中细微的不同、在沉默处承担无法完整表达的经验。这种能力要靠具体形式发生，不能由信息性的AI摘要替代。由此，复合创作的成熟程度，也可以由它能否保护作品的不可概括部分来检验，而不只看它能够说明多少文学知识。</w:t>
      </w:r>
    </w:p>
    <w:p>
      <w:pPr>
        <w:pStyle w:val="Section"/>
      </w:pPr>
      <w:r>
        <w:rPr>
          <w:rFonts w:ascii="Noto Serif CJK SC" w:hAnsi="Noto Serif CJK SC" w:eastAsia="Noto Serif CJK SC" w:cs="Noto Serif CJK SC"/>
        </w:rPr>
        <w:t>48.13　三界之间的回写：现实人生、理念人生和自我人生如何共生</w:t>
      </w:r>
    </w:p>
    <w:p>
      <w:pPr/>
      <w:r>
        <w:rPr>
          <w:rFonts w:ascii="Noto Serif CJK SC" w:hAnsi="Noto Serif CJK SC" w:eastAsia="Noto Serif CJK SC" w:cs="Noto Serif CJK SC"/>
        </w:rPr>
        <w:t>前文对现实人生、理念人生和自我人生作了分析区分，但三者并非三种可以独立计量的“人生资产”。现实中的疾病、失业、亲密关系和职业实践，会不断为理念经验提供问题；理念经验中的新结构，可能改变自我讲述、行动准备和下一次现实互动；自我世界里稳定下来的价值判断，又使某些现实事件和文学材料被看见、另一些被忽略。我们真正研究的是三者通过互动共同发生的序列，而不是把它们塞进一个加法公式。</w:t>
      </w:r>
    </w:p>
    <w:p>
      <w:pPr/>
      <w:r>
        <w:rPr>
          <w:rFonts w:ascii="Noto Serif CJK SC" w:hAnsi="Noto Serif CJK SC" w:eastAsia="Noto Serif CJK SC" w:cs="Noto Serif CJK SC"/>
        </w:rPr>
        <w:t>可以设想一位老年照护题材的作家，小时候在家里学会“好孩子应该忍耐”。这个规则既是自我世界中的习惯，也得到亲属评价和现实生活的反馈。后来他读到一部书写照护者疲惫的作品，第一次区分“忍耐”与“没有退出条件”；再在AI帮助下对读不同文化和公共政策材料，发现照护责任可以被组织为共同体问题，而不只是个体美德考试。这时变化并不止于理念界。他可能重新理解自己的童年，改变向亲人提问的方式，并在创作中让角色共同修改责任分配。新的现实经验又可能推翻他在书中提出的设计。三界回写因此是开放的，永远可能发生反向修正。</w:t>
      </w:r>
    </w:p>
    <w:p>
      <w:pPr/>
      <w:r>
        <w:rPr>
          <w:rFonts w:ascii="Noto Serif CJK SC" w:hAnsi="Noto Serif CJK SC" w:eastAsia="Noto Serif CJK SC" w:cs="Noto Serif CJK SC"/>
        </w:rPr>
        <w:t>若只看到“AI提出了新的社会政策”，就会误认为升维发生在知识增长；若只看到“作家最终写出一部作品”，又会错把最终成品当作唯一证据。发生学需要把中间环节记录下来：最初具体困难是什么；经典进入后哪个词的含义改变；模型提出了什么可核对的异议；作者舍弃了哪些方案；现实行动中出现哪些新限制；修订后的作品如何保留这种限制。每一项都是复合创作机制的一部分，并非出版之后才补写的成功故事。</w:t>
      </w:r>
    </w:p>
    <w:p>
      <w:pPr/>
      <w:r>
        <w:rPr>
          <w:rFonts w:ascii="Noto Serif CJK SC" w:hAnsi="Noto Serif CJK SC" w:eastAsia="Noto Serif CJK SC" w:cs="Noto Serif CJK SC"/>
        </w:rPr>
        <w:t>还要允许“回写失败”。一个人可能在理念世界中拥护平等，现实里仍重复不平等分工；也可能写出令人信服的道德人物，却在实际关系中持续伤害他人。文学不会自动把理念转化为行为，模型更不能。把这些断裂保留下来，既避免道德主义式的作家崇拜，也使意义文学真正拥有可研究的问题：在什么条件下，理念人生的改变才可能进入自我世界，继而改变现实关系？在哪些条件下，它只是富有修辞的自我想象？</w:t>
      </w:r>
    </w:p>
    <w:p>
      <w:pPr>
        <w:pStyle w:val="Section"/>
      </w:pPr>
      <w:r>
        <w:rPr>
          <w:rFonts w:ascii="Noto Serif CJK SC" w:hAnsi="Noto Serif CJK SC" w:eastAsia="Noto Serif CJK SC" w:cs="Noto Serif CJK SC"/>
        </w:rPr>
        <w:t>48.14　创造律的复合运行：碰撞的质量比碰撞的数量重要</w:t>
      </w:r>
    </w:p>
    <w:p>
      <w:pPr/>
      <w:r>
        <w:rPr>
          <w:rFonts w:ascii="Noto Serif CJK SC" w:hAnsi="Noto Serif CJK SC" w:eastAsia="Noto Serif CJK SC" w:cs="Noto Serif CJK SC"/>
        </w:rPr>
        <w:t>在复合创作现场，创造律不能被简写为“输入更多文学作品，输出更原创的文本”。如果输入的每份材料都经由同一套流行框架理解，数量越大，反而可能使旧框架更加巩固。发生学意义上的碰撞，要求两个以上经验结构在实质问题上彼此抵抗。例如，作者以为“忠诚”必然要求隐瞒家人错误，却在另一套历史叙事中看到，公开事实也可能是阻止关系继续受损的忠诚形式。两种忠诚不能简单平均；原有的词必须被重新定义，人物的行动后果也必须随之改变。</w:t>
      </w:r>
    </w:p>
    <w:p>
      <w:pPr/>
      <w:r>
        <w:rPr>
          <w:rFonts w:ascii="Noto Serif CJK SC" w:hAnsi="Noto Serif CJK SC" w:eastAsia="Noto Serif CJK SC" w:cs="Noto Serif CJK SC"/>
        </w:rPr>
        <w:t>因此复合体的创造运行至少要检验三类差异。第一类是材料差异，文本的文化、时代、体裁或经验来源确实不同；第二类是解释差异，同一材料在不同解释中显露了不能轻易兼容的问题；第三类是构成差异，新方案是否改变角色和关系能够成立的条件。很多AI辅助创作停留在第一类：越少见的材料越容易被贴上“新颖”的标签。但如果它们经机器摘要后迅速变为“坚持梦想”“直面真我”之类高频主题，真正具有创造性的差异就被磨平了。</w:t>
      </w:r>
    </w:p>
    <w:p>
      <w:pPr/>
      <w:r>
        <w:rPr>
          <w:rFonts w:ascii="Noto Serif CJK SC" w:hAnsi="Noto Serif CJK SC" w:eastAsia="Noto Serif CJK SC" w:cs="Noto Serif CJK SC"/>
        </w:rPr>
        <w:t>创造律中的自组织也不能被神秘化。作家在连续修订中可能逐步确定一个关系结构：最初设想两代人的矛盾来自误解；加入照护劳动、继承制度和失语者的视角后，发现误解只是较深分配规则的症状。于是原本充当背景的医院缴费单、邻居证词、被撤销的承诺，都成为决定人物行动的构成条件。情节由这些条件相互制约，而不是作者任意安排。我们称之为新组织，必须能够展示它在改写中怎样逐渐稳定，以及为什么一些早期方案无法继续容纳新的证据。</w:t>
      </w:r>
    </w:p>
    <w:p>
      <w:pPr/>
      <w:r>
        <w:rPr>
          <w:rFonts w:ascii="Noto Serif CJK SC" w:hAnsi="Noto Serif CJK SC" w:eastAsia="Noto Serif CJK SC" w:cs="Noto Serif CJK SC"/>
        </w:rPr>
        <w:t>所谓涌现，不是作者在稿末宣布“从此一个新人诞生”。它可以很小：一个总被要求回答“你是否愿意牺牲”的角色，第一次提出“谁让牺牲成为唯一选择”；一名只会把作品归纳成主题的读者，第一次懂得保存两个无法调和的声音。新的区分一旦出现，会改变后续能够提出的问题与可能做出的动作，其影响不依赖一段恢宏的心理独白。AI可以提供变体和反问，但这一次差异是否真正获得作品结构承受，仍须作者通过全篇叙事、人物后果和语言节奏来完成。</w:t>
      </w:r>
    </w:p>
    <w:p>
      <w:pPr/>
      <w:r>
        <w:rPr>
          <w:rFonts w:ascii="Noto Serif CJK SC" w:hAnsi="Noto Serif CJK SC" w:eastAsia="Noto Serif CJK SC" w:cs="Noto Serif CJK SC"/>
        </w:rPr>
        <w:t>创造失败有三种常见形态：元素拼贴却没有结构新生；形式炫目却把人物重新拉回刻板类型；概念精巧却没有进入可感场景。对于每一种失败，作者都可以邀请AI提出反驳而不是表扬。只有允许生成的方案被否定，复合体才不会把输出速度误认为创造的证据。</w:t>
      </w:r>
    </w:p>
    <w:p>
      <w:pPr>
        <w:pStyle w:val="Section"/>
      </w:pPr>
      <w:r>
        <w:rPr>
          <w:rFonts w:ascii="Noto Serif CJK SC" w:hAnsi="Noto Serif CJK SC" w:eastAsia="Noto Serif CJK SC" w:cs="Noto Serif CJK SC"/>
        </w:rPr>
        <w:t>48.15　幸福律的复合运行：体验升维不能被设计成永久积极</w:t>
      </w:r>
    </w:p>
    <w:p>
      <w:pPr/>
      <w:r>
        <w:rPr>
          <w:rFonts w:ascii="Noto Serif CJK SC" w:hAnsi="Noto Serif CJK SC" w:eastAsia="Noto Serif CJK SC" w:cs="Noto Serif CJK SC"/>
        </w:rPr>
        <w:t>如果AI被设定为随时给予鼓励，复合创作很容易形成一种危险的审美惯性：所有苦难最终都要变成成长，所有损失都要给主角带来更有价值的人生。这样的叙述或许满足某些读者的期待，却可能抹去现实痛苦中的不可修复性。幸福律的张力—转换—释放，首先应被理解为一种需要检验其具体条件的意义运行模型，绝不能成为替任何伤害辩护的万能解释。</w:t>
      </w:r>
    </w:p>
    <w:p>
      <w:pPr/>
      <w:r>
        <w:rPr>
          <w:rFonts w:ascii="Noto Serif CJK SC" w:hAnsi="Noto Serif CJK SC" w:eastAsia="Noto Serif CJK SC" w:cs="Noto Serif CJK SC"/>
        </w:rPr>
        <w:t>张力在文学中可以来自两种无法兼容的责任、一种迟迟不能说出的情感、或者一个人物对自己尚未理解的厌恶。AI能够帮助作者列举情绪词和冲突方案，但张力真正进入作品，依赖它如何被语言、身体、时间和关系持续承受。例如一个年迈父亲不断遗忘女儿名字，女儿的痛苦并不是等待一次戏剧性认亲便能消除。若模型建议结尾让父亲突然恢复记忆，作者应当追问：这一安排究竟来自文本条件，还是来自机器对圆满结局的偏好？拒绝廉价释放，可能比顺从安慰更接近文学责任。</w:t>
      </w:r>
    </w:p>
    <w:p>
      <w:pPr/>
      <w:r>
        <w:rPr>
          <w:rFonts w:ascii="Noto Serif CJK SC" w:hAnsi="Noto Serif CJK SC" w:eastAsia="Noto Serif CJK SC" w:cs="Noto Serif CJK SC"/>
        </w:rPr>
        <w:t>转换也不等于情绪从负变正。女儿可能学会不再把父亲不能叫出自己的名字解释为不爱自己，同时仍然痛苦；她可能与兄弟重新协商照护，而不是靠一个人的无穷付出来维持体面；她可能在一次共同整理旧照片的活动中，获得新的联系方式，但永远无法回到疾病之前。这里发生的是经验与关系的组织变化，而不是伤害被取消。如果一个结局让读者同时感到悲哀、怜惜和有限的行动可能，这种复杂反应不应被粗略评分成“幸福上升”。</w:t>
      </w:r>
    </w:p>
    <w:p>
      <w:pPr/>
      <w:r>
        <w:rPr>
          <w:rFonts w:ascii="Noto Serif CJK SC" w:hAnsi="Noto Serif CJK SC" w:eastAsia="Noto Serif CJK SC" w:cs="Noto Serif CJK SC"/>
        </w:rPr>
        <w:t>AI参与的正确任务，可以是挑战作者心中自然而然的情绪终点：如果不让角色得到原谅，故事还能怎样继续？如果人物拒绝被称为坚强，叙述者是否愿意尊重？如果读者一再追问“到底有什么意义”，作品是否能够保留未回答的部分？幸福律在这里被迫与自由律共同运作，因为一种不经主体允许而强加的“积极意义”，可能正是对主体性的损害。</w:t>
      </w:r>
    </w:p>
    <w:p>
      <w:pPr/>
      <w:r>
        <w:rPr>
          <w:rFonts w:ascii="Noto Serif CJK SC" w:hAnsi="Noto Serif CJK SC" w:eastAsia="Noto Serif CJK SC" w:cs="Noto Serif CJK SC"/>
        </w:rPr>
        <w:t>更重要的是，作家自身可能借这一过程修订“我为什么写苦难”的价值标准。过去他靠戏剧性反转证明希望，如今他开始接受关系中的不完全修复、沉默中的责任和无法交付的答案。若这种变化能够继续影响后续写作，我们才有理由讨论其意义人生体验的升维。若只是AI生成了一个较克制的版本，而作者仍把相同苦难当作廉价戏剧资源，则只能记录文本的差异，不能宣称作者主体完成改变。</w:t>
      </w:r>
    </w:p>
    <w:p>
      <w:pPr>
        <w:pStyle w:val="Section"/>
      </w:pPr>
      <w:r>
        <w:rPr>
          <w:rFonts w:ascii="Noto Serif CJK SC" w:hAnsi="Noto Serif CJK SC" w:eastAsia="Noto Serif CJK SC" w:cs="Noto Serif CJK SC"/>
        </w:rPr>
        <w:t>48.16　自由律的复合运行：从选择成品到发生选择条件</w:t>
      </w:r>
    </w:p>
    <w:p>
      <w:pPr/>
      <w:r>
        <w:rPr>
          <w:rFonts w:ascii="Noto Serif CJK SC" w:hAnsi="Noto Serif CJK SC" w:eastAsia="Noto Serif CJK SC" w:cs="Noto Serif CJK SC"/>
        </w:rPr>
        <w:t>人们谈论AI辅助创作时，常说作者拥有无限选择：可以让模型给出一百个开头、五十种人物命运，再从中挑选最好的一个。这种自由观只统计菜单项目的数量，却不问菜单由谁制作、选项为何被认为值得选择，也不问作者能否拒绝整个菜单。自由律的核心问题应当提前一步：什么样的主体得以拥有这些选项？他的选择尺度怎样形成，又在何种限制中能够运行？</w:t>
      </w:r>
    </w:p>
    <w:p>
      <w:pPr/>
      <w:r>
        <w:rPr>
          <w:rFonts w:ascii="Noto Serif CJK SC" w:hAnsi="Noto Serif CJK SC" w:eastAsia="Noto Serif CJK SC" w:cs="Noto Serif CJK SC"/>
        </w:rPr>
        <w:t>设想作家面对一个受到排斥的青年角色。模型给出三个标准方案：青年反抗成功、青年失败而成熟、青年得到长辈理解。表面上作者有三条路径可选，实际上三条都假定“被理解”是青年的最高目标。作者如果只选择其中最感人的结局，依旧被同一个隐蔽前提统治。真正发生自由的问题，是提出第四种可能：青年可能不再要求长辈理解，也不以反抗姿态维系自己的身份，而是建立另一种不依赖对方认可的生活关系。此时不是选项增加一项，而是“被理解”这个裁判规则被改写。</w:t>
      </w:r>
    </w:p>
    <w:p>
      <w:pPr/>
      <w:r>
        <w:rPr>
          <w:rFonts w:ascii="Noto Serif CJK SC" w:hAnsi="Noto Serif CJK SC" w:eastAsia="Noto Serif CJK SC" w:cs="Noto Serif CJK SC"/>
        </w:rPr>
        <w:t>复合体的自由运行有纠缠、选择和激发三个可追踪环节。纠缠环节要分析材料、权力、责任和语言怎样共同限制人物；选择环节要说明何种判断使一种方向比另一方向更可承担；激发环节要检查决定如何改变后续行动和关系。在某些未定型的混沌阶段，选项和选择者都还没有稳定形态，不能提前把探索过程描写为已经清醒作出的选择。只有当差异获得一定秩序时，具体选择才有对象与后果。</w:t>
      </w:r>
    </w:p>
    <w:p>
      <w:pPr/>
      <w:r>
        <w:rPr>
          <w:rFonts w:ascii="Noto Serif CJK SC" w:hAnsi="Noto Serif CJK SC" w:eastAsia="Noto Serif CJK SC" w:cs="Noto Serif CJK SC"/>
        </w:rPr>
        <w:t>对作者而言，自由还包括对AI输出的退出权。某些模型善于建立“被广泛喜爱”的情节，但所谓最受欢迎并不必然最适合这位作者的真实问题。有时最重要的创作决定就是拒绝流畅、拒绝强行升华、拒绝让所有人物互相原谅。作者需要理解自己为什么拒绝，不必把拒绝包装为反机器姿态。工具可以成为可托付的合作环节，也可以在需要时被关闭；依赖适当与自主判断不是零和关系。</w:t>
      </w:r>
    </w:p>
    <w:p>
      <w:pPr/>
      <w:r>
        <w:rPr>
          <w:rFonts w:ascii="Noto Serif CJK SC" w:hAnsi="Noto Serif CJK SC" w:eastAsia="Noto Serif CJK SC" w:cs="Noto Serif CJK SC"/>
        </w:rPr>
        <w:t>当读者进入这样的作品，自由律也并不要求读者接受作者选择。读者可能提出与作者不同但有证据的解释，甚至认为作品的开放性掩盖了真实的不平等。意义文学如果把读者的不同意解释为“尚未获得足够升维”，就复制了它准备批判的解释霸权。因此自由律既是作品可以讨论的主题，也必须成为文学活动本身的运行约束。</w:t>
      </w:r>
    </w:p>
    <w:p>
      <w:pPr>
        <w:pStyle w:val="Section"/>
      </w:pPr>
      <w:r>
        <w:rPr>
          <w:rFonts w:ascii="Noto Serif CJK SC" w:hAnsi="Noto Serif CJK SC" w:eastAsia="Noto Serif CJK SC" w:cs="Noto Serif CJK SC"/>
        </w:rPr>
        <w:t>48.17　AI＋作家复合创作的八步流程：从人生困惑到文本回写</w:t>
      </w:r>
    </w:p>
    <w:p>
      <w:pPr/>
      <w:r>
        <w:rPr>
          <w:rFonts w:ascii="Noto Serif CJK SC" w:hAnsi="Noto Serif CJK SC" w:eastAsia="Noto Serif CJK SC" w:cs="Noto Serif CJK SC"/>
        </w:rPr>
        <w:t>一种可供尝试的复合创作流程，不应从提示词“写一篇感人的小说”开始，而应从作家自己尚未解决的困惑开始。第一步叫做经验定位：写出一个具体场景，说明自己真正不懂的地方，以及哪些细节来自亲历、哪些只是听闻或想象。第二步是原始判断封存：在模型提出任何建议之前，独立写下自己对人物、冲突与可能结局的理解，以防后来把机器提供的洞见误记为一开始就拥有的能力。</w:t>
      </w:r>
    </w:p>
    <w:p>
      <w:pPr/>
      <w:r>
        <w:rPr>
          <w:rFonts w:ascii="Noto Serif CJK SC" w:hAnsi="Noto Serif CJK SC" w:eastAsia="Noto Serif CJK SC" w:cs="Noto Serif CJK SC"/>
        </w:rPr>
        <w:t>第三步是异质材料进入：通过书目、合法文本与可靠资料，选择至少两种互不相同的作品或经验传统。这里不是比拼引用数量，而要说明它们为什么会挑战当前困惑。第四步是最强反对意见：先请模型指出原有设想最明显的陈词滥调，再寻找一个不支持作者观点的作品或现实材料。不能只搜集赞同，不能让所谓“文学跨界”退化成证明作者已有理论正确的展示。</w:t>
      </w:r>
    </w:p>
    <w:p>
      <w:pPr/>
      <w:r>
        <w:rPr>
          <w:rFonts w:ascii="Noto Serif CJK SC" w:hAnsi="Noto Serif CJK SC" w:eastAsia="Noto Serif CJK SC" w:cs="Noto Serif CJK SC"/>
        </w:rPr>
        <w:t>第五步是SDE解构：分别记录新显露了什么特征，哪些差异序列被推进，哪些特征纠缠条件从背景变成结构。第六步是创造试验：在不借用受版权保护的整段表达的条件下，写出两到三个具有不同关系后果的原创片段。第七步是三律与真善美交叉检查：作品是否获得此前没有的问题结构？痛苦是否被廉价安慰？谁的自由因此增加、谁又承担代价？事实性材料有无核验，人物是否被利用，审美形式是否真正不可替代？</w:t>
      </w:r>
    </w:p>
    <w:p>
      <w:pPr/>
      <w:r>
        <w:rPr>
          <w:rFonts w:ascii="Noto Serif CJK SC" w:hAnsi="Noto Serif CJK SC" w:eastAsia="Noto Serif CJK SC" w:cs="Noto Serif CJK SC"/>
        </w:rPr>
        <w:t>第八步是回写与复测。作者保存原始判断、关键模型建议、被拒绝方案、独立修订稿，并在另一部陌生作品中检验自己是否已获得新问题意识。成熟的工作记录无需公开全部私人材料，但至少应当能够复核重要判断不是凭空产生。只保存最终成品，便丢失了发生的过程；只保存所有聊天记录而不标明关键节点，又会使过程被噪声淹没。</w:t>
      </w:r>
    </w:p>
    <w:p>
      <w:pPr/>
      <w:r>
        <w:rPr>
          <w:rFonts w:ascii="Noto Serif CJK SC" w:hAnsi="Noto Serif CJK SC" w:eastAsia="Noto Serif CJK SC" w:cs="Noto Serif CJK SC"/>
        </w:rPr>
        <w:t>八步只是操作性提案，不是适用于所有作家的统一仪式。有人习惯先写再读，有人擅长声音表演，有人通过与真实朋友长期讨论获得复杂感受。AI工作流应当为作者打开可能性，而不是要求每个人服从工具的节奏。我们检验的是工作流能否持续产生可承担的作品与主体能力，而不是是否完成了规定数量的输入框。</w:t>
      </w:r>
    </w:p>
    <w:p>
      <w:pPr>
        <w:pStyle w:val="Section"/>
      </w:pPr>
      <w:r>
        <w:rPr>
          <w:rFonts w:ascii="Noto Serif CJK SC" w:hAnsi="Noto Serif CJK SC" w:eastAsia="Noto Serif CJK SC" w:cs="Noto Serif CJK SC"/>
        </w:rPr>
        <w:t>48.18　原创创作实验：一个不愿被称为“伟大母亲”的女人</w:t>
      </w:r>
    </w:p>
    <w:p>
      <w:pPr/>
      <w:r>
        <w:rPr>
          <w:rFonts w:ascii="Noto Serif CJK SC" w:hAnsi="Noto Serif CJK SC" w:eastAsia="Noto Serif CJK SC" w:cs="Noto Serif CJK SC"/>
        </w:rPr>
        <w:t>为显示三种文学逻辑与复合创作的差别，可以构造一个原创场景。主人公在家族聚会中被反复称赞为“最无私的母亲”。她多年承担照护、收入补贴和家庭协调，这一称赞既是荣誉，也是一项隐含命令：既然她已经如此伟大，就不该提出新的要求。第一次写作可能采取揭开逻辑：她在一次崩溃中说出自己的愤怒，读者发现“伟大”背后的疲惫。第二次可以采取促进逻辑：家人理解她的苦衷，分担工作，关系有所改善。</w:t>
      </w:r>
    </w:p>
    <w:p>
      <w:pPr/>
      <w:r>
        <w:rPr>
          <w:rFonts w:ascii="Noto Serif CJK SC" w:hAnsi="Noto Serif CJK SC" w:eastAsia="Noto Serif CJK SC" w:cs="Noto Serif CJK SC"/>
        </w:rPr>
        <w:t>第三次写作并非简单让她更加独立。作者需要重新调查这个家庭如何生产“伟大母亲”这一身份。谁拥有赞美权？谁制定分工？为什么只有承担额外责任的一方需要证明爱？若主人公拒绝继续接受表彰，她是否会被理解为冷酷？孩子能否拥有不同于“被母亲无私奉献保护”的主体位置？家庭之外的制度条件又如何限制其选择？当这些问题进入文学结构，原来的赞美句就不再只是家庭对白，而成为维持某种关系运行的装置。</w:t>
      </w:r>
    </w:p>
    <w:p>
      <w:pPr/>
      <w:r>
        <w:rPr>
          <w:rFonts w:ascii="Noto Serif CJK SC" w:hAnsi="Noto Serif CJK SC" w:eastAsia="Noto Serif CJK SC" w:cs="Noto Serif CJK SC"/>
        </w:rPr>
        <w:t>AI可以协助生成许多反事实路径，例如不安排人物离婚、逃离或死亡，仍然让她拥有改变规则的可能。作者要逐条排除不合理的方案：她的经济条件不允许瞬间独立，她的照护义务不能凭演讲取消，她与孩子之间仍有不愿放弃的关系。最终的故事可能写成一场极平常的晚餐：她第一次没有主动收拾碗筷，而是问大家“下一周谁负责照顾外婆”。有人愤怒，有人沉默，有人把问题推回给她。故事没有完成解放，却发生了一个此前未被允许出现的共同问题。</w:t>
      </w:r>
    </w:p>
    <w:p>
      <w:pPr/>
      <w:r>
        <w:rPr>
          <w:rFonts w:ascii="Noto Serif CJK SC" w:hAnsi="Noto Serif CJK SC" w:eastAsia="Noto Serif CJK SC" w:cs="Noto Serif CJK SC"/>
        </w:rPr>
        <w:t>此处的主体发生不在一份高亢宣言，而在关系中新的问题获得合法位置。创造律使“伟大”被重新分析，幸福律不强迫她用感激覆盖疲惫，自由律要求选择条件进入对话。但这一原创示例仍然不等于一次真实读者实验；我们不能因为自己觉得有力，就声称它已经改变了任何读者。需要让独立阅读者比较三个版本，记录各自形成何种问题，并允许他们认为第三个版本并无额外文学价值。</w:t>
      </w:r>
    </w:p>
    <w:p>
      <w:pPr>
        <w:pStyle w:val="Section"/>
      </w:pPr>
      <w:r>
        <w:rPr>
          <w:rFonts w:ascii="Noto Serif CJK SC" w:hAnsi="Noto Serif CJK SC" w:eastAsia="Noto Serif CJK SC" w:cs="Noto Serif CJK SC"/>
        </w:rPr>
        <w:t>48.19　原创创作实验：当“哈姆雷特式迟疑”进入算法建议时代</w:t>
      </w:r>
    </w:p>
    <w:p>
      <w:pPr/>
      <w:r>
        <w:rPr>
          <w:rFonts w:ascii="Noto Serif CJK SC" w:hAnsi="Noto Serif CJK SC" w:eastAsia="Noto Serif CJK SC" w:cs="Noto Serif CJK SC"/>
        </w:rPr>
        <w:t>再构造一个现代情境。青年纪尧掌握父亲公司隐瞒安全事故的证据，但员工工资和家人生活都依赖这家企业。他将问题输入一种AI咨询系统，得到一张整齐的风险矩阵：公开、内部举报、沉默，每一项都有若干利弊。最普通的写法会把青年性格决定为“缺乏勇气”，随后安排一次悲壮行为证明他终于成长。作家如果从经典比较中获得新的自由问题意识，就需要先怀疑：矩阵为什么只有三项，谁制作了损失的衡量尺度，哪些人的身体风险被排除在“可接受成本”之外？</w:t>
      </w:r>
    </w:p>
    <w:p>
      <w:pPr/>
      <w:r>
        <w:rPr>
          <w:rFonts w:ascii="Noto Serif CJK SC" w:hAnsi="Noto Serif CJK SC" w:eastAsia="Noto Serif CJK SC" w:cs="Noto Serif CJK SC"/>
        </w:rPr>
        <w:t>纪尧选择向受事故影响的人求证，却发现受害者并不愿意被当作他成为英雄的工具；有些人希望公开，有些人害怕信息暴露后失去补偿。青年又发觉，自己一直把“我是否足够勇敢”放在故事中心，是因为家族叙述习惯把一切难题化为家族成员的个人品格。他开始构想一种由工人和受害者共同参与证据审查的机制。这个方案并不保证有效，反而引入新的程序冲突。故事的核心由单独英雄的勇气，转到证据权力、制度信任与共同决策能力的发生。</w:t>
      </w:r>
    </w:p>
    <w:p>
      <w:pPr/>
      <w:r>
        <w:rPr>
          <w:rFonts w:ascii="Noto Serif CJK SC" w:hAnsi="Noto Serif CJK SC" w:eastAsia="Noto Serif CJK SC" w:cs="Noto Serif CJK SC"/>
        </w:rPr>
        <w:t>这里的AI既是故事世界的工具，也是写作现场的工具。作者可以用真实的法律及组织研究资料检查所谓联合审查的可行性，要求模型提出制度可能被操纵的路径，再回到具体人物选择。不能为了证明“复合主体优越”，让系统给出一个超出现实技术能力的神谕答案。真正成熟的故事应当显示封装判断的边界：自动生成的矩阵能够帮助列明条件，却不能替未被听见的受害者决定代价。</w:t>
      </w:r>
    </w:p>
    <w:p>
      <w:pPr/>
      <w:r>
        <w:rPr>
          <w:rFonts w:ascii="Noto Serif CJK SC" w:hAnsi="Noto Serif CJK SC" w:eastAsia="Noto Serif CJK SC" w:cs="Noto Serif CJK SC"/>
        </w:rPr>
        <w:t>这类原创创作实验把“理念人生的0到1创造”落在可承受的结构变化上：它不是让古典人物穿越时空，也不是复制一句古典台词，而是借经典引发此前没有的现代问题组织。最终文本的价值仍需要形式检验，人物语言是否可信、事件节奏是否有力、沉默是否被不必要的概念讲解占满。若故事只剩理论演示，它即使问题很新，也未必成为好的文学。</w:t>
      </w:r>
    </w:p>
    <w:p>
      <w:pPr>
        <w:pStyle w:val="Section"/>
      </w:pPr>
      <w:r>
        <w:rPr>
          <w:rFonts w:ascii="Noto Serif CJK SC" w:hAnsi="Noto Serif CJK SC" w:eastAsia="Noto Serif CJK SC" w:cs="Noto Serif CJK SC"/>
        </w:rPr>
        <w:t>48.20　智慧封装的边界：哪些判断可以交给AI，哪些不能</w:t>
      </w:r>
    </w:p>
    <w:p>
      <w:pPr/>
      <w:r>
        <w:rPr>
          <w:rFonts w:ascii="Noto Serif CJK SC" w:hAnsi="Noto Serif CJK SC" w:eastAsia="Noto Serif CJK SC" w:cs="Noto Serif CJK SC"/>
        </w:rPr>
        <w:t>人类工具史也可以理解为一部部分判断不断获得封装的历史。成熟工具让使用者不必每次都重新掌握全部内部细节：人开车时不必亲自制造发动机，也不必逐一计算燃油喷射。但封装的正当性来自长期使用、试验、故障分析与可靠性边界，而不是来自产品宣传。AI辅助文学时，基础文档整理、重复样式检查、版本对齐和部分检索可以在核验后逐步封装；涉及真实性、经验资格、他者尊严、人物责任和新典范是否成立的判断，则需要更谨慎的层级分工。</w:t>
      </w:r>
    </w:p>
    <w:p>
      <w:pPr/>
      <w:r>
        <w:rPr>
          <w:rFonts w:ascii="Noto Serif CJK SC" w:hAnsi="Noto Serif CJK SC" w:eastAsia="Noto Serif CJK SC" w:cs="Noto Serif CJK SC"/>
        </w:rPr>
        <w:t>这里的区别并非“技术做低级，人做高级”的恒定等级表。某些事实核验，专门系统可能比个别作者更可靠；某些审美直觉，也可能从具体合作中诞生，而不属于任何一方原本拥有的能力。正确的分析单位是具体任务：这一判断曾在何种范围、何种材料、何种失败率条件下得到验证？哪些结果仍需要人工复核？一旦错误发生，由谁负责更正？工具信任应随着任务类型与证据改变，而不是因为“模型以前写得不错”就无条件延伸到历史事实和伦理评判。</w:t>
      </w:r>
    </w:p>
    <w:p>
      <w:pPr/>
      <w:r>
        <w:rPr>
          <w:rFonts w:ascii="Noto Serif CJK SC" w:hAnsi="Noto Serif CJK SC" w:eastAsia="Noto Serif CJK SC" w:cs="Noto Serif CJK SC"/>
        </w:rPr>
        <w:t>作者的上层判断不是一句抽象的“我保有最终决定权”。如果他不能看出一种叙述正在把旁人的创伤工具化，那么点击确认并没有实现有意义的责任。真正的上层判断包括确定问题、组织相异材料、发现遗漏的利益相关者、接受文本反驳，以及在必要时牺牲流畅度以保存事实和复杂性。AI也应被要求指出自己的不确定、帮助作者追溯来源，而不是一味把观点包装得更有说服力。</w:t>
      </w:r>
    </w:p>
    <w:p>
      <w:pPr/>
      <w:r>
        <w:rPr>
          <w:rFonts w:ascii="Noto Serif CJK SC" w:hAnsi="Noto Serif CJK SC" w:eastAsia="Noto Serif CJK SC" w:cs="Noto Serif CJK SC"/>
        </w:rPr>
        <w:t>我们还需要区别三种封装失败。第一是能力错置：把写出漂亮历史场景当作史料可靠。第二是范围漂移：把小样本成功经验推到陌生语言与题材。第三是责任漂移：出现错误时人说“AI这样建议”，平台说“作者自己选择”。复合创作如果没有公开可检查的责任链，就可能以“共同创造”的名义让所有参与者退出负责。意义文学的新典范需要更清楚的主体责任，而不是更模糊的主体归属。</w:t>
      </w:r>
    </w:p>
    <w:p>
      <w:pPr>
        <w:pStyle w:val="Section"/>
      </w:pPr>
      <w:r>
        <w:rPr>
          <w:rFonts w:ascii="Noto Serif CJK SC" w:hAnsi="Noto Serif CJK SC" w:eastAsia="Noto Serif CJK SC" w:cs="Noto Serif CJK SC"/>
        </w:rPr>
        <w:t>48.21　怎样判断作者真的发生了“升维”：对照、迁移与负结果</w:t>
      </w:r>
    </w:p>
    <w:p>
      <w:pPr/>
      <w:r>
        <w:rPr>
          <w:rFonts w:ascii="Noto Serif CJK SC" w:hAnsi="Noto Serif CJK SC" w:eastAsia="Noto Serif CJK SC" w:cs="Noto Serif CJK SC"/>
        </w:rPr>
        <w:t>理念人生升维的命题要想从哲学提案进入可讨论的研究，必须面对测量难题。我们不能用作品字数证明升维，也不能把作者自报“灵感爆发”当成稳定能力。可以设计一种小规模的纵向观察：作家在使用AI之前，对一个陌生文学场景独立写下判断；经历有来源链的经典对读和复合写作后，再处理一份未见过的材料；比较其能否提出此前没有的问题、辨认他者位置、提出相互约束的选择条件，并说明何时必须保留不确定性。</w:t>
      </w:r>
    </w:p>
    <w:p>
      <w:pPr/>
      <w:r>
        <w:rPr>
          <w:rFonts w:ascii="Noto Serif CJK SC" w:hAnsi="Noto Serif CJK SC" w:eastAsia="Noto Serif CJK SC" w:cs="Noto Serif CJK SC"/>
        </w:rPr>
        <w:t>这种研究的对照条件至少包括独立阅读、与真人读书伙伴讨论、AI仅作检索摘要、AI参与反例与创作碰撞等不同配置。否则任何进步都可能来自额外花费的时间、接触更多文本、被研究者期待影响或者写作本身的练习。记录还需要追踪作者原本的文学经验、语言熟悉度和工具使用史，因为复合协作可能对初学者、成熟作家和跨语种作者产生不同效果。一次显著结果不能直接外推到所有作家。</w:t>
      </w:r>
    </w:p>
    <w:p>
      <w:pPr/>
      <w:r>
        <w:rPr>
          <w:rFonts w:ascii="Noto Serif CJK SC" w:hAnsi="Noto Serif CJK SC" w:eastAsia="Noto Serif CJK SC" w:cs="Noto Serif CJK SC"/>
        </w:rPr>
        <w:t>指标也必须坚持分层。文本层看形式、情节和多样性；复合体层看任务完成与误差控制；自然人层看能否独立迁移问题结构；读者层看实际阅读活动是否产生新的区分；公共层看发表之后的接受和制度后果。所谓“主体真善美发生”不是一个可以由机器审美评分代替的单一结果，需要在事实责任、他者关系和形式体验之间保持不同证据。</w:t>
      </w:r>
    </w:p>
    <w:p>
      <w:pPr/>
      <w:r>
        <w:rPr>
          <w:rFonts w:ascii="Noto Serif CJK SC" w:hAnsi="Noto Serif CJK SC" w:eastAsia="Noto Serif CJK SC" w:cs="Noto Serif CJK SC"/>
        </w:rPr>
        <w:t>负结果尤其重要。作家可能在AI帮助下写得更快，但后来的独立判断没有改善；故事在单篇评分上更好，集体作品却趋同；作者变得擅长提出新鲜类比，却更不愿读完复杂的原作；读者觉得作品精彩，却把角色想象误当作真实群体的生活。这些结果都会要求修订“AI使意义人生升维”的强度和适用条件。2024年关于生成式AI与短篇写作的研究揭示了个体评价提高与整体多样性下降并存的可能，恰恰说明不能把“创作质量”当作一条孤立上升的直线。[A1]</w:t>
      </w:r>
    </w:p>
    <w:p>
      <w:pPr/>
      <w:r>
        <w:rPr>
          <w:rFonts w:ascii="Noto Serif CJK SC" w:hAnsi="Noto Serif CJK SC" w:eastAsia="Noto Serif CJK SC" w:cs="Noto Serif CJK SC"/>
        </w:rPr>
        <w:t>如果未来研究表明某些作者在使用AI后持续丧失细读耐心、减少原创问题，意义文学不能通过补充“那是错误的使用方式”来取消反例。工具配置、平台激励、教育背景和工作压力，都可能是复合体实际运行的构成条件。理论是否愿意承担这些条件带来的反向证据，决定它能否从鼓舞人心的宣言成为严肃研究纲领。</w:t>
      </w:r>
    </w:p>
    <w:p>
      <w:pPr>
        <w:pStyle w:val="Section"/>
      </w:pPr>
      <w:r>
        <w:rPr>
          <w:rFonts w:ascii="Noto Serif CJK SC" w:hAnsi="Noto Serif CJK SC" w:eastAsia="Noto Serif CJK SC" w:cs="Noto Serif CJK SC"/>
        </w:rPr>
        <w:t>48.22　共同创造的伦理：作者、来源与未曾亲历的人生</w:t>
      </w:r>
    </w:p>
    <w:p>
      <w:pPr/>
      <w:r>
        <w:rPr>
          <w:rFonts w:ascii="Noto Serif CJK SC" w:hAnsi="Noto Serif CJK SC" w:eastAsia="Noto Serif CJK SC" w:cs="Noto Serif CJK SC"/>
        </w:rPr>
        <w:t>当作家可以在AI帮助下模拟多种叙述声音，经验归属问题变得更加尖锐。第一层是知识来源：某个历史事实、医学细节、法律条文或者文化习俗来自哪里，是否经可靠出处核对？第二层是文本借用：作者是否不自觉地复用了他人的独特表达、人物结构或长段情节？第三层是现实主体：涉及真实人物或高度可识别群体时，是否尊重隐私、同意和不被替代发声的权利？这些责任不能被“理念人生是虚构”一语带过。</w:t>
      </w:r>
    </w:p>
    <w:p>
      <w:pPr/>
      <w:r>
        <w:rPr>
          <w:rFonts w:ascii="Noto Serif CJK SC" w:hAnsi="Noto Serif CJK SC" w:eastAsia="Noto Serif CJK SC" w:cs="Noto Serif CJK SC"/>
        </w:rPr>
        <w:t>尤其要警惕技术造成的“亲历幻觉”。模型可以写出一个极其逼真的第一人称叙述，描绘从未亲历的战争、流放、疾病和哀悼。艺术虚构当然可以尝试进入他者处境，文学史也从未规定作家只能写自己经历的事情。但当作者把这种模拟当作现实见证，或者借受害者的名义证明某种理论时，就越过了必要的边界。创作者可以诚实地说“我设想了这样一种可能人生”，却不应因此说“我已经知道他们实际上怎样活”。</w:t>
      </w:r>
    </w:p>
    <w:p>
      <w:pPr/>
      <w:r>
        <w:rPr>
          <w:rFonts w:ascii="Noto Serif CJK SC" w:hAnsi="Noto Serif CJK SC" w:eastAsia="Noto Serif CJK SC" w:cs="Noto Serif CJK SC"/>
        </w:rPr>
        <w:t>平台也构成新的伦理环境。若一个复合创作系统默认保存作家的私人困惑、家庭故事与未发表稿件，再把这些材料用于不可撤回的训练或推荐，理念人生发生的平台便可能变成经验占有的平台。意义文学的主体性承诺要求使用者知道哪些资料被保存、能够删除什么、是否允许作品用于后续模型训练、怎样导出自己的版本历史。作家的创作自由与个人知识资产不能被工具便利悄悄交换掉。</w:t>
      </w:r>
    </w:p>
    <w:p>
      <w:pPr/>
      <w:r>
        <w:rPr>
          <w:rFonts w:ascii="Noto Serif CJK SC" w:hAnsi="Noto Serif CJK SC" w:eastAsia="Noto Serif CJK SC" w:cs="Noto Serif CJK SC"/>
        </w:rPr>
        <w:t>更复杂的是“共同作者”的命名。这里所说的AI—作家复合体是能力协作的分析概念，不意味着模型已经取得人类法律意义上的作者资格，也不自动决定著作权归属。不同司法辖区与出版机构可能有不同披露要求；应以正式出版时适用规定核验。对本书而言，王德生、秦莉是署名作者，AI参与材料比较、文字试写或排版的具体情形应在编辑记录中如实反映，不把工具虚构为具有亲历的第三位作者，也不隐去可能影响学术判断的生成内容。</w:t>
      </w:r>
    </w:p>
    <w:p>
      <w:pPr/>
      <w:r>
        <w:rPr>
          <w:rFonts w:ascii="Noto Serif CJK SC" w:hAnsi="Noto Serif CJK SC" w:eastAsia="Noto Serif CJK SC" w:cs="Noto Serif CJK SC"/>
        </w:rPr>
        <w:t>只有在这几层责任中经受住检验，理念人生的扩展才可能具有可持续的价值。否则，所谓“让更多人生进入创作”，也可能成为把他人经验快速转化为可出售文本的工业管道。意义文学不是扩大占有别人生命的能力，而是扩大与他者经验发生负责任关系的能力。</w:t>
      </w:r>
    </w:p>
    <w:p>
      <w:pPr>
        <w:pStyle w:val="Section"/>
      </w:pPr>
      <w:r>
        <w:rPr>
          <w:rFonts w:ascii="Noto Serif CJK SC" w:hAnsi="Noto Serif CJK SC" w:eastAsia="Noto Serif CJK SC" w:cs="Noto Serif CJK SC"/>
        </w:rPr>
        <w:t>48.23　与诺奖传统重新对话：AI并不发明文学的全部发生性</w:t>
      </w:r>
    </w:p>
    <w:p>
      <w:pPr/>
      <w:r>
        <w:rPr>
          <w:rFonts w:ascii="Noto Serif CJK SC" w:hAnsi="Noto Serif CJK SC" w:eastAsia="Noto Serif CJK SC" w:cs="Noto Serif CJK SC"/>
        </w:rPr>
        <w:t>从早期诺奖作家到当代诗歌、小说、戏剧与纪实写作，文学早已存在通过阅读、翻译、跨文化相遇和形式发明而扩展理念人生的丰富实践。作家之间的影响不仅通过书本直接发生，也经过学校、剧场、口述传统、共同体记忆和历史危机而传递。因此我们不能把AI出现以前的文学描绘成缓慢、孤立、纯粹个人天才的生产。AI改变的是某些比较、变体生成和跨材料检索的条件，不是凭空发明相互影响与创作发生。</w:t>
      </w:r>
    </w:p>
    <w:p>
      <w:pPr/>
      <w:r>
        <w:rPr>
          <w:rFonts w:ascii="Noto Serif CJK SC" w:hAnsi="Noto Serif CJK SC" w:eastAsia="Noto Serif CJK SC" w:cs="Noto Serif CJK SC"/>
        </w:rPr>
        <w:t>以诺奖传统为研究样本，至少可以提出三类值得继续核查的变化。第一类是文学形式的历史碰撞：传统叙述方式在新的时代关系中被重组，例如现实主义与神话叙事、历史记录与诗性组织之间的互相挑战。第二类是翻译和再阅读：一部作品进入另一种语言时，哪些体验被保存、削弱或重新解释。第三类是作家对已有经典的反对性继承：他不是重复一个权威答案，而是把经典提出的问题推入不同的价值条件。这些都可以成为AI复合创作的历史近邻，不该被新技术宣传所抹除。</w:t>
      </w:r>
    </w:p>
    <w:p>
      <w:pPr/>
      <w:r>
        <w:rPr>
          <w:rFonts w:ascii="Noto Serif CJK SC" w:hAnsi="Noto Serif CJK SC" w:eastAsia="Noto Serif CJK SC" w:cs="Noto Serif CJK SC"/>
        </w:rPr>
        <w:t>本章前面的《哈姆雷特》《罪与罚》《堂吉诃德》《百年孤独》《红楼梦》《宠儿》对读，只是示范问题结构，并不等于完成了与这些作品相关的版本细读。正式学术定稿必须具体落实原作、译本、章节或诗节的位置，避免凭文化常识拼贴。特别是“发生学”会诱使解释者给每部作品寻找升维故事，因此作者更有义务保存那些不支持框架的作品：人物没有改变却形成极高艺术价值的诗歌、拒绝给出伦理转换的戏剧、保持痛苦不可安顿的小说，都不应为了理论整齐而被排除。</w:t>
      </w:r>
    </w:p>
    <w:p>
      <w:pPr/>
      <w:r>
        <w:rPr>
          <w:rFonts w:ascii="Noto Serif CJK SC" w:hAnsi="Noto Serif CJK SC" w:eastAsia="Noto Serif CJK SC" w:cs="Noto Serif CJK SC"/>
        </w:rPr>
        <w:t>这也回应了文学典范转移中的一个严肃问题：新典范不是宣布过去的伟大作品都已经失效，而是把其中尚未被充分概念化的发生性实践提高到能够被有意识组织、分析和反驳的层面。AI只是促使这一自觉变得更紧迫的历史条件之一。文学的使命不因某种技术流行而无限改变；技术若不能帮助主体面对新的真实、新的责任与新的审美问题，也许只是更快地重复旧文本。</w:t>
      </w:r>
    </w:p>
    <w:p>
      <w:pPr>
        <w:pStyle w:val="Section"/>
      </w:pPr>
      <w:r>
        <w:rPr>
          <w:rFonts w:ascii="Noto Serif CJK SC" w:hAnsi="Noto Serif CJK SC" w:eastAsia="Noto Serif CJK SC" w:cs="Noto Serif CJK SC"/>
        </w:rPr>
        <w:t>48.24　从理念人生的升维到意义文学新典范：创作者首先成为发生者</w:t>
      </w:r>
    </w:p>
    <w:p>
      <w:pPr/>
      <w:r>
        <w:rPr>
          <w:rFonts w:ascii="Noto Serif CJK SC" w:hAnsi="Noto Serif CJK SC" w:eastAsia="Noto Serif CJK SC" w:cs="Noto Serif CJK SC"/>
        </w:rPr>
        <w:t>本章的论证最后回到一个朴素而深刻的事实：一个人不可能通过现实身体亲历所有人生，却可以经由真实的文学形式与他者经验发生意义关系。经典曾经是这种超越亲历边界的重要媒介，AI使部分材料比较与反事实构造取得新的速度与规模。但是从接触更多材料到理念人生升维，中间仍隔着文本忠实、经验区分、价值判断、关系责任和持续回写等一系列不能被省略的环节。</w:t>
      </w:r>
    </w:p>
    <w:p>
      <w:pPr/>
      <w:r>
        <w:rPr>
          <w:rFonts w:ascii="Noto Serif CJK SC" w:hAnsi="Noto Serif CJK SC" w:eastAsia="Noto Serif CJK SC" w:cs="Noto Serif CJK SC"/>
        </w:rPr>
        <w:t>“AI＋作家复合创作体”的新典范因此有两个不同于一般智能写作服务的指标。第一，它不只评价机器生成的文本是否流畅，还考察人与工具的互动是否形成新的问题结构和可承担的创作能力。第二，它不只在写作端追求作者满意，还要把读者、被书写者及共同体所承受的后果纳入作品评价。形式创造、理念经验和现实责任由此获得一个可以互相纠错的结构，而不是谁给谁附加一段说明。</w:t>
      </w:r>
    </w:p>
    <w:p>
      <w:pPr/>
      <w:r>
        <w:rPr>
          <w:rFonts w:ascii="Noto Serif CJK SC" w:hAnsi="Noto Serif CJK SC" w:eastAsia="Noto Serif CJK SC" w:cs="Noto Serif CJK SC"/>
        </w:rPr>
        <w:t>我们可以把链条概括为：现实人生提出尚未解决的问题；经典和异质材料扩展理念人生；AI与作家形成有边界的复合互动；创造律组织差异并产生新结构，幸福律检验张力如何被承担与转换，自由律检验新的选项和选择者如何出现；作者的自我世界在回写中获得修订；作品再进入读者的现实、理念与自我三界。这里任何一步都可能受阻，任何价值结论都需要独立检查。过程越完整，越不能把“AI为作家赋能”当作足够解释。</w:t>
      </w:r>
    </w:p>
    <w:p>
      <w:pPr/>
      <w:r>
        <w:rPr>
          <w:rFonts w:ascii="Noto Serif CJK SC" w:hAnsi="Noto Serif CJK SC" w:eastAsia="Noto Serif CJK SC" w:cs="Noto Serif CJK SC"/>
        </w:rPr>
        <w:t>这条链条也允许文学继续保有不被功利评估吞并的尊严。作家可以为了声音的准确而拒绝效率，可以为了人物的不可归类而保持含混，可以在某部作品中没有经历显著的个人改变。意义文学不是规定创作者每次都必须证明升维的管理制度，而是把主体如何发生作为可以探究的新对象，并为那些真正有条件发生的瞬间保存其复杂性和自由。它既要比发现学多解释一个过程，也要比空泛的成长宣言多承担一份证据责任。</w:t>
      </w:r>
    </w:p>
    <w:p>
      <w:pPr/>
      <w:r>
        <w:rPr>
          <w:rFonts w:ascii="Noto Serif CJK SC" w:hAnsi="Noto Serif CJK SC" w:eastAsia="Noto Serif CJK SC" w:cs="Noto Serif CJK SC"/>
        </w:rPr>
        <w:t>最终，我们提出的不是“未来作家不再需要生活，只需与AI对话”。恰恰相反：理念人生越能够被扩展，作者越需要回到现实世界，检验哪些可能经得起身体、时间、他者与制度的限制；自我世界越善于整理经验，越应允许真实关系打破漂亮的理论。真正具有意义的复合创作，不是把有限人生伪装成无限亲历，而是让有限人生获得不断面对未曾想到的人生问题的创造力。作家由此不仅生产作品，也成为在文学与现实之间继续发生的人。</w:t>
      </w:r>
    </w:p>
    <w:p>
      <w:pPr>
        <w:pStyle w:val="Section"/>
      </w:pPr>
      <w:r>
        <w:rPr>
          <w:rFonts w:ascii="Noto Serif CJK SC" w:hAnsi="Noto Serif CJK SC" w:eastAsia="Noto Serif CJK SC" w:cs="Noto Serif CJK SC"/>
        </w:rPr>
        <w:t>新章参考文献与材料边界</w:t>
      </w:r>
    </w:p>
    <w:p>
      <w:pPr/>
      <w:r>
        <w:rPr>
          <w:rFonts w:ascii="Noto Serif CJK SC" w:hAnsi="Noto Serif CJK SC" w:eastAsia="Noto Serif CJK SC" w:cs="Noto Serif CJK SC"/>
        </w:rPr>
        <w:t>[A1] Anil R. Doshi and Oliver P. Hauser, “Generative AI enhances individual creativity but reduces the collective diversity of novel content,” Science Advances, 10(28), eadn5290 (2024). DOI: 10.1126/sciadv.adn5290。该论文报告特定短篇写作实验中的个体与总体结果，不构成对所有文学创作的普遍证明。</w:t>
      </w:r>
    </w:p>
    <w:p>
      <w:pPr/>
      <w:r>
        <w:rPr>
          <w:rFonts w:ascii="Noto Serif CJK SC" w:hAnsi="Noto Serif CJK SC" w:eastAsia="Noto Serif CJK SC" w:cs="Noto Serif CJK SC"/>
        </w:rPr>
        <w:t>本章涉及的作品对读含研究设计和原创案例，尚需在正式校勘中补齐所采用的原作版本、译者、章页／行号。原创人物及场景均为构造性示例，不冒充真实作者经历或读者实验结果。</w:t>
      </w:r>
    </w:p>
    <w:p>
      <w:bookmarkStart w:id="3042" w:name="section_2942"/>
      <w:pPr>
        <w:pStyle w:val="Chapter"/>
      </w:pPr>
      <w:r>
        <w:rPr>
          <w:rFonts w:ascii="Noto Serif CJK SC" w:hAnsi="Noto Serif CJK SC" w:eastAsia="Noto Serif CJK SC" w:cs="Noto Serif CJK SC"/>
          <w:color w:val="B8893A"/>
        </w:rPr>
        <w:t>第49章　我的文学作品的发生学：从同一性作品到服务“我”的个体性文学</w:t>
      </w:r>
      <w:bookmarkEnd w:id="3042"/>
    </w:p>
    <w:p>
      <w:pPr>
        <w:pStyle w:val="Section"/>
      </w:pPr>
      <w:r>
        <w:rPr>
          <w:rFonts w:ascii="Noto Serif CJK SC" w:hAnsi="Noto Serif CJK SC" w:eastAsia="Noto Serif CJK SC" w:cs="Noto Serif CJK SC"/>
        </w:rPr>
        <w:t>章前导言　当一本名著进入一万个人的人生</w:t>
      </w:r>
    </w:p>
    <w:p>
      <w:pPr/>
      <w:r>
        <w:rPr>
          <w:rFonts w:ascii="Noto Serif CJK SC" w:hAnsi="Noto Serif CJK SC" w:eastAsia="Noto Serif CJK SC" w:cs="Noto Serif CJK SC"/>
        </w:rPr>
        <w:t>一本小说印成一万册，文字相同，纸张甚至来自同一批机器；然而一万个读者所经历的文学事件并不相同。有人在失去亲人的那年读到一句告别，有人在初为人父时读到同一段话，也有人只把它当作优美的修辞。作品在公共物质层面保持同一性，并不表示它在每次阅读中显露完全相同的意义。文学传统早已对此有直觉：不同年龄重读一本书，读者常常觉得自己读到了另一本书。但这种差别过去多由读者独自在固定作品前完成。作者写出同一个成品，出版机构把成品发给不相识的人，而各人的独特生命问题通常无从进入作品的再次生成。</w:t>
      </w:r>
    </w:p>
    <w:p>
      <w:pPr/>
      <w:r>
        <w:rPr>
          <w:rFonts w:ascii="Noto Serif CJK SC" w:hAnsi="Noto Serif CJK SC" w:eastAsia="Noto Serif CJK SC" w:cs="Noto Serif CJK SC"/>
        </w:rPr>
        <w:t>今天出现了一种新的可能：并非要求经典逐人改写，也并非把文学变成迎合个人口味的糖果，而是使一个人的真实生活问题、他能够进入的理念人生以及他愿意继续追问的自我问题，共同成为文学创作的参与条件。作家、AI、读者与具体生命处境构成可往返的创作现场；新的文学作品不只是写给某类统计人群，而可能写给一个真正独特的“我”。这个“我”拥有自己的时间、身体、关系、不能说出的恐惧和仍然不愿放弃的希望。作品若能在保有文学形式的前提下，让他遭遇一种此前没有的意义结构，文学才从同一性作品的普遍分发，推进到个体性作品的发生。</w:t>
      </w:r>
    </w:p>
    <w:p>
      <w:pPr/>
      <w:r>
        <w:rPr>
          <w:rFonts w:ascii="Noto Serif CJK SC" w:hAnsi="Noto Serif CJK SC" w:eastAsia="Noto Serif CJK SC" w:cs="Noto Serif CJK SC"/>
        </w:rPr>
        <w:t>我们把这种新方向命名为“我的文学作品的发生学”。其中“我的”不是产权宣告，也不意味着主人公要改成我的名字；它首先表示一种发生关系：作品的关键冲突、形式、意象及开放问题，能够以可被追溯的方式进入我的人生，而我又有权拒绝作品对我的轻率定义。优秀的个体性文学不是顺从“我早已是什么”，而要在尊重我的边界的同时，创造足以挑战“我还能是谁”的艺术经验。</w:t>
      </w:r>
    </w:p>
    <w:p>
      <w:pPr>
        <w:pStyle w:val="Section"/>
      </w:pPr>
      <w:r>
        <w:rPr>
          <w:rFonts w:ascii="Noto Serif CJK SC" w:hAnsi="Noto Serif CJK SC" w:eastAsia="Noto Serif CJK SC" w:cs="Noto Serif CJK SC"/>
        </w:rPr>
        <w:t>49.1　同一性作品的历史力量，为什么不能被轻率宣布终结</w:t>
      </w:r>
    </w:p>
    <w:p>
      <w:pPr/>
      <w:r>
        <w:rPr>
          <w:rFonts w:ascii="Noto Serif CJK SC" w:hAnsi="Noto Serif CJK SC" w:eastAsia="Noto Serif CJK SC" w:cs="Noto Serif CJK SC"/>
        </w:rPr>
        <w:t>共享的经典是一种文明成就。人们读同一个《哈姆雷特》、同一首诗、同一本小说，因此能够比较彼此的理解；不同家庭、阶层与语言背景的人，终于在一个共同文本上发生争论。文本的稳定让误读可以被纠正，让证据可以被核对，也让一代人的阅读经验有机会被后代重新审视。没有这种公共同一性，文学很容易成为无法相互讨论的私人幻觉，强势解释者也可能随时把作品改成适合自己的版本，以至于任何责任都无从追问。</w:t>
      </w:r>
    </w:p>
    <w:p>
      <w:pPr/>
      <w:r>
        <w:rPr>
          <w:rFonts w:ascii="Noto Serif CJK SC" w:hAnsi="Noto Serif CJK SC" w:eastAsia="Noto Serif CJK SC" w:cs="Noto Serif CJK SC"/>
        </w:rPr>
        <w:t>因此，“从同一性作品到个体性作品”不是把旧作品淘汰，而是扩展文学作品能够存在和运行的形态。公共作品仍是文化比较的共同坐标，个体生成作品则是这一坐标与特定人生遭遇时所可能形成的分支。二者并不互斥。一个人可以完整阅读原版《安娜·卡列尼娜》，还可以在此之后参加一场由人和AI共同组织的创造性回应：如果今日一位照护者被夹在亲密关系与平台劳动之间，她所遭遇的羞耻与自由该怎样通过另一种叙述形式获得可感的重量？后一部作品必须明白标注其独立创作与经典来源，不能伪称是原作缺失的章节。</w:t>
      </w:r>
    </w:p>
    <w:p>
      <w:pPr/>
      <w:r>
        <w:rPr>
          <w:rFonts w:ascii="Noto Serif CJK SC" w:hAnsi="Noto Serif CJK SC" w:eastAsia="Noto Serif CJK SC" w:cs="Noto Serif CJK SC"/>
        </w:rPr>
        <w:t>从文明角度看，共享文学提供横向可讨论性，个体文学提供纵向生命贴近性。一个时代若只有共享作品，某些人会长期只作为文学故事的背景；若只有为个人定制的作品，公共争论又可能分解成互不相遇的私人泡泡。真正的新典范，需要同时保留一扇向自己的门与一扇通向别人的门。个体性不应成为共同世界的否定，而应当成为人以独特位置重新进入共同世界的条件。</w:t>
      </w:r>
    </w:p>
    <w:p>
      <w:pPr>
        <w:pStyle w:val="Section"/>
      </w:pPr>
      <w:r>
        <w:rPr>
          <w:rFonts w:ascii="Noto Serif CJK SC" w:hAnsi="Noto Serif CJK SC" w:eastAsia="Noto Serif CJK SC" w:cs="Noto Serif CJK SC"/>
        </w:rPr>
        <w:t>49.2　“我的”究竟指什么：不是昵称替换，而是生命处境进入构成</w:t>
      </w:r>
    </w:p>
    <w:p>
      <w:pPr/>
      <w:r>
        <w:rPr>
          <w:rFonts w:ascii="Noto Serif CJK SC" w:hAnsi="Noto Serif CJK SC" w:eastAsia="Noto Serif CJK SC" w:cs="Noto Serif CJK SC"/>
        </w:rPr>
        <w:t>最容易实现的所谓定制，是把主人公改成读者的名字，把故事地点改成读者居住的城市，把结局改成读者偏爱的圆满。这些修改可以给人亲切感，却仍然可能属于同一个故事模板。人物只换标签，行动的可能集合、冲突的重力和价值的判断标准都没有改变。文本对“我”作出示好的姿态，但“我”的真正处境没有进入它的发生条件。这至多是表面个性化，不能直接称为个体性文学。</w:t>
      </w:r>
    </w:p>
    <w:p>
      <w:pPr/>
      <w:r>
        <w:rPr>
          <w:rFonts w:ascii="Noto Serif CJK SC" w:hAnsi="Noto Serif CJK SC" w:eastAsia="Noto Serif CJK SC" w:cs="Noto Serif CJK SC"/>
        </w:rPr>
        <w:t>更深入的创作需要理解一个人的独特问题究竟在哪里。例如，一位准备退休的教师说自己害怕“没有人需要我”。简单的定制故事可以安排学生多年后登门致谢，使主人公恢复价值感。然而这种安慰并没有辨认恐惧的结构：他把被需要等同于有价值，是长期制度评价的结果，还是某种尚未解决的关系期待？他是否允许晚年的自己不再成为他人的工具？他曾经帮助过的学生又是否被要求永远证明老师的重要？当这些问题进入人物对话、叙事时间和空间配置，作品就不再只是替读者编一个可爱的结局，而开始把他还不能充分体验的人生可能性带入文学。</w:t>
      </w:r>
    </w:p>
    <w:p>
      <w:pPr/>
      <w:r>
        <w:rPr>
          <w:rFonts w:ascii="Noto Serif CJK SC" w:hAnsi="Noto Serif CJK SC" w:eastAsia="Noto Serif CJK SC" w:cs="Noto Serif CJK SC"/>
        </w:rPr>
        <w:t>“服务我”不等于“赞同我”。好的医生不会因病人喜欢一个结论就放弃检查；好的文学更不能把复杂人生退化为赞美读者的镜子。文学有权使用陌生化、反讽、隐喻、沉默、意外和不可靠叙述者，使我的自我说明遭遇挑战。但这不是作者可以任意侵犯私人生活的许可证。服务关系必须以自愿、可解释的素材边界和拒绝权成立；有时最好的个体性作品恰恰从读者明确不愿披露的地方绕开，仍然通过形式为他创造一种不必交代隐私也能参与的意义经验。</w:t>
      </w:r>
    </w:p>
    <w:p>
      <w:pPr>
        <w:pStyle w:val="Section"/>
      </w:pPr>
      <w:r>
        <w:rPr>
          <w:rFonts w:ascii="Noto Serif CJK SC" w:hAnsi="Noto Serif CJK SC" w:eastAsia="Noto Serif CJK SC" w:cs="Noto Serif CJK SC"/>
        </w:rPr>
        <w:t>49.3　从读者画像到主体发生：两种个性化在本体上不同</w:t>
      </w:r>
    </w:p>
    <w:p>
      <w:pPr/>
      <w:r>
        <w:rPr>
          <w:rFonts w:ascii="Noto Serif CJK SC" w:hAnsi="Noto Serif CJK SC" w:eastAsia="Noto Serif CJK SC" w:cs="Noto Serif CJK SC"/>
        </w:rPr>
        <w:t>今天许多内容平台已经按照点击、停留和购买行为预测用户喜好。有人喜欢爱情，有人喜欢侦探，有人喜欢治愈，算法可以不断推送最有可能被阅读完毕的文本。这种系统当然也是一种有效的工具，但其成功指标常常是“既有喜好被满足”。用户过去选择什么，就被送来更多相似选择；旧主体特征被模型放大为未来兴趣的边界。被称为“高度个性化”的服务，可能恰恰使人的主体性越来越固定。</w:t>
      </w:r>
    </w:p>
    <w:p>
      <w:pPr/>
      <w:r>
        <w:rPr>
          <w:rFonts w:ascii="Noto Serif CJK SC" w:hAnsi="Noto Serif CJK SC" w:eastAsia="Noto Serif CJK SC" w:cs="Noto Serif CJK SC"/>
        </w:rPr>
        <w:t>个体性文学的发生学恰好提出相反的检验：一次交互之后，我能够提出此前没有的问题吗？我是否更能分辨两种看似相同的感受？我是否开始理解与自己不同、甚至让我不舒服的人的真实约束？我的判断条件、可进入的理念人生与可能承担的责任是否发生变化？这些问题不会自动通过观看时长、点赞率和文本数量得到回答。有人把一本为自己创作的故事读得流畅，却在生活中仍只用原有标签评价他人；有人读到一半感到抵抗，几天后才发现某个角色的沉默改变了自己向孩子提问的方式。两者不能用同一个即时满意度替代。</w:t>
      </w:r>
    </w:p>
    <w:p>
      <w:pPr/>
      <w:r>
        <w:rPr>
          <w:rFonts w:ascii="Noto Serif CJK SC" w:hAnsi="Noto Serif CJK SC" w:eastAsia="Noto Serif CJK SC" w:cs="Noto Serif CJK SC"/>
        </w:rPr>
        <w:t>因此需要区分两种运作：一种是预测既有“我”并满足它，另一种是承认既有“我”的连续性，同时创造“我”能够与陌生可能性相遇的条件。后者不是要由平台规定用户必须成长，而是让新的可能性被提供、被协商、被拒绝或被实践。真正的主体发生需要保留反例：如果定制文学只让人更沉迷自己的故事，或者使其更加排斥不符合自我认同的他者，那么个性化虽然商业上成功，在主体性层面却可能是倒退。</w:t>
      </w:r>
    </w:p>
    <w:p>
      <w:pPr>
        <w:pStyle w:val="Section"/>
      </w:pPr>
      <w:r>
        <w:rPr>
          <w:rFonts w:ascii="Noto Serif CJK SC" w:hAnsi="Noto Serif CJK SC" w:eastAsia="Noto Serif CJK SC" w:cs="Noto Serif CJK SC"/>
        </w:rPr>
        <w:t>49.4　文学作品的个体性从哪里来：现实、理念与自我三界的回写</w:t>
      </w:r>
    </w:p>
    <w:p>
      <w:pPr/>
      <w:r>
        <w:rPr>
          <w:rFonts w:ascii="Noto Serif CJK SC" w:hAnsi="Noto Serif CJK SC" w:eastAsia="Noto Serif CJK SC" w:cs="Noto Serif CJK SC"/>
        </w:rPr>
        <w:t>一个人的现实人生包括其身体、家庭、工作、地点、收入、时间和已经发生的责任；理念人生包括通过阅读、想象、历史及AI互动能够进入的可能世界；自我人生则包括这个人如何把经验组织为“我是什么”“我愿意怎样生活”“我还能成为谁”的持续叙述。三界彼此回写，而不是三组可以独立输入的表格字段。在现实里一次迟到可能是工作制度的结果，进入理念人生后可能碰到有关忠诚的悲剧，自我人生则可能把“我不够负责”的旧判断改写为“我尚未学会与他人共同承担限制”。</w:t>
      </w:r>
    </w:p>
    <w:p>
      <w:pPr/>
      <w:r>
        <w:rPr>
          <w:rFonts w:ascii="Noto Serif CJK SC" w:hAnsi="Noto Serif CJK SC" w:eastAsia="Noto Serif CJK SC" w:cs="Noto Serif CJK SC"/>
        </w:rPr>
        <w:t>个体性作品应当从这样的三界纠缠中产生，而不是仅使用私人资料去装饰固定情节。最小的创作入口往往不是完整传记，而是一个已经在生活中有重量的问题：为什么我总觉得必须证明自己？当我的孩子不再需要照顾，我的爱还以什么方式存在？面对亲友之间难以说清的债务，我怎样既不牺牲关系又不欺骗自己？类似问题不要求作者知道所有隐私，却能以丰富的文学构想进入不同的人生层级。</w:t>
      </w:r>
    </w:p>
    <w:p>
      <w:pPr/>
      <w:r>
        <w:rPr>
          <w:rFonts w:ascii="Noto Serif CJK SC" w:hAnsi="Noto Serif CJK SC" w:eastAsia="Noto Serif CJK SC" w:cs="Noto Serif CJK SC"/>
        </w:rPr>
        <w:t>但三界之说不能被当成万能解释。现实的不平等不会因为理念上创造出美好关系而自动消失；理念人生的扩张也可能让主体更难面对实际的边界；自我叙述越圆满，越可能掩盖某个他者的不同记忆。作品必须把这些摩擦写出来：人物在理念上找到勇气，却仍面对现实工资、家庭分工和身体疲惫，因而学习另一种可执行的行动。只有承认三界的相互限制，所谓升维才不沦为空洞的想象胜利。</w:t>
      </w:r>
    </w:p>
    <w:p>
      <w:pPr>
        <w:pStyle w:val="Section"/>
      </w:pPr>
      <w:r>
        <w:rPr>
          <w:rFonts w:ascii="Noto Serif CJK SC" w:hAnsi="Noto Serif CJK SC" w:eastAsia="Noto Serif CJK SC" w:cs="Noto Serif CJK SC"/>
        </w:rPr>
        <w:t>49.5　从作品给人，到人—作品—AI共同发生文学</w:t>
      </w:r>
    </w:p>
    <w:p>
      <w:pPr/>
      <w:r>
        <w:rPr>
          <w:rFonts w:ascii="Noto Serif CJK SC" w:hAnsi="Noto Serif CJK SC" w:eastAsia="Noto Serif CJK SC" w:cs="Noto Serif CJK SC"/>
        </w:rPr>
        <w:t>旧出版模式通常呈现为作者创作、作品固定、渠道分发、读者接收。真正的文学过程当然从未如此简单：读者会重读，会写信，会评论，会改编，出版社会再版，导演会重新演出。但这些反馈在工业化出版中大多发生于出版之后，个体读者难以进入作品核心设计的前一阶段。AI参与以后，创作者可以把读者的明确愿望、拒绝和体验问题作为开放的设计输入，并在多个候选中比较后果。这里发生的不是一种工具的替换，而是文学互动时间顺序的重排。</w:t>
      </w:r>
    </w:p>
    <w:p>
      <w:pPr/>
      <w:r>
        <w:rPr>
          <w:rFonts w:ascii="Noto Serif CJK SC" w:hAnsi="Noto Serif CJK SC" w:eastAsia="Noto Serif CJK SC" w:cs="Noto Serif CJK SC"/>
        </w:rPr>
        <w:t>然而重排并不意味着读者应当成为故事的独裁者。如果读者可以随时命令人物“不要死”“必须宽恕我”“所有人最后都证明我正确”，作品很快失去他者的抵抗，文学也会失去独立的艺术生命。作者的重要性，恰恰在于有能力对用户说：按照你要求的结尾，这个人物的痛苦就会被掩盖；我们是否愿意尝试另一种更艰难却更有形式诚实的写法？AI可以提出情节和结构分支，帮助记录读者的选择理由，但这些分支需要人类作者承担文学判断，读者也有权保留自己的不同意。</w:t>
      </w:r>
    </w:p>
    <w:p>
      <w:pPr/>
      <w:r>
        <w:rPr>
          <w:rFonts w:ascii="Noto Serif CJK SC" w:hAnsi="Noto Serif CJK SC" w:eastAsia="Noto Serif CJK SC" w:cs="Noto Serif CJK SC"/>
        </w:rPr>
        <w:t>因此，“我的文学作品”不是单一人的作品，更不是全部由一个算法私下决定的作品。它由主体、作品、工具、传统及实际互动共同构成；这些参与者的权利与责任并不相等。作家要为作品的来源、形式和公开发行负责，读者为自己愿意交出的个人材料与阅读选择负责，平台为隐私和可退出机制负责，AI承担经人设置的过程功能，而不应以自己具有真实亲历来争取不存在的道德身份。</w:t>
      </w:r>
    </w:p>
    <w:p>
      <w:pPr>
        <w:pStyle w:val="Section"/>
      </w:pPr>
      <w:r>
        <w:rPr>
          <w:rFonts w:ascii="Noto Serif CJK SC" w:hAnsi="Noto Serif CJK SC" w:eastAsia="Noto Serif CJK SC" w:cs="Noto Serif CJK SC"/>
        </w:rPr>
        <w:t>49.6　原创示例一：一位母亲需要的不是一篇“母爱伟大”的故事</w:t>
      </w:r>
    </w:p>
    <w:p>
      <w:pPr/>
      <w:r>
        <w:rPr>
          <w:rFonts w:ascii="Noto Serif CJK SC" w:hAnsi="Noto Serif CJK SC" w:eastAsia="Noto Serif CJK SC" w:cs="Noto Serif CJK SC"/>
        </w:rPr>
        <w:t>设想一位母亲告诉作家：孩子已经上大学，她说“我的一生好像没有自己的章节”。一个廉价生成系统很容易写出催泪叙事：主人公数十年奉献，最后儿女恍然大悟，在生日宴会上感谢她，灯光亮起，所有牺牲被证明值得。这个故事可能动人，却把母亲终生作为被感谢的人来组织意义。她的主体性仍旧依靠别人认可而存在；故事表面上“服务”她，实际上重演了困扰她的结构。</w:t>
      </w:r>
    </w:p>
    <w:p>
      <w:pPr/>
      <w:r>
        <w:rPr>
          <w:rFonts w:ascii="Noto Serif CJK SC" w:hAnsi="Noto Serif CJK SC" w:eastAsia="Noto Serif CJK SC" w:cs="Noto Serif CJK SC"/>
        </w:rPr>
        <w:t>发生学写法需要改变问题。故事可以从一个清晨开始：母亲第一次独自坐上一辆原本总和孩子一起乘坐的公交车，不知道终点在哪里。她既有自由，也有陌生的空白；既有松快，也有多年习惯的内疚。AI与作家共同设想几个情境，却不让所有情境都通向“发现自己原来喜欢画画”。在其中一种分支里，她进入一间旧书店，遇到一个长期为别人的手稿做校订的人，对方问她愿不愿意帮忙辨认一段家乡方言。突然，她发现自己的记忆不仅能用来照料家人，也能够参与另外一种公共创造。但她拒绝用这种新工作再次交换别人的感激。</w:t>
      </w:r>
    </w:p>
    <w:p>
      <w:pPr/>
      <w:r>
        <w:rPr>
          <w:rFonts w:ascii="Noto Serif CJK SC" w:hAnsi="Noto Serif CJK SC" w:eastAsia="Noto Serif CJK SC" w:cs="Noto Serif CJK SC"/>
        </w:rPr>
        <w:t>作品的高潮不再是儿女终于承认她伟大，而是她第一次能够温和而确定地对一个深爱的人说：“我今晚不能来，因为我有自己的约定。”这句话的文学重量并不来自宣言，而来自前面每一次想答应又停住的时间结构。她也没有变成一个不再需要亲情的人；新的她仍会担忧、会后悔、会修改安排。这里的主体发生，是“照顾别人或做自己”这一旧二分出现第三种可承担的关系方式。</w:t>
      </w:r>
    </w:p>
    <w:p>
      <w:pPr/>
      <w:r>
        <w:rPr>
          <w:rFonts w:ascii="Noto Serif CJK SC" w:hAnsi="Noto Serif CJK SC" w:eastAsia="Noto Serif CJK SC" w:cs="Noto Serif CJK SC"/>
        </w:rPr>
        <w:t>读者若确为这位母亲，可以对人物的历史提出反对：“她不会这样迅速拒绝，她会先找一个能让全家放心的理由。”这个反对未必表示读者抗拒成长；它可能揭示作品此前忽略了她现实人生中的重要限制。作者应当允许修改人物和制度条件，而不是用理论教训读者。相反，读者若要求所有人无条件支持主人公，也应允许作家提出抵抗。作品通过多轮协商获得的不是一个讨好性的胜利，而是一种此前尚未被双方共同看见的可能生活。</w:t>
      </w:r>
    </w:p>
    <w:p>
      <w:pPr>
        <w:pStyle w:val="Section"/>
      </w:pPr>
      <w:r>
        <w:rPr>
          <w:rFonts w:ascii="Noto Serif CJK SC" w:hAnsi="Noto Serif CJK SC" w:eastAsia="Noto Serif CJK SC" w:cs="Noto Serif CJK SC"/>
        </w:rPr>
        <w:t>49.7　原创示例二：为一个退休教师写作，怎样避免回到成就叙事</w:t>
      </w:r>
    </w:p>
    <w:p>
      <w:pPr/>
      <w:r>
        <w:rPr>
          <w:rFonts w:ascii="Noto Serif CJK SC" w:hAnsi="Noto Serif CJK SC" w:eastAsia="Noto Serif CJK SC" w:cs="Noto Serif CJK SC"/>
        </w:rPr>
        <w:t>设想一位退休教师习惯把每天分成课表，离开岗位后仍在家里布置黑板。亲人建议他旅游，朋友劝他培养爱好，他却反复说“我不在了，学校照样运行”。这个句子可以被迅速解释为失落感，但如果小说只安排一位学生带来感谢信，主人公的幸福又一次依赖“我还是重要的老师”这一旧标签。发生学的作者会问：退休之后，过去由工作制度维持的时间组织怎样失效？一个没有排课钟声的人如何感受等待？他是否仍能与学生形成不对称权威之外的关系？</w:t>
      </w:r>
    </w:p>
    <w:p>
      <w:pPr/>
      <w:r>
        <w:rPr>
          <w:rFonts w:ascii="Noto Serif CJK SC" w:hAnsi="Noto Serif CJK SC" w:eastAsia="Noto Serif CJK SC" w:cs="Noto Serif CJK SC"/>
        </w:rPr>
        <w:t>作品可采用“错开的十二堂课”这一形式。每一章保留一堂课的时间，却没有固定学生，教室可能是公园、公交、市场或餐桌。教师最初仍用讲授的语气解释所有事情，旁人逐渐离开。在第三堂课，他遇到一位年长的修伞匠，第一次不得不耐心等待对方示范，因为知识解释无法替代手的动作；在第六堂课，他因误解一位年轻人的沉默而使关系破裂；在第九堂课，他试图补救，却发现对方不需要他的教育，只需要一句迟到的道歉。</w:t>
      </w:r>
    </w:p>
    <w:p>
      <w:pPr/>
      <w:r>
        <w:rPr>
          <w:rFonts w:ascii="Noto Serif CJK SC" w:hAnsi="Noto Serif CJK SC" w:eastAsia="Noto Serif CJK SC" w:cs="Noto Serif CJK SC"/>
        </w:rPr>
        <w:t>这里AI的作用可以是并置历史教育叙事、戏剧对白和手艺描写，寻找旧角色何时无法继续有效。但创作真正进入文学，要靠作者决定那些没有说出口的时刻如何安排、哪个物件反复出现，以及人物如何在不被赞扬的情况下接受新的自我节奏。也许结尾他仍然每天擦黑板，只是终于能让一块黑板保持空白。这个结局无法被概括为“退休老师找到了新价值”，却能在形式上把过去依靠安排获得的秩序转化为能够容纳他者和偶然性的时间。</w:t>
      </w:r>
    </w:p>
    <w:p>
      <w:pPr/>
      <w:r>
        <w:rPr>
          <w:rFonts w:ascii="Noto Serif CJK SC" w:hAnsi="Noto Serif CJK SC" w:eastAsia="Noto Serif CJK SC" w:cs="Noto Serif CJK SC"/>
        </w:rPr>
        <w:t>个体读者可以把作品作为对照，而不能被认定必然从中获得疗愈。若他认为这位教师的不满更来自现实养老条件，而不是主体习惯，作者就必须把公共条件重新纳入。真正的个体性文学，不是把个人的所有困难都心理化、意义化，而是在多重可归责层次之间保护问题的真实复杂性。</w:t>
      </w:r>
    </w:p>
    <w:p>
      <w:pPr>
        <w:pStyle w:val="Section"/>
      </w:pPr>
      <w:r>
        <w:rPr>
          <w:rFonts w:ascii="Noto Serif CJK SC" w:hAnsi="Noto Serif CJK SC" w:eastAsia="Noto Serif CJK SC" w:cs="Noto Serif CJK SC"/>
        </w:rPr>
        <w:t>49.8　原创示例三：同一首诗是否可以为不同的“我”重新发生</w:t>
      </w:r>
    </w:p>
    <w:p>
      <w:pPr/>
      <w:r>
        <w:rPr>
          <w:rFonts w:ascii="Noto Serif CJK SC" w:hAnsi="Noto Serif CJK SC" w:eastAsia="Noto Serif CJK SC" w:cs="Noto Serif CJK SC"/>
        </w:rPr>
        <w:t>个体性文学并不等于长篇小说。诗歌对个人生活的进入，有时靠一个被重新组织的词、一种不肯解释完毕的节奏。设想两位读者都说“我害怕失去”，但一位害怕失去尚未长大的孩子，另一位害怕失去自己正在衰退的记忆。如果用同一套“珍惜当下”的诗句覆盖两者，语言似乎公平，却可能没有触及任何一个人的独特问题。真正的创作不应只是替换“孩子”为“记忆”，而应当重新处理时间、身体与物的关系。</w:t>
      </w:r>
    </w:p>
    <w:p>
      <w:pPr/>
      <w:r>
        <w:rPr>
          <w:rFonts w:ascii="Noto Serif CJK SC" w:hAnsi="Noto Serif CJK SC" w:eastAsia="Noto Serif CJK SC" w:cs="Noto Serif CJK SC"/>
        </w:rPr>
        <w:t>写给第一位读者的诗可能以一扇总被孩子推开的门为中心。门既标记照护的义务，也预示孩子逐渐拥有无需征得许可的空间。诗中每次出现门，开启的方向都不同：早晨是孩子走进母亲房间，傍晚是母亲学会停在门外，最后一次门没有打开，读者却能听见里面有人正在说出完整的句子。诗的发生不是教导“放手才是真爱”，而是借具体方向与节奏使占有和照料之间的差异逐步获得新的感受形态。</w:t>
      </w:r>
    </w:p>
    <w:p>
      <w:pPr/>
      <w:r>
        <w:rPr>
          <w:rFonts w:ascii="Noto Serif CJK SC" w:hAnsi="Noto Serif CJK SC" w:eastAsia="Noto Serif CJK SC" w:cs="Noto Serif CJK SC"/>
        </w:rPr>
        <w:t>写给第二位读者的诗则可能围绕一只反复找不到的钥匙。寻找钥匙的动作让记忆失败获得可见形式，却不把失忆者写成等待别人纠正的孩子。诗可以让另一人问“你需要我帮你记住吗”，而回答不是简单的“需要”或“不需要”，而是“请先让我自己找一会儿”。这段停顿把剩余能力、协助和尊严放在同一个经验现场。两首诗的字词不必相似，但都要求作者将具体生活的张力组织为不可替代的形式。</w:t>
      </w:r>
    </w:p>
    <w:p>
      <w:pPr/>
      <w:r>
        <w:rPr>
          <w:rFonts w:ascii="Noto Serif CJK SC" w:hAnsi="Noto Serif CJK SC" w:eastAsia="Noto Serif CJK SC" w:cs="Noto Serif CJK SC"/>
        </w:rPr>
        <w:t>对于诗的质量，应当另行检验：是否有内在节奏，意象是否承担了经验变化，语言是否既准确又保留超出解释的余地，作品能否离开创作说明而独立成立。个体性服务如果使诗变成给客户的心理提示卡，即使提示适切，也仍然没有实现文学发生。优质文学的标准不能因“为你而写”而下降，恰恰应当因作品更贴近个人而提高对其形式责任的要求。</w:t>
      </w:r>
    </w:p>
    <w:p>
      <w:pPr>
        <w:pStyle w:val="Section"/>
      </w:pPr>
      <w:r>
        <w:rPr>
          <w:rFonts w:ascii="Noto Serif CJK SC" w:hAnsi="Noto Serif CJK SC" w:eastAsia="Noto Serif CJK SC" w:cs="Noto Serif CJK SC"/>
        </w:rPr>
        <w:t>49.9　原创示例四：当个人订制故事与共同体记忆发生冲突</w:t>
      </w:r>
    </w:p>
    <w:p>
      <w:pPr/>
      <w:r>
        <w:rPr>
          <w:rFonts w:ascii="Noto Serif CJK SC" w:hAnsi="Noto Serif CJK SC" w:eastAsia="Noto Serif CJK SC" w:cs="Noto Serif CJK SC"/>
        </w:rPr>
        <w:t>有些人生问题不是一个人单独拥有。家族历史往往充满不同版本：父亲记得自己曾经挽救一次生计，女儿记得那年父亲很少回家，母亲记得每次争吵后在院子里晾衣服。如果AI只把其中一位委托者的叙述写成“我的家族史”，另外两人的记忆便可能被漂亮的文字排除。高度个体化在此甚至可能强化叙述权的不平等：谁付钱，谁就成为故事的中心；谁不在场，谁就被当作可以随意解释的人物。</w:t>
      </w:r>
    </w:p>
    <w:p>
      <w:pPr/>
      <w:r>
        <w:rPr>
          <w:rFonts w:ascii="Noto Serif CJK SC" w:hAnsi="Noto Serif CJK SC" w:eastAsia="Noto Serif CJK SC" w:cs="Noto Serif CJK SC"/>
        </w:rPr>
        <w:t>一种负责任的做法，是把不同人的叙述标为相互独立而未必可合并的材料。作家可以设计三种声部、三个时间尺度、三件重复出现的物品，让他们对同一事件的理解不被一个全知叙述者强行裁定。若其他人没有授权使用私人记录，作品就应改用明确的虚构人物与合成处境，而不能把未经同意的真实经历作为文学突破的原料。个人委托不等于取得整个家庭的著作权和隐私支配权。</w:t>
      </w:r>
    </w:p>
    <w:p>
      <w:pPr/>
      <w:r>
        <w:rPr>
          <w:rFonts w:ascii="Noto Serif CJK SC" w:hAnsi="Noto Serif CJK SC" w:eastAsia="Noto Serif CJK SC" w:cs="Noto Serif CJK SC"/>
        </w:rPr>
        <w:t>故事可能最终无法给委托者一个舒服的答案：他的父亲既可能付出真实劳动，也确实可能缺席重要时刻。两种事实并存并不意味着谁必须被彻底洗白。个体性文学的意义，反而可能是使委托者第一次有能力容纳自己的感谢和愤怒同时成立。这里的幸福律不能等同于和解律；张力经过转换后可以获得可承担的形态，但不保证所有关系都恢复亲密。自由律也不能只服务付费者，他者保持自己叙述的权利同样是文学发生条件的一部分。</w:t>
      </w:r>
    </w:p>
    <w:p>
      <w:pPr>
        <w:pStyle w:val="Section"/>
      </w:pPr>
      <w:r>
        <w:rPr>
          <w:rFonts w:ascii="Noto Serif CJK SC" w:hAnsi="Noto Serif CJK SC" w:eastAsia="Noto Serif CJK SC" w:cs="Noto Serif CJK SC"/>
        </w:rPr>
        <w:t>49.10　“我的文学作品”怎样形成一条可回溯的发生链</w:t>
      </w:r>
    </w:p>
    <w:p>
      <w:pPr/>
      <w:r>
        <w:rPr>
          <w:rFonts w:ascii="Noto Serif CJK SC" w:hAnsi="Noto Serif CJK SC" w:eastAsia="Noto Serif CJK SC" w:cs="Noto Serif CJK SC"/>
        </w:rPr>
        <w:t>要使个体性文学区别于即时生成文本，需要保存最小的发生史。不是保存全部私人谈话，而是允许参与者选择若干关键节点：本次创作从什么问题开始，作者如何把问题转化为文学张力，AI给出哪些相互冲突的形式候选，哪些方案因轻率、失真或侵犯他者而被否决，最终作品怎样改变起始问题。没有这样的记录，我们至多知道一篇文章已存在，却很难说明其中究竟出现了什么新的意义结构。</w:t>
      </w:r>
    </w:p>
    <w:p>
      <w:pPr/>
      <w:r>
        <w:rPr>
          <w:rFonts w:ascii="Noto Serif CJK SC" w:hAnsi="Noto Serif CJK SC" w:eastAsia="Noto Serif CJK SC" w:cs="Noto Serif CJK SC"/>
        </w:rPr>
        <w:t>第一节点是具体问题，而不是直接提交长篇个人档案。委托者可以只说“我正在学习向长大的孩子告别”，并注明哪些事实不得进入作品。第二节点是文学转化：作家把抽象问题变成感受、关系、时间和空间的组织任务。第三节点是差异碰撞：与经典和陌生文本的对照，必须发生在清楚标注来源的条件下。第四节点是候选形式：诗歌、短篇、戏剧或书信体各有不能相互替代的经验条件。第五节点是作品内的反向检验：至少选择一个会挑战委托者既有判断的情节或声音。第六节点是作者独立统稿：删除漂亮却不必要的句子，保证作品的艺术结构。</w:t>
      </w:r>
    </w:p>
    <w:p>
      <w:pPr/>
      <w:r>
        <w:rPr>
          <w:rFonts w:ascii="Noto Serif CJK SC" w:hAnsi="Noto Serif CJK SC" w:eastAsia="Noto Serif CJK SC" w:cs="Noto Serif CJK SC"/>
        </w:rPr>
        <w:t>第七节点是读者自愿进入作品。读者可以不披露读后感，也可以只记下一处曾经改变的判断；不应要求其提交私人情感档案换取下一版。第八节点是回写：当委托者发现某个情节没有尊重现实限制，他可以提出修订，但修订并不必然依照他的偏好完成，而应同时受到人物连续性、艺术形式和他者权利的制约。第九节点是版本封存：第一版、修订版和分支作品的身份必须清楚，不允许系统暗中替换此前的文字并谎称“原作一直如此”。</w:t>
      </w:r>
    </w:p>
    <w:p>
      <w:pPr/>
      <w:r>
        <w:rPr>
          <w:rFonts w:ascii="Noto Serif CJK SC" w:hAnsi="Noto Serif CJK SC" w:eastAsia="Noto Serif CJK SC" w:cs="Noto Serif CJK SC"/>
        </w:rPr>
        <w:t>这九个节点不是一套强制流水线。有人只愿意得到一篇完整作品，不愿意参与过程；有人愿意先阅读经典，再与作者共同讨论；有人适合保持数个月的间距后重读。发生学方法应当根据任务和同意范围灵活组织，但无论怎样简化，都不能取消作品来源、个人自主与现实证据边界。流程的严格性，是为了保护发生机会，而不是用表格代替文学。</w:t>
      </w:r>
    </w:p>
    <w:p>
      <w:pPr>
        <w:pStyle w:val="Section"/>
      </w:pPr>
      <w:r>
        <w:rPr>
          <w:rFonts w:ascii="Noto Serif CJK SC" w:hAnsi="Noto Serif CJK SC" w:eastAsia="Noto Serif CJK SC" w:cs="Noto Serif CJK SC"/>
        </w:rPr>
        <w:t>49.11　SDE如何进入个体性文学：不要把“我”预先写成不变参数</w:t>
      </w:r>
    </w:p>
    <w:p>
      <w:pPr/>
      <w:r>
        <w:rPr>
          <w:rFonts w:ascii="Noto Serif CJK SC" w:hAnsi="Noto Serif CJK SC" w:eastAsia="Noto Serif CJK SC" w:cs="Noto Serif CJK SC"/>
        </w:rPr>
        <w:t>我们可以把一个具体阅读—创作事件中的显露写成S，把其中的差异序列写成D，把使特征能够成立并互相约束的纠缠条件写成E。这里的S不是“读者这个人”，D不是“AI生成了几个方案”，E更不是“我上传的全部背景资料”。S可以是作品中一种新的关系形态、读者能够辨认的一种此前没有的感受，或者创作体形成的一种新的叙事能力；D必须能够指出哪些区分真正改变了后续运行；E则包含语言传统、实际生活限制、他者回应、阅读媒介与解释期待之间不断调整的相互关系。</w:t>
      </w:r>
    </w:p>
    <w:p>
      <w:pPr/>
      <w:r>
        <w:rPr>
          <w:rFonts w:ascii="Noto Serif CJK SC" w:hAnsi="Noto Serif CJK SC" w:eastAsia="Noto Serif CJK SC" w:cs="Noto Serif CJK SC"/>
        </w:rPr>
        <w:t>对某位读者来说，初始S可能是“我总被要求勇敢”。AI如果只据此生成一个越来越勇敢的英雄故事，便把稳定标签当作终点。另一种D运行可以把“勇敢”的条件拆开：对危险的感知是否准确？拒绝帮助是否真的独立？继续承担是否出于自由？作品中的一句看似软弱的求助，可能成为整个叙事的转折，使原本被识别为失败的行动获得新名称。随之变化的E不只是故事气氛：社会对求助的评价、亲密关系的分工和读者的身体经验进入更具体的纠缠。</w:t>
      </w:r>
    </w:p>
    <w:p>
      <w:pPr/>
      <w:r>
        <w:rPr>
          <w:rFonts w:ascii="Noto Serif CJK SC" w:hAnsi="Noto Serif CJK SC" w:eastAsia="Noto Serif CJK SC" w:cs="Noto Serif CJK SC"/>
        </w:rPr>
        <w:t>三方程S=F(D,E)、D=G(S,E)、E=H(S,D)在这里用来组织互生关系的概念描述，而不是已经测量了具体函数。它们提醒创作者：当一项新的显露出现以后，不能停止工作；新的S会改变后续可选择的D，也可能改变E内部此前不被看见的约束。作品若令读者产生陌生的责任感，作者应当回过头检验此前的人物刻画是否足以承担这一结果。读者若拒绝新解释，也不应被自动判作“发生不成功”，因为这种拒绝可能指出作者无法从自己立场看见的事实。</w:t>
      </w:r>
    </w:p>
    <w:p>
      <w:pPr/>
      <w:r>
        <w:rPr>
          <w:rFonts w:ascii="Noto Serif CJK SC" w:hAnsi="Noto Serif CJK SC" w:eastAsia="Noto Serif CJK SC" w:cs="Noto Serif CJK SC"/>
        </w:rPr>
        <w:t>发生机制的研究还必须容许一种结局：S并未产生可识别的新性质。一次定制创作可能不过是一篇轻快的睡前故事、一段纪念诗、一次愉快的共同阅读，这些活动不必被贬低。只是研究者不能为了维持新典范的高远宣言，把每次阅读都解释成主体性升维。理论的可靠性来自能够辨认未发生、反向发生和部分发生的真实差别。</w:t>
      </w:r>
    </w:p>
    <w:p>
      <w:pPr>
        <w:pStyle w:val="Section"/>
      </w:pPr>
      <w:r>
        <w:rPr>
          <w:rFonts w:ascii="Noto Serif CJK SC" w:hAnsi="Noto Serif CJK SC" w:eastAsia="Noto Serif CJK SC" w:cs="Noto Serif CJK SC"/>
        </w:rPr>
        <w:t>49.12　三律如何共同作用于我的文学，而非把我的人生变成幸福指标</w:t>
      </w:r>
    </w:p>
    <w:p>
      <w:pPr/>
      <w:r>
        <w:rPr>
          <w:rFonts w:ascii="Noto Serif CJK SC" w:hAnsi="Noto Serif CJK SC" w:eastAsia="Noto Serif CJK SC" w:cs="Noto Serif CJK SC"/>
        </w:rPr>
        <w:t>创造律的第一项任务，是在委托者已有的生活解释与文学的陌生形式之间找到真正的差异。想象本身既可能打开可能人生，也可能以毫无成本的幻想麻醉现实。创造性碰撞必须允许经典或另一种生活经验向委托者提出难题。例如，一个把工作成就作为自我全部尺度的人，希望得到一部关于成功的励志小说。作家也许选择把故事交给一个曾长期在幕后修复失败作品的人，从而使“成功由谁定义”的问题获得新的角色位置。这是新差异的入口，却仍要通过形式组织和人物行动证明其必要。</w:t>
      </w:r>
    </w:p>
    <w:p>
      <w:pPr/>
      <w:r>
        <w:rPr>
          <w:rFonts w:ascii="Noto Serif CJK SC" w:hAnsi="Noto Serif CJK SC" w:eastAsia="Noto Serif CJK SC" w:cs="Noto Serif CJK SC"/>
        </w:rPr>
        <w:t>幸福律处理的不是最后是否开心，而是张力、转换与释放在此人经验中的具体条件。作品可以把委托者熟悉的冲突写得更尖锐，使其在阅读中暂时不舒服；也可以让某个反复出现的声音渐渐获得新的节奏，使委托者发现自己能够与矛盾共处。所谓释放，有时是卸下一项根本不该由个人独自承担的责任，有时只是允许一个无法修复的损失以沉默存在。如果创作平台把“用户读完更积极”设为唯一成功标准，它很可能会删掉那些文学最需要保存的困难部分。</w:t>
      </w:r>
    </w:p>
    <w:p>
      <w:pPr/>
      <w:r>
        <w:rPr>
          <w:rFonts w:ascii="Noto Serif CJK SC" w:hAnsi="Noto Serif CJK SC" w:eastAsia="Noto Serif CJK SC" w:cs="Noto Serif CJK SC"/>
        </w:rPr>
        <w:t>自由律还要求反问：这部个人化作品到底扩大了谁的自由？客户得到更丰富的结局选项，不一定因此成为更自由的主体。如果所有故事都围绕“你想要什么就有什么”组织，他可能越来越不能面对不愿配合自己的人。真正的自由也包括允许人物拒绝读者、允许读者拒绝作者、允许读者后来修改自己的阅读目的。一个能够承受“我的故事不是所有人的故事”的主体，往往比只能进入完美主角位置的主体拥有更真实的关系能力。</w:t>
      </w:r>
    </w:p>
    <w:p>
      <w:pPr/>
      <w:r>
        <w:rPr>
          <w:rFonts w:ascii="Noto Serif CJK SC" w:hAnsi="Noto Serif CJK SC" w:eastAsia="Noto Serif CJK SC" w:cs="Noto Serif CJK SC"/>
        </w:rPr>
        <w:t>三律之间可能冲突。文学形式越实验，委托者越难立即进入；作品越贴近私人生活，作者越应警惕侵犯他者；读者越追求自由的变体，故事越容易失去内在必然性。所谓三律共同运行，不能靠一张全是正向箭头的图完成。研究应当保留每一次取舍，说明为什么最终选择这个结尾、这个隐喻和这个沉默，并允许某些审美价值不以直接的个人能力变化表现出来。</w:t>
      </w:r>
    </w:p>
    <w:p>
      <w:pPr>
        <w:pStyle w:val="Section"/>
      </w:pPr>
      <w:r>
        <w:rPr>
          <w:rFonts w:ascii="Noto Serif CJK SC" w:hAnsi="Noto Serif CJK SC" w:eastAsia="Noto Serif CJK SC" w:cs="Noto Serif CJK SC"/>
        </w:rPr>
        <w:t>49.13　真、善、美：从私人满意到可争论的作品质量</w:t>
      </w:r>
    </w:p>
    <w:p>
      <w:pPr/>
      <w:r>
        <w:rPr>
          <w:rFonts w:ascii="Noto Serif CJK SC" w:hAnsi="Noto Serif CJK SC" w:eastAsia="Noto Serif CJK SC" w:cs="Noto Serif CJK SC"/>
        </w:rPr>
        <w:t>“我的文学作品”容易受到一种诱惑：既然是为我量身写作，就应该由我说它好不好。个人满意当然是重要经验，却不能构成全部艺术评价。主人公是否被诚实描写，真实他者是否被尊重，作品形式是否有内部逻辑，经验变化是否有可追溯的文本原因，这些问题需要能够超出委托者偏好的讨论。私人需求进入作品构成，不等于作品的真善美被私人意愿独占。</w:t>
      </w:r>
    </w:p>
    <w:p>
      <w:pPr/>
      <w:r>
        <w:rPr>
          <w:rFonts w:ascii="Noto Serif CJK SC" w:hAnsi="Noto Serif CJK SC" w:eastAsia="Noto Serif CJK SC" w:cs="Noto Serif CJK SC"/>
        </w:rPr>
        <w:t>主体性的真，首先要求个人资料与构造想象有清楚边界。作者可以改造真实经历为虚构人物，却不能把编造的采访当作亲历，也不能让AI虚构事实再以读者提供的“个人档案”背书。同时，文学真实要求人物行动在作品内部有成立的条件。一个被长期羞辱的角色在某页突然完成自我解放，只因系统知道委托者喜欢积极故事，文学上便不可信。真实的发生需要承担必要的时间与反复，而不靠结论宣布。</w:t>
      </w:r>
    </w:p>
    <w:p>
      <w:pPr/>
      <w:r>
        <w:rPr>
          <w:rFonts w:ascii="Noto Serif CJK SC" w:hAnsi="Noto Serif CJK SC" w:eastAsia="Noto Serif CJK SC" w:cs="Noto Serif CJK SC"/>
        </w:rPr>
        <w:t>主体性的善，不能等同于委托者得到满意结局。若一部作品为了安慰一个人，轻率丑化他的伴侣、父母或同事，这种“服务我的人生”很可能以损害他者形象为代价。创作应当允许他者以独立主体进入文本，允许他们提出不符合客户期待的判断，同时在没有授权时保护他们的隐私。作品若真能够促进善，首先应增强可理解、可承担、可修订的关系，而不是让“我”永远站在道德正确的一方。</w:t>
      </w:r>
    </w:p>
    <w:p>
      <w:pPr/>
      <w:r>
        <w:rPr>
          <w:rFonts w:ascii="Noto Serif CJK SC" w:hAnsi="Noto Serif CJK SC" w:eastAsia="Noto Serif CJK SC" w:cs="Noto Serif CJK SC"/>
        </w:rPr>
        <w:t>主体性的美，不在于多使用漂亮修辞，而在于文学形式为新经验创造了不可任意替换的组织。诗中的韵律、戏剧里的停顿、小说中时序的逆转、童话里的反复意象，都可能是发生条件本身。若删除这些形式只剩一段劝导文字，说明作品的艺术性还没有充分成立。反之，一部作品即使不产生可测的行为改变，也可能因形式独特而值得保存。意义文学应该扩展文学价值的解释，不应把文学压缩为私人心理干预产品。</w:t>
      </w:r>
    </w:p>
    <w:p>
      <w:pPr>
        <w:pStyle w:val="Section"/>
      </w:pPr>
      <w:r>
        <w:rPr>
          <w:rFonts w:ascii="Noto Serif CJK SC" w:hAnsi="Noto Serif CJK SC" w:eastAsia="Noto Serif CJK SC" w:cs="Noto Serif CJK SC"/>
        </w:rPr>
        <w:t>49.14　怎样组织一部个体性小说：作者、AI与读者的分工</w:t>
      </w:r>
    </w:p>
    <w:p>
      <w:pPr/>
      <w:r>
        <w:rPr>
          <w:rFonts w:ascii="Noto Serif CJK SC" w:hAnsi="Noto Serif CJK SC" w:eastAsia="Noto Serif CJK SC" w:cs="Noto Serif CJK SC"/>
        </w:rPr>
        <w:t>一个实际可操作的项目，可以先由委托者选择主题和边界，再由人类作家把问题转化为有冲突的文学提案。AI可以并行提出不同文化、时期和文体的参考方案，但必须将已经存在的作品与原创候选清楚分开，不得无意复制具体作者的长段表达。作家负责挑选真正具有文学潜力的冲突，剔除伪深刻的语句，并检查故事与实际人物之间的伦理距离。委托者则有权拒绝使用私人细节，也可以对“我是谁”的初始假设提出异议。</w:t>
      </w:r>
    </w:p>
    <w:p>
      <w:pPr/>
      <w:r>
        <w:rPr>
          <w:rFonts w:ascii="Noto Serif CJK SC" w:hAnsi="Noto Serif CJK SC" w:eastAsia="Noto Serif CJK SC" w:cs="Noto Serif CJK SC"/>
        </w:rPr>
        <w:t>进入正文创作后，关键不在于模型一次生成多少万字，而在于每一章具有真实的后果。人物所作选择必须反过来改变后续条件；一个被破坏的信任不能靠下一章两句对话修复；一项生活约束不能在作品需要美好结局时突然消失。AI能够帮助记录人物已知事实、时序和冲突，减少机械连续性错误；但作者仍需要对审美重心作出选择，尤其要判断哪里该删、哪里该留白、哪里必须允许人物不按委托者期望行动。</w:t>
      </w:r>
    </w:p>
    <w:p>
      <w:pPr/>
      <w:r>
        <w:rPr>
          <w:rFonts w:ascii="Noto Serif CJK SC" w:hAnsi="Noto Serif CJK SC" w:eastAsia="Noto Serif CJK SC" w:cs="Noto Serif CJK SC"/>
        </w:rPr>
        <w:t>完整初稿之后，可以进行两轮不同目的的阅读。第一轮是艺术阅读：即使不知道委托者是谁，读者能否通过文本理解人物的关系与张力？作品是否具有脱离定制说明的自足性？第二轮才是个体性阅读：委托者是否愿意继续与某处陌生经验发生关系？他认为哪些表达准确，哪些地方过度推测？两个结果可能冲突。作家不能只因第一轮喜欢就忽视个人边界，也不能只因第二轮满意就降低文学质量。</w:t>
      </w:r>
    </w:p>
    <w:p>
      <w:pPr/>
      <w:r>
        <w:rPr>
          <w:rFonts w:ascii="Noto Serif CJK SC" w:hAnsi="Noto Serif CJK SC" w:eastAsia="Noto Serif CJK SC" w:cs="Noto Serif CJK SC"/>
        </w:rPr>
        <w:t>终稿应当明确标出作品版本、创作参与角色及素材边界，而不是让平台隐藏生成机制。若委托者不愿公开，作品就应保留私人阅读权限；若希望出版为公共作品，涉及个人经历的可识别信息需要重新核查。个人化文学将使出版面临多种成品：独立作品、获授权的公共改编、非公开定制版、共享经典的批判性对读。各自的权利关系不同，不应把所有作品塞进一份模糊的使用协议。</w:t>
      </w:r>
    </w:p>
    <w:p>
      <w:pPr>
        <w:pStyle w:val="Section"/>
      </w:pPr>
      <w:r>
        <w:rPr>
          <w:rFonts w:ascii="Noto Serif CJK SC" w:hAnsi="Noto Serif CJK SC" w:eastAsia="Noto Serif CJK SC" w:cs="Noto Serif CJK SC"/>
        </w:rPr>
        <w:t>49.15　“我的文学作品”不是替我写传记，而是发生尚未拥有的理念人生</w:t>
      </w:r>
    </w:p>
    <w:p>
      <w:pPr/>
      <w:r>
        <w:rPr>
          <w:rFonts w:ascii="Noto Serif CJK SC" w:hAnsi="Noto Serif CJK SC" w:eastAsia="Noto Serif CJK SC" w:cs="Noto Serif CJK SC"/>
        </w:rPr>
        <w:t>如果个体性作品只负责回放读者已经经历过的事，它很快会成为一种纪念相册。纪念有其不可替代的价值，但意义文学的新方向不止于此。读者需要的可能不是重演昨天的失败，而是进入一段从未发生、却能够与昨天发生有根据关联的理念人生。一个不断怀疑自身判断力的青年，可以通过小说进入一位法官如何在证据不足时选择延迟裁断；一个害怕离开故乡的人，可以通过跨时空书信体理解另一种迁移选择中的责任代价。读者不必成为书中的法官或移民，理念人生也不应被冒充为现实亲历，但他可能由此获得新的问题区分。</w:t>
      </w:r>
    </w:p>
    <w:p>
      <w:pPr/>
      <w:r>
        <w:rPr>
          <w:rFonts w:ascii="Noto Serif CJK SC" w:hAnsi="Noto Serif CJK SC" w:eastAsia="Noto Serif CJK SC" w:cs="Noto Serif CJK SC"/>
        </w:rPr>
        <w:t>这个过程保留经典的重要性。AI可以帮助作者把不同经典中的问题放到同一场合：哈姆雷特式的迟疑与某种当代算法推荐相遇，堂吉诃德式的忠诚与平台评价机制相遇，古典悲剧中的家族责任与今天的个人照护制度相遇。碰撞不应停留在“两个名著混搭”的热闹，而需要让各自原有的意义结构接受现实场景的约束。旧问题经过重新解释后，可能形成一种此前未写出的主体位置：既不将责任全部交给系统，也不以自我牺牲来证明尊严。</w:t>
      </w:r>
    </w:p>
    <w:p>
      <w:pPr/>
      <w:r>
        <w:rPr>
          <w:rFonts w:ascii="Noto Serif CJK SC" w:hAnsi="Noto Serif CJK SC" w:eastAsia="Noto Serif CJK SC" w:cs="Noto Serif CJK SC"/>
        </w:rPr>
        <w:t>作品若真正服务一个人的意义人生，其创造力也必须能够超越这个人的自我画像。它不能只确认“你就是这样的”，而要在尊重连续性的同时向他呈现：“你原来还可能以这样的方式感受和行动。”但这种可能性只是文学提供的入口，是否进入现实生活仍由主体、他者与具体条件共同决定。书中人物的自由不等于读者现实自由，理念上获得勇气不等于现实中已有安全资源，文学不能替代必要的医疗、法律或社会服务。</w:t>
      </w:r>
    </w:p>
    <w:p>
      <w:pPr>
        <w:pStyle w:val="Section"/>
      </w:pPr>
      <w:r>
        <w:rPr>
          <w:rFonts w:ascii="Noto Serif CJK SC" w:hAnsi="Noto Serif CJK SC" w:eastAsia="Noto Serif CJK SC" w:cs="Noto Serif CJK SC"/>
        </w:rPr>
        <w:t>49.16　个体性文学的失败方式：私人泡泡、强制积极与主体依赖</w:t>
      </w:r>
    </w:p>
    <w:p>
      <w:pPr/>
      <w:r>
        <w:rPr>
          <w:rFonts w:ascii="Noto Serif CJK SC" w:hAnsi="Noto Serif CJK SC" w:eastAsia="Noto Serif CJK SC" w:cs="Noto Serif CJK SC"/>
        </w:rPr>
        <w:t>第一个失败方式是回声室。平台越了解读者的情绪偏好，就越可能为其生成不会遭到挑战的作品。读者被书写成无辜而聪明的主人公，所有冲突最后都归因于外人不够理解他。阅读表面上充满专属感，长远却可能削弱处理真实差异的能力。为了避免这种机制，个体作品可以在读者许可范围内引入他者视角和并非立即舒适的叙述，但不能把“挑战”误作故意羞辱。怎样安排反向声音，仍属于艺术判断。</w:t>
      </w:r>
    </w:p>
    <w:p>
      <w:pPr/>
      <w:r>
        <w:rPr>
          <w:rFonts w:ascii="Noto Serif CJK SC" w:hAnsi="Noto Serif CJK SC" w:eastAsia="Noto Serif CJK SC" w:cs="Noto Serif CJK SC"/>
        </w:rPr>
        <w:t>第二个失败方式是隐私挟持。读者越愿意为一部“懂我”的作品提供创伤、亲密关系和家庭记录，平台越可能掌握无法轻易撤回的信息。未经必要的安全保障，就不应该以“只有告诉我更多秘密，作品才会更懂你”为商业模式。用户可以只提供抽象主题，敏感资料默认不必要，未经同意不得形成长期画像。已经生成的私人作品如何储存、删除与授权，应当在创作之前说清楚。</w:t>
      </w:r>
    </w:p>
    <w:p>
      <w:pPr/>
      <w:r>
        <w:rPr>
          <w:rFonts w:ascii="Noto Serif CJK SC" w:hAnsi="Noto Serif CJK SC" w:eastAsia="Noto Serif CJK SC" w:cs="Noto Serif CJK SC"/>
        </w:rPr>
        <w:t>第三个失败方式是虚假的文学疗效。系统可能把作品包装为能够治愈焦虑、修复婚姻或重建人格的工具，甚至用“意义人生发生”替代专业支持。这超出了文学自身的证据能力。我们可以研究作品是否为参与者提供新的感受区分，但不能把一次自述改善写成临床疗效。作者也不能因为作品理论上能促成主体发生，就声称每位读者都已获得对应的主体能力。</w:t>
      </w:r>
    </w:p>
    <w:p>
      <w:pPr/>
      <w:r>
        <w:rPr>
          <w:rFonts w:ascii="Noto Serif CJK SC" w:hAnsi="Noto Serif CJK SC" w:eastAsia="Noto Serif CJK SC" w:cs="Noto Serif CJK SC"/>
        </w:rPr>
        <w:t>第四个失败方式是作家判断力被封装后失效。若平台可以自动完成从用户输入到成品交付的所有步骤，作家可能渐渐失去必要的细读、修改和伦理分辨能力。工具封装带来效率，亦可能遮蔽责任。我们应当在关键节点保留可追问的作者选择：为什么采纳这个意象，为什么拒绝这个结局，哪些文本来自真实资料，哪些只是模型的合理外观。如果这些问题无人承担，所谓复合创作体可能只是一台高度自动化的文学迎合机器。</w:t>
      </w:r>
    </w:p>
    <w:p>
      <w:pPr/>
      <w:r>
        <w:rPr>
          <w:rFonts w:ascii="Noto Serif CJK SC" w:hAnsi="Noto Serif CJK SC" w:eastAsia="Noto Serif CJK SC" w:cs="Noto Serif CJK SC"/>
        </w:rPr>
        <w:t>第五个失败方式是以个体性之名取消公共文学。每人只读自己的版本，彼此没有共同文本，也就很难比较叙述规则。个体作品需要有能力重新进入公共讨论，例如保留在不泄露私密资料前提下的匿名方法案例、跨用户共享的公开经典或已获授权的作品形式研究。服务我，不能以让我们永远失去共同语言为代价。</w:t>
      </w:r>
    </w:p>
    <w:p>
      <w:pPr>
        <w:pStyle w:val="Section"/>
      </w:pPr>
      <w:r>
        <w:rPr>
          <w:rFonts w:ascii="Noto Serif CJK SC" w:hAnsi="Noto Serif CJK SC" w:eastAsia="Noto Serif CJK SC" w:cs="Noto Serif CJK SC"/>
        </w:rPr>
        <w:t>49.17　如何验证主体发生：与普通阅读和推荐系统公平比较</w:t>
      </w:r>
    </w:p>
    <w:p>
      <w:pPr/>
      <w:r>
        <w:rPr>
          <w:rFonts w:ascii="Noto Serif CJK SC" w:hAnsi="Noto Serif CJK SC" w:eastAsia="Noto Serif CJK SC" w:cs="Noto Serif CJK SC"/>
        </w:rPr>
        <w:t>一项真正的研究不能只让参与者在阅读结束后回答“你是否被改变”。这类问题容易诱导符合研究者期望的答案，也无法区分作品形式、参与时间及互动中的注意效应。一个更可靠的设计，可以在取得知情同意后比较三种条件：共享的高质量作品独立阅读，基于既有偏好的个性化推荐，以及明确以生命问题和文学形式共同构成为目标的个体性创作。三组都应当获得充分阅读时间，尽可能控制投入资源差异。</w:t>
      </w:r>
    </w:p>
    <w:p>
      <w:pPr/>
      <w:r>
        <w:rPr>
          <w:rFonts w:ascii="Noto Serif CJK SC" w:hAnsi="Noto Serif CJK SC" w:eastAsia="Noto Serif CJK SC" w:cs="Noto Serif CJK SC"/>
        </w:rPr>
        <w:t>评价分成至少四个层次。文本层记录作品结构、人物行动后果、审美形式和对他者位置的处理；即时经验层记录读者能否具体指出新的感受或判断区分，而非只报告情绪强烈；延时层在适当间隔后检验新的区分是否仍可被独立使用；迁移层则在陌生作品或陌生问题面前观察读者是否能够用自己的语言重建判断。所有层次都保留零效应和负面效应的报告，研究者事先说明何种结果足以修正理论。</w:t>
      </w:r>
    </w:p>
    <w:p>
      <w:pPr/>
      <w:r>
        <w:rPr>
          <w:rFonts w:ascii="Noto Serif CJK SC" w:hAnsi="Noto Serif CJK SC" w:eastAsia="Noto Serif CJK SC" w:cs="Noto Serif CJK SC"/>
        </w:rPr>
        <w:t>不能简单假设个体作品必然比经典更好。共享经典可能凭更稳定的形式和更广阔的公共争论，让读者获得比专属文本更深刻的主体性转变。个体作品也可能因作者过度了解委托者而过于贴近旧习惯。一个有价值的结果甚至可能是：只在具体人生困境中，个体性作品比一般推荐提供额外帮助；而在需要公共历史意识或语言陌生化时，共享经典表现更强。这样的差异反而能够说明新典范的边界和适用条件。</w:t>
      </w:r>
    </w:p>
    <w:p>
      <w:pPr/>
      <w:r>
        <w:rPr>
          <w:rFonts w:ascii="Noto Serif CJK SC" w:hAnsi="Noto Serif CJK SC" w:eastAsia="Noto Serif CJK SC" w:cs="Noto Serif CJK SC"/>
        </w:rPr>
        <w:t>因此，“我的文学作品”应当被理解为有待实证与批评共同发展的文学发生形态，而非已经获得普遍验证的技术规律。它要求文学质量、个体尊严、公共可讨论性、生成来源和现实读者变化分别接受检验。只有在这些前提下，个体性文学才能从市场营销的个性化语言中脱身，成为值得严肃研究的文学问题。</w:t>
      </w:r>
    </w:p>
    <w:p>
      <w:pPr>
        <w:pStyle w:val="Section"/>
      </w:pPr>
      <w:r>
        <w:rPr>
          <w:rFonts w:ascii="Noto Serif CJK SC" w:hAnsi="Noto Serif CJK SC" w:eastAsia="Noto Serif CJK SC" w:cs="Noto Serif CJK SC"/>
        </w:rPr>
        <w:t>49.18　从一人一书，到可以继续发生的文学版本谱系</w:t>
      </w:r>
    </w:p>
    <w:p>
      <w:pPr/>
      <w:r>
        <w:rPr>
          <w:rFonts w:ascii="Noto Serif CJK SC" w:hAnsi="Noto Serif CJK SC" w:eastAsia="Noto Serif CJK SC" w:cs="Noto Serif CJK SC"/>
        </w:rPr>
        <w:t>当一部作品真正进入一个人的生命历史，它可能不会停留在最终成品。十年以后，他对同一个问题的感受可能已经完全不同；过去最打动他的角色，今天可能显得过于理想化。如果系统只是自动更新文本以迎合新的偏好，就会抹去读者与旧版本发生过的真实历史。发生学因而需要版本谱系：哪些章节保持不变，哪些由作者主动修订，哪些是委托者后来提出的平行写法，哪些是独立产生的新作品，都应当有可辨认的身份。</w:t>
      </w:r>
    </w:p>
    <w:p>
      <w:pPr/>
      <w:r>
        <w:rPr>
          <w:rFonts w:ascii="Noto Serif CJK SC" w:hAnsi="Noto Serif CJK SC" w:eastAsia="Noto Serif CJK SC" w:cs="Noto Serif CJK SC"/>
        </w:rPr>
        <w:t>这一谱系的价值不是增加库存，而是使人的意义人生获得可回望的差异序列。一个人可以发现，十年前他只能想象自己被原谅，今天却愿意写一封承认伤害的信；早期作品把母亲写成牺牲者，后来作品让她拥有不依赖牺牲的生活。这种比较并不要求新版本在所有方面优于旧版本，它有时会让读者发现自己丢失了某种曾经重要的感受。由此，个人文学档案既保存发生，也保存失去与重新评价的能力。</w:t>
      </w:r>
    </w:p>
    <w:p>
      <w:pPr/>
      <w:r>
        <w:rPr>
          <w:rFonts w:ascii="Noto Serif CJK SC" w:hAnsi="Noto Serif CJK SC" w:eastAsia="Noto Serif CJK SC" w:cs="Noto Serif CJK SC"/>
        </w:rPr>
        <w:t>但版本档案必须遵守数据最小化原则。读者可以只保留文本版本而删除私人问答，也可以将个人化作品转成独立于账号的本地文件；如果不希望继续生成，停止服务不会使他失去已经获授权保存的文本。对商业平台而言，真正以主体性为目标的出版制度，不能把用户永远绑定在能够替他“继续发生”的系统中。读者可以选择不再被平台认识，而仍然拥有自己的文学作品。</w:t>
      </w:r>
    </w:p>
    <w:p>
      <w:pPr>
        <w:pStyle w:val="Section"/>
      </w:pPr>
      <w:r>
        <w:rPr>
          <w:rFonts w:ascii="Noto Serif CJK SC" w:hAnsi="Noto Serif CJK SC" w:eastAsia="Noto Serif CJK SC" w:cs="Noto Serif CJK SC"/>
        </w:rPr>
        <w:t>49.19　文学出版的新单元：共享经典、个人版本与发生工具</w:t>
      </w:r>
    </w:p>
    <w:p>
      <w:pPr/>
      <w:r>
        <w:rPr>
          <w:rFonts w:ascii="Noto Serif CJK SC" w:hAnsi="Noto Serif CJK SC" w:eastAsia="Noto Serif CJK SC" w:cs="Noto Serif CJK SC"/>
        </w:rPr>
        <w:t>传统出版把可复制的成品置于中心。新的制度可以并行容纳三种对象：首先是具有稳定版本和公共可引证性的共享经典；其次是在明确授权范围内为具体人创作的个体性文学作品；再次是帮助读者在两者之间对读、追问、记录和继续创作的发生工具。三者相互支持：没有经典，个人作品容易失去历史对话对象；没有个人作品，某些独特问题永远只作为经典的边注；没有自愿可控的过程工具，文学发生仍可能被叙述成读完以后无法复盘的神秘事件。</w:t>
      </w:r>
    </w:p>
    <w:p>
      <w:pPr/>
      <w:r>
        <w:rPr>
          <w:rFonts w:ascii="Noto Serif CJK SC" w:hAnsi="Noto Serif CJK SC" w:eastAsia="Noto Serif CJK SC" w:cs="Noto Serif CJK SC"/>
        </w:rPr>
        <w:t>这不要求每部名著都被拆成用户专属版本。公共文本应保持自己的权威版本和版权规则，任何改写必须明确来源和性质。个体创作应当独立建立著作权约定、材料授权与修改规则；如果部分成果来自模型输出，也不能混淆工具生成与自然人独立创作的部分。出版平台只应提供清楚的“原作”“对读”“我的分支作品”“学习包”和“继续创作”入口，而不是把所有形态包装为一部不断自动修改的活书。</w:t>
      </w:r>
    </w:p>
    <w:p>
      <w:pPr/>
      <w:r>
        <w:rPr>
          <w:rFonts w:ascii="Noto Serif CJK SC" w:hAnsi="Noto Serif CJK SC" w:eastAsia="Noto Serif CJK SC" w:cs="Noto Serif CJK SC"/>
        </w:rPr>
        <w:t>从生产关系看，个体性文学还可能改变作家的劳动内容。作家不再只向出版社交付一个固定手稿，也可能长期组织一个人的文学发生项目：选择经典参照，建立原创人物，安排反向情节，与读者保持适当距离，判断何时必须拒绝迎合。这样的劳动不应按生成字数简单定价，因为真正难得的可能是一句拒绝、一处删改或对私人资料的自我克制。作者的价值更接近意义发生条件的设计与文学形式的承担，而不是大量顺滑句子的供给。</w:t>
      </w:r>
    </w:p>
    <w:p>
      <w:pPr/>
      <w:r>
        <w:rPr>
          <w:rFonts w:ascii="Noto Serif CJK SC" w:hAnsi="Noto Serif CJK SC" w:eastAsia="Noto Serif CJK SC" w:cs="Noto Serif CJK SC"/>
        </w:rPr>
        <w:t>与此同时，平台不应把个体性文学建立为只有高收入者才能获得的私人特权。可以探索公共图书馆提供的自愿阅读工作坊、学校中不会强制披露隐私的创作课程、非商业化的经典对读工具，以及允许社区共同讨论的问题文本。个体性不等于孤立富人订制，也可以意味着文学第一次认真承认每一个普通人的独特生活位置。怎样保持这一理想，需要面对知识产权、文化资源和服务成本的真实约束。</w:t>
      </w:r>
    </w:p>
    <w:p>
      <w:pPr>
        <w:pStyle w:val="Section"/>
      </w:pPr>
      <w:r>
        <w:rPr>
          <w:rFonts w:ascii="Noto Serif CJK SC" w:hAnsi="Noto Serif CJK SC" w:eastAsia="Noto Serif CJK SC" w:cs="Noto Serif CJK SC"/>
        </w:rPr>
        <w:t>49.20　从服务我的人生，到催生我的意义人生</w:t>
      </w:r>
    </w:p>
    <w:p>
      <w:pPr/>
      <w:r>
        <w:rPr>
          <w:rFonts w:ascii="Noto Serif CJK SC" w:hAnsi="Noto Serif CJK SC" w:eastAsia="Noto Serif CJK SC" w:cs="Noto Serif CJK SC"/>
        </w:rPr>
        <w:t>本章最终要改变的，不是出版界“卖给谁”的问题，而是文学“为谁发生、怎样发生”的问题。同一性作品提供共享的艺术存在，个体性作品则尝试让文学的创造在某个具体主体的意义人生中继续运行。前者为人类保存可以共同进入的世界，后者让一个独特的人有机会以自己的处境重新创造一种尚不存在的世界。两者的统一，不是简单把公共作品变成私人产品，而是把公共艺术与个体发生连接为可追溯、可拒绝、可修订的关系。</w:t>
      </w:r>
    </w:p>
    <w:p>
      <w:pPr/>
      <w:r>
        <w:rPr>
          <w:rFonts w:ascii="Noto Serif CJK SC" w:hAnsi="Noto Serif CJK SC" w:eastAsia="Noto Serif CJK SC" w:cs="Noto Serif CJK SC"/>
        </w:rPr>
        <w:t>在AI时代，作家通过与AI对话扩充理念人生的创造力；读者通过与作家、AI及作品互动，使自己的现实人生、理念人生和自我人生获得新的比较与重组。由此可以形成两条相互回写的路径：在创作端，作家不只生产作品，还可能发生能够创造更多意义人生的主体；在阅读端，读者不只是接收作品，也可能参与形成真正属于自己而又超出自己的文学存在。整个过程中，经典继续作为可共享的参照，现实生活继续提供不可替代的限制，个人的不同意继续被承认为主体性的一部分。</w:t>
      </w:r>
    </w:p>
    <w:p>
      <w:pPr/>
      <w:r>
        <w:rPr>
          <w:rFonts w:ascii="Noto Serif CJK SC" w:hAnsi="Noto Serif CJK SC" w:eastAsia="Noto Serif CJK SC" w:cs="Noto Serif CJK SC"/>
        </w:rPr>
        <w:t>这里必须保留最后一个判断：作品“属于我”，并不意味着它能替我完成生活。我可以在文学里遇见一个敢于说不的人，却仍需在现实中考虑亲人的安全与责任；我可以在诗歌里获得一种能承受失去的形式，却仍然可能哀伤；我可以向AI提出一个全新的人生问题，却仍需要我自己与真正的他者共同承担答案的后果。意义文学不是生活的替代品，而是使人重新进入生活时带着更多可能的创造活动。</w:t>
      </w:r>
    </w:p>
    <w:p>
      <w:pPr/>
      <w:r>
        <w:rPr>
          <w:rFonts w:ascii="Noto Serif CJK SC" w:hAnsi="Noto Serif CJK SC" w:eastAsia="Noto Serif CJK SC" w:cs="Noto Serif CJK SC"/>
        </w:rPr>
        <w:t>因此，从同一性文学走向个体性文学的典范命题，可以严格表述为：在保留共享经典和艺术自主性的前提下，通过自愿的人—AI—作家—作品互动，以具体人的三界人生问题作为新的文学发生条件，创作既具有独立审美价值又可能推动其主体性真善美发生的作品。它不能保证每个人的升维，却使“我的意义人生能够成为文学创造的真正参与者”从一种偶然期待，发展为可以设计、解释、反驳并不断完善的文学工作。</w:t>
      </w:r>
    </w:p>
    <w:p>
      <w:pPr>
        <w:pStyle w:val="Section"/>
      </w:pPr>
      <w:r>
        <w:rPr>
          <w:rFonts w:ascii="Noto Serif CJK SC" w:hAnsi="Noto Serif CJK SC" w:eastAsia="Noto Serif CJK SC" w:cs="Noto Serif CJK SC"/>
        </w:rPr>
        <w:t>本章研究边界与出版责任</w:t>
      </w:r>
    </w:p>
    <w:p>
      <w:pPr/>
      <w:r>
        <w:rPr>
          <w:rFonts w:ascii="Noto Serif CJK SC" w:hAnsi="Noto Serif CJK SC" w:eastAsia="Noto Serif CJK SC" w:cs="Noto Serif CJK SC"/>
        </w:rPr>
        <w:t>以上个案属于原创构造性示例，并非真实委托人的经历或实际阅读实验。涉及文学对私人主体性的影响，必须与作品内人物变化、作者创作变化和现实读者延时变化分开证成。“我的文学作品的发生学”属于本书提出并等待进一步检验的新文学命题，不能把用户满意、模型流畅或商业定制直接当作理论成立的证明。</w:t>
      </w:r>
    </w:p>
    <w:p>
      <w:pPr>
        <w:pStyle w:val="Section"/>
      </w:pPr>
      <w:r>
        <w:rPr>
          <w:rFonts w:ascii="Noto Serif CJK SC" w:hAnsi="Noto Serif CJK SC" w:eastAsia="Noto Serif CJK SC" w:cs="Noto Serif CJK SC"/>
        </w:rPr>
        <w:t>专题研究：安妮·卡森《丈夫之美》与文学的生命接口（讨论稿）</w:t>
      </w:r>
    </w:p>
    <w:p>
      <w:pPr>
        <w:pStyle w:val="Section"/>
      </w:pPr>
      <w:r>
        <w:rPr>
          <w:rFonts w:ascii="Noto Serif CJK SC" w:hAnsi="Noto Serif CJK SC" w:eastAsia="Noto Serif CJK SC" w:cs="Noto Serif CJK SC"/>
        </w:rPr>
        <w:t>摘要</w:t>
      </w:r>
    </w:p>
    <w:p>
      <w:pPr/>
      <w:r>
        <w:rPr>
          <w:rFonts w:ascii="Noto Serif CJK SC" w:hAnsi="Noto Serif CJK SC" w:eastAsia="Noto Serif CJK SC" w:cs="Noto Serif CJK SC"/>
        </w:rPr>
        <w:t>本文以安妮·卡森《丈夫之美》为核心案例，提出一种文学创造力的SDE发生学解释。文学创新不是经典知识的机械继承、日常经验的直接摹写或新奇修辞的堆积，而是在既有意义结构与尚未充分展开的生命经验之间建立新的互动，使经典、生命与形式发生相互改造。本文提出“文学的生命接口”作为分析概念，并从经典底库、差异碰撞、形式生成、读者经验和理论可检验性五个方面展开。</w:t>
      </w:r>
    </w:p>
    <w:p>
      <w:pPr/>
      <w:r>
        <w:rPr>
          <w:rFonts w:ascii="Noto Serif CJK SC" w:hAnsi="Noto Serif CJK SC" w:eastAsia="Noto Serif CJK SC" w:cs="Noto Serif CJK SC"/>
        </w:rPr>
        <w:t>关键词：安妮·卡森；《丈夫之美》；SDE发生学；文学创造力；生命接口；经典再发生</w:t>
      </w:r>
    </w:p>
    <w:p>
      <w:pPr>
        <w:pStyle w:val="Section"/>
      </w:pPr>
      <w:r>
        <w:rPr>
          <w:rFonts w:ascii="Noto Serif CJK SC" w:hAnsi="Noto Serif CJK SC" w:eastAsia="Noto Serif CJK SC" w:cs="Noto Serif CJK SC"/>
        </w:rPr>
        <w:t>一、理论问题：经典为何既能滋养创造，也能阻碍创造</w:t>
      </w:r>
    </w:p>
    <w:p>
      <w:pPr/>
      <w:r>
        <w:rPr>
          <w:rFonts w:ascii="Noto Serif CJK SC" w:hAnsi="Noto Serif CJK SC" w:eastAsia="Noto Serif CJK SC" w:cs="Noto Serif CJK SC"/>
        </w:rPr>
        <w:t>经典提供密集的语言、意象、结构与问题资源，却也可能被权威化为不可质疑的答案。面对济慈“美即真，真即美”这一诗学命题，作家至少可以采取恭维、解释与创造性冒犯三种不同的行动。前两者具有各自的学术和传播价值；第三种则把命题带入难以被它轻易解释的生命现场，使其重新承受现实的压力。</w:t>
      </w:r>
    </w:p>
    <w:p>
      <w:pPr/>
      <w:r>
        <w:rPr>
          <w:rFonts w:ascii="Noto Serif CJK SC" w:hAnsi="Noto Serif CJK SC" w:eastAsia="Noto Serif CJK SC" w:cs="Noto Serif CJK SC"/>
        </w:rPr>
        <w:t>经典的权威可以被暂时悬置，而经典的问题因此重新活过来。</w:t>
      </w:r>
    </w:p>
    <w:p>
      <w:pPr/>
      <w:r>
        <w:rPr>
          <w:rFonts w:ascii="Noto Serif CJK SC" w:hAnsi="Noto Serif CJK SC" w:eastAsia="Noto Serif CJK SC" w:cs="Noto Serif CJK SC"/>
        </w:rPr>
        <w:t>所谓“冒犯”，并非以否定权威为目的的姿态，而是有根据地揭示旧意义与新生活之间尚未被充分处理的裂缝。文学家的锋芒不在于引用了多少大师，而在于能否使大师的问题重新触及今天的生命。</w:t>
      </w:r>
    </w:p>
    <w:p>
      <w:pPr>
        <w:pStyle w:val="Section"/>
      </w:pPr>
      <w:r>
        <w:rPr>
          <w:rFonts w:ascii="Noto Serif CJK SC" w:hAnsi="Noto Serif CJK SC" w:eastAsia="Noto Serif CJK SC" w:cs="Noto Serif CJK SC"/>
        </w:rPr>
        <w:t>二、卡森的关键创造：让“美即真”遭遇美丽的说谎者</w:t>
      </w:r>
    </w:p>
    <w:p>
      <w:pPr/>
      <w:r>
        <w:rPr>
          <w:rFonts w:ascii="Noto Serif CJK SC" w:hAnsi="Noto Serif CJK SC" w:eastAsia="Noto Serif CJK SC" w:cs="Noto Serif CJK SC"/>
        </w:rPr>
        <w:t>《丈夫之美》以“29支探戈的虚构随笔”组织婚姻、谎言、欲望、记忆与离别。济慈的命题不再只作为一段可以被阐释的古典文本，而进入一段具体而矛盾的关系：妻子认识到丈夫的欺骗，却依然可能被他的美所吸引。</w:t>
      </w:r>
    </w:p>
    <w:p>
      <w:pPr/>
      <w:r>
        <w:rPr>
          <w:rFonts w:ascii="Noto Serif CJK SC" w:hAnsi="Noto Serif CJK SC" w:eastAsia="Noto Serif CJK SC" w:cs="Noto Serif CJK SC"/>
        </w:rPr>
        <w:t>这不是简单地借情节证明“美不等于真”。如果作品只能被压缩成这句结论，它的文学创造便被抹平。更重要的是，读者必须随着叙事和诗性节奏经历美与真、判断与欲望、留恋与离开的非同步发生。</w:t>
      </w:r>
    </w:p>
    <w:p>
      <w:pPr/>
      <w:r>
        <w:rPr>
          <w:rFonts w:ascii="Noto Serif CJK SC" w:hAnsi="Noto Serif CJK SC" w:eastAsia="Noto Serif CJK SC" w:cs="Noto Serif CJK SC"/>
        </w:rPr>
        <w:t>“探戈”不只是章节的名称或装饰性隐喻。接近与后退、牵引与抵抗、同步与错拍，成为作品组织情感与思想的一种形式逻辑。小说、诗歌、随笔和哲学讨论在这里互相侵入，形成不能被其中任一单独文类充分替代的文学显露。</w:t>
      </w:r>
    </w:p>
    <w:p>
      <w:pPr>
        <w:pStyle w:val="Section"/>
      </w:pPr>
      <w:r>
        <w:rPr>
          <w:rFonts w:ascii="Noto Serif CJK SC" w:hAnsi="Noto Serif CJK SC" w:eastAsia="Noto Serif CJK SC" w:cs="Noto Serif CJK SC"/>
        </w:rPr>
        <w:t>三、核心概念：文学的生命接口</w:t>
      </w:r>
    </w:p>
    <w:p>
      <w:pPr/>
      <w:r>
        <w:rPr>
          <w:rFonts w:ascii="Noto Serif CJK SC" w:hAnsi="Noto Serif CJK SC" w:eastAsia="Noto Serif CJK SC" w:cs="Noto Serif CJK SC"/>
        </w:rPr>
        <w:t>“文学的生命接口”指既有意义结构与具体生命经验能够相互作用、发生冲突并彼此改造的关键位置。它既不是经典中的一个现成命题，也不是生活里的一段孤立故事，而是二者相互重构的发生点。</w:t>
      </w:r>
    </w:p>
    <w:p>
      <w:pPr/>
      <w:r>
        <w:rPr>
          <w:rFonts w:ascii="Noto Serif CJK SC" w:hAnsi="Noto Serif CJK SC" w:eastAsia="Noto Serif CJK SC" w:cs="Noto Serif CJK SC"/>
        </w:rPr>
        <w:t>《丈夫之美》的接口是“美即真”与“美丽的说谎丈夫”的相遇。旧命题被新的生活经验逼迫着改变其呈现方式，而普通婚姻经验又借古典命题显露出哲学深度。这是双向生成，而不是哲学为文学提供观点、文学为哲学提供例证的单向关系。</w:t>
      </w:r>
    </w:p>
    <w:p>
      <w:pPr>
        <w:pStyle w:val="Section"/>
      </w:pPr>
      <w:r>
        <w:rPr>
          <w:rFonts w:ascii="Noto Serif CJK SC" w:hAnsi="Noto Serif CJK SC" w:eastAsia="Noto Serif CJK SC" w:cs="Noto Serif CJK SC"/>
        </w:rPr>
        <w:t>四、文学与哲学：同一存在问题的不同差异组织</w:t>
      </w:r>
    </w:p>
    <w:p>
      <w:pPr/>
      <w:r>
        <w:rPr>
          <w:rFonts w:ascii="Noto Serif CJK SC" w:hAnsi="Noto Serif CJK SC" w:eastAsia="Noto Serif CJK SC" w:cs="Noto Serif CJK SC"/>
        </w:rPr>
        <w:t>哲学与文学可以面对共同的存在问题，但通过不同的差异组织方式，使问题显露出不同的论证形态与审美形态。哲学注重概念界定、推理与论证；文学能够通过人物、语言、时间、身体感与形式，让读者经历并不容易被单一命题穷尽的存在矛盾。两者的区别并非思想与情感的机械分工，而是各自有效性条件和显露方式的差异。</w:t>
      </w:r>
    </w:p>
    <w:p>
      <w:pPr>
        <w:pStyle w:val="Section"/>
      </w:pPr>
      <w:r>
        <w:rPr>
          <w:rFonts w:ascii="Noto Serif CJK SC" w:hAnsi="Noto Serif CJK SC" w:eastAsia="Noto Serif CJK SC" w:cs="Noto Serif CJK SC"/>
        </w:rPr>
        <w:t>五、SDE发生学解释：经典底库、差异运行与新文学显露</w:t>
      </w:r>
    </w:p>
    <w:p>
      <w:pPr/>
      <w:r>
        <w:rPr>
          <w:rFonts w:ascii="Noto Serif CJK SC" w:hAnsi="Noto Serif CJK SC" w:eastAsia="Noto Serif CJK SC" w:cs="Noto Serif CJK SC"/>
        </w:rPr>
        <w:t>可将具体文学作品的发生，暂时表述为：S_L = F(D_L, E_L)。其中，S_L指作品的整体艺术显露；D_L指写作中的对比、错位、选择、拆解、节奏变换与形式重组；E_L指经典、语言传统、生命经验、文化环境和读者期待等形成的特征纠缠。</w:t>
      </w:r>
    </w:p>
    <w:p>
      <w:pPr/>
      <w:r>
        <w:rPr>
          <w:rFonts w:ascii="Noto Serif CJK SC" w:hAnsi="Noto Serif CJK SC" w:eastAsia="Noto Serif CJK SC" w:cs="Noto Serif CJK SC"/>
        </w:rPr>
        <w:t>经典底库并不等于静态资料仓库，它通过作家的长期阅读、翻译、研究和写作实践，进入可被重新激发的E。所谓“刀锋笔触”，则是一种能找到关键差异、使既有意义秩序遭遇现实挑战的D运行。作品之新，不仅在内容和句法，而在于生成前所未有、难以还原的新审美经验。</w:t>
      </w:r>
    </w:p>
    <w:p>
      <w:pPr/>
      <w:r>
        <w:rPr>
          <w:rFonts w:ascii="Noto Serif CJK SC" w:hAnsi="Noto Serif CJK SC" w:eastAsia="Noto Serif CJK SC" w:cs="Noto Serif CJK SC"/>
        </w:rPr>
        <w:t>文学创新发生于既有意义结构与新的生命存在之间尚未充分展开的交界面。</w:t>
      </w:r>
    </w:p>
    <w:p>
      <w:pPr>
        <w:pStyle w:val="Section"/>
      </w:pPr>
      <w:r>
        <w:rPr>
          <w:rFonts w:ascii="Noto Serif CJK SC" w:hAnsi="Noto Serif CJK SC" w:eastAsia="Noto Serif CJK SC" w:cs="Noto Serif CJK SC"/>
        </w:rPr>
        <w:t>六、五环节创造模型</w:t>
      </w:r>
    </w:p>
    <w:p>
      <w:pPr>
        <w:pStyle w:val="Section"/>
      </w:pPr>
      <w:r>
        <w:rPr>
          <w:rFonts w:ascii="Noto Serif CJK SC" w:hAnsi="Noto Serif CJK SC" w:eastAsia="Noto Serif CJK SC" w:cs="Noto Serif CJK SC"/>
        </w:rPr>
        <w:t>1．形成经典底库</w:t>
      </w:r>
    </w:p>
    <w:p>
      <w:pPr/>
      <w:r>
        <w:rPr>
          <w:rFonts w:ascii="Noto Serif CJK SC" w:hAnsi="Noto Serif CJK SC" w:eastAsia="Noto Serif CJK SC" w:cs="Noto Serif CJK SC"/>
        </w:rPr>
        <w:t>积累可参与当下创造的历史问题、形式、意象与语言，不只是储存知识。</w:t>
      </w:r>
    </w:p>
    <w:p>
      <w:pPr>
        <w:pStyle w:val="Section"/>
      </w:pPr>
      <w:r>
        <w:rPr>
          <w:rFonts w:ascii="Noto Serif CJK SC" w:hAnsi="Noto Serif CJK SC" w:eastAsia="Noto Serif CJK SC" w:cs="Noto Serif CJK SC"/>
        </w:rPr>
        <w:t>2．识别未完成的命题</w:t>
      </w:r>
    </w:p>
    <w:p>
      <w:pPr/>
      <w:r>
        <w:rPr>
          <w:rFonts w:ascii="Noto Serif CJK SC" w:hAnsi="Noto Serif CJK SC" w:eastAsia="Noto Serif CJK SC" w:cs="Noto Serif CJK SC"/>
        </w:rPr>
        <w:t>寻找经典面对新生命条件时尚未充分解释的裂缝。</w:t>
      </w:r>
    </w:p>
    <w:p>
      <w:pPr>
        <w:pStyle w:val="Section"/>
      </w:pPr>
      <w:r>
        <w:rPr>
          <w:rFonts w:ascii="Noto Serif CJK SC" w:hAnsi="Noto Serif CJK SC" w:eastAsia="Noto Serif CJK SC" w:cs="Noto Serif CJK SC"/>
        </w:rPr>
        <w:t>3．切入真实生命现场</w:t>
      </w:r>
    </w:p>
    <w:p>
      <w:pPr/>
      <w:r>
        <w:rPr>
          <w:rFonts w:ascii="Noto Serif CJK SC" w:hAnsi="Noto Serif CJK SC" w:eastAsia="Noto Serif CJK SC" w:cs="Noto Serif CJK SC"/>
        </w:rPr>
        <w:t>把抽象命题带入具体处境，让身体、关系、记忆与制度进入作品。</w:t>
      </w:r>
    </w:p>
    <w:p>
      <w:pPr>
        <w:pStyle w:val="Section"/>
      </w:pPr>
      <w:r>
        <w:rPr>
          <w:rFonts w:ascii="Noto Serif CJK SC" w:hAnsi="Noto Serif CJK SC" w:eastAsia="Noto Serif CJK SC" w:cs="Noto Serif CJK SC"/>
        </w:rPr>
        <w:t>4．进行创造性差异碰撞</w:t>
      </w:r>
    </w:p>
    <w:p>
      <w:pPr/>
      <w:r>
        <w:rPr>
          <w:rFonts w:ascii="Noto Serif CJK SC" w:hAnsi="Noto Serif CJK SC" w:eastAsia="Noto Serif CJK SC" w:cs="Noto Serif CJK SC"/>
        </w:rPr>
        <w:t>通过反讽、错位、叙事组织与文类融合，使旧有意义发生重组。</w:t>
      </w:r>
    </w:p>
    <w:p>
      <w:pPr>
        <w:pStyle w:val="Section"/>
      </w:pPr>
      <w:r>
        <w:rPr>
          <w:rFonts w:ascii="Noto Serif CJK SC" w:hAnsi="Noto Serif CJK SC" w:eastAsia="Noto Serif CJK SC" w:cs="Noto Serif CJK SC"/>
        </w:rPr>
        <w:t>5．生成不可替代的审美存在</w:t>
      </w:r>
    </w:p>
    <w:p>
      <w:pPr/>
      <w:r>
        <w:rPr>
          <w:rFonts w:ascii="Noto Serif CJK SC" w:hAnsi="Noto Serif CJK SC" w:eastAsia="Noto Serif CJK SC" w:cs="Noto Serif CJK SC"/>
        </w:rPr>
        <w:t>作品的效果不能被一句结论、一个情节摘要或一篇阐释论文完全替代。</w:t>
      </w:r>
    </w:p>
    <w:p>
      <w:pPr>
        <w:pStyle w:val="Section"/>
      </w:pPr>
      <w:r>
        <w:rPr>
          <w:rFonts w:ascii="Noto Serif CJK SC" w:hAnsi="Noto Serif CJK SC" w:eastAsia="Noto Serif CJK SC" w:cs="Noto Serif CJK SC"/>
        </w:rPr>
        <w:t>七、评价标准与必要的反证</w:t>
      </w:r>
    </w:p>
    <w:p>
      <w:pPr/>
      <w:r>
        <w:rPr>
          <w:rFonts w:ascii="Noto Serif CJK SC" w:hAnsi="Noto Serif CJK SC" w:eastAsia="Noto Serif CJK SC" w:cs="Noto Serif CJK SC"/>
        </w:rPr>
        <w:t>评价一部作品是否构成发生性创新，至少可以考察：其问题是否触及旧意义结构的真实边界；其差异运行是否创造了有组织的审美形式；其审美经验是否不能被抽象命题替代；其对后续读者和创作是否产生持续的再发生可能。</w:t>
      </w:r>
    </w:p>
    <w:p>
      <w:pPr/>
      <w:r>
        <w:rPr>
          <w:rFonts w:ascii="Noto Serif CJK SC" w:hAnsi="Noto Serif CJK SC" w:eastAsia="Noto Serif CJK SC" w:cs="Noto Serif CJK SC"/>
        </w:rPr>
        <w:t>这一模型也必须接受反证。大量引经据典但人物贫弱的作品、形式新奇却无法形成审美必要性的作品，以及不依赖明显经典互文却具有原创性的作品，都应纳入比较。不能先把伟大作品定义为“发生性创新”，再用其伟大证明理论。</w:t>
      </w:r>
    </w:p>
    <w:p>
      <w:pPr>
        <w:pStyle w:val="Section"/>
      </w:pPr>
      <w:r>
        <w:rPr>
          <w:rFonts w:ascii="Noto Serif CJK SC" w:hAnsi="Noto Serif CJK SC" w:eastAsia="Noto Serif CJK SC" w:cs="Noto Serif CJK SC"/>
        </w:rPr>
        <w:t>八、从卡森出发，而不是停留于卡森</w:t>
      </w:r>
    </w:p>
    <w:p>
      <w:pPr/>
      <w:r>
        <w:rPr>
          <w:rFonts w:ascii="Noto Serif CJK SC" w:hAnsi="Noto Serif CJK SC" w:eastAsia="Noto Serif CJK SC" w:cs="Noto Serif CJK SC"/>
        </w:rPr>
        <w:t>下一阶段可以进行跨传统比较：选择古典互文浓厚的作家与较少显性互文的作家，比较其“生命接口”的形成方式；同时开展读者研究，考察作品是否改变读者对某类生命经验的组织和理解，而非仅使其同意某个观点。</w:t>
      </w:r>
    </w:p>
    <w:p>
      <w:pPr/>
      <w:r>
        <w:rPr>
          <w:rFonts w:ascii="Noto Serif CJK SC" w:hAnsi="Noto Serif CJK SC" w:eastAsia="Noto Serif CJK SC" w:cs="Noto Serif CJK SC"/>
        </w:rPr>
        <w:t>AI时代使这一研究具有新的现实入口。自由、记忆、爱情、死亡、作者身份与创造等古老问题，正遭遇人机复合、数字代理与生成式文本的新生命条件。关键仍然不是把新技术当作噱头，而是寻找它确实改变了哪些存在经验，哪些旧命题因此重新成为尚未完成的问题。</w:t>
      </w:r>
    </w:p>
    <w:p>
      <w:pPr>
        <w:pStyle w:val="Section"/>
      </w:pPr>
      <w:r>
        <w:rPr>
          <w:rFonts w:ascii="Noto Serif CJK SC" w:hAnsi="Noto Serif CJK SC" w:eastAsia="Noto Serif CJK SC" w:cs="Noto Serif CJK SC"/>
        </w:rPr>
        <w:t>结语：文学不是经典的陈列馆，而是经典继续发生的现场</w:t>
      </w:r>
    </w:p>
    <w:p>
      <w:pPr/>
      <w:r>
        <w:rPr>
          <w:rFonts w:ascii="Noto Serif CJK SC" w:hAnsi="Noto Serif CJK SC" w:eastAsia="Noto Serif CJK SC" w:cs="Noto Serif CJK SC"/>
        </w:rPr>
        <w:t>卡森的成就在于，使古老诗学命题进入普通婚姻的爱恨与身体经验，又使普通婚姻获得了能够回问古典美学的力量。伟大文学不只继承经典，也使经典面对其原初时代尚不能回答的新问题。文学创造力发生学的目标，正是解释这种从继承到冒犯、从碰撞到新审美显露的具体机制。</w:t>
      </w:r>
    </w:p>
    <w:p>
      <w:pPr/>
      <w:r>
        <w:rPr>
          <w:rFonts w:ascii="Noto Serif CJK SC" w:hAnsi="Noto Serif CJK SC" w:eastAsia="Noto Serif CJK SC" w:cs="Noto Serif CJK SC"/>
        </w:rPr>
        <w:t>平庸的笔锋在经典面前停下；创造性的笔锋使经典重新遭遇尚未被它解释的生命。</w:t>
      </w:r>
    </w:p>
    <w:p>
      <w:pPr>
        <w:pStyle w:val="Section"/>
      </w:pPr>
      <w:r>
        <w:rPr>
          <w:rFonts w:ascii="Noto Serif CJK SC" w:hAnsi="Noto Serif CJK SC" w:eastAsia="Noto Serif CJK SC" w:cs="Noto Serif CJK SC"/>
        </w:rPr>
        <w:t>附：研究定位与边界</w:t>
      </w:r>
    </w:p>
    <w:p>
      <w:pPr/>
      <w:r>
        <w:rPr>
          <w:rFonts w:ascii="Noto Serif CJK SC" w:hAnsi="Noto Serif CJK SC" w:eastAsia="Noto Serif CJK SC" w:cs="Noto Serif CJK SC"/>
        </w:rPr>
        <w:t>本文为研究讨论稿，尚非经过文本逐节细读与比较文学验证的正式论文。“文学的生命接口”及SDE文学模型属于拟议概念和待检验假说；关于《丈夫之美》的个别机制解释，应在正式发表前与原作相应章节、英文原文及权威研究逐项核对。</w:t>
      </w:r>
    </w:p>
    <w:p>
      <w:bookmarkStart w:id="3185" w:name="section_3085"/>
      <w:pPr>
        <w:pStyle w:val="Chapter"/>
      </w:pPr>
      <w:r>
        <w:rPr>
          <w:rFonts w:ascii="Noto Serif CJK SC" w:hAnsi="Noto Serif CJK SC" w:eastAsia="Noto Serif CJK SC" w:cs="Noto Serif CJK SC"/>
        </w:rPr>
        <w:t>第50章　出版不是发生的终点：文本、学习包与智能体</w:t>
      </w:r>
      <w:bookmarkEnd w:id="3185"/>
    </w:p>
    <w:p>
      <w:pPr>
        <w:pStyle w:val="Section"/>
      </w:pPr>
      <w:r>
        <w:rPr>
          <w:rFonts w:ascii="Noto Serif CJK SC" w:hAnsi="Noto Serif CJK SC" w:eastAsia="Noto Serif CJK SC" w:cs="Noto Serif CJK SC"/>
        </w:rPr>
        <w:t>50.1　文本的完整性与独立阅读权</w:t>
      </w:r>
    </w:p>
    <w:p>
      <w:pPr/>
      <w:r>
        <w:rPr>
          <w:rFonts w:ascii="Noto Serif CJK SC" w:hAnsi="Noto Serif CJK SC" w:eastAsia="Noto Serif CJK SC" w:cs="Noto Serif CJK SC"/>
        </w:rPr>
        <w:t>新出版形态可以把文本、学习包和智能体结合，但第一原则是保护文本独立性。读者必须能够不使用任何辅助完整阅读作品。</w:t>
      </w:r>
    </w:p>
    <w:p>
      <w:pPr/>
      <w:r>
        <w:rPr>
          <w:rFonts w:ascii="Noto Serif CJK SC" w:hAnsi="Noto Serif CJK SC" w:eastAsia="Noto Serif CJK SC" w:cs="Noto Serif CJK SC"/>
        </w:rPr>
        <w:t>否则智能体会成为新的解释权威，读者从作品还未开始就被导向某套理论。意义文学反而退化为教化。</w:t>
      </w:r>
    </w:p>
    <w:p>
      <w:pPr/>
      <w:r>
        <w:rPr>
          <w:rFonts w:ascii="Noto Serif CJK SC" w:hAnsi="Noto Serif CJK SC" w:eastAsia="Noto Serif CJK SC" w:cs="Noto Serif CJK SC"/>
        </w:rPr>
        <w:t>文本是第一现场，其他工具是可选环境。三位一体不是三者权力相等，而是三者功能清楚。</w:t>
      </w:r>
    </w:p>
    <w:p>
      <w:pPr>
        <w:pStyle w:val="Section"/>
      </w:pPr>
      <w:r>
        <w:rPr>
          <w:rFonts w:ascii="Noto Serif CJK SC" w:hAnsi="Noto Serif CJK SC" w:eastAsia="Noto Serif CJK SC" w:cs="Noto Serif CJK SC"/>
        </w:rPr>
        <w:t>50.2　学习包的多入口而非唯一答案</w:t>
      </w:r>
    </w:p>
    <w:p>
      <w:pPr/>
      <w:r>
        <w:rPr>
          <w:rFonts w:ascii="Noto Serif CJK SC" w:hAnsi="Noto Serif CJK SC" w:eastAsia="Noto Serif CJK SC" w:cs="Noto Serif CJK SC"/>
        </w:rPr>
        <w:t>好的学习包不是习题册，而是发生入口。它可以提供时间线、人物关系、概念对照、反例问题、重读任务，但不预写人格结论。</w:t>
      </w:r>
    </w:p>
    <w:p>
      <w:pPr/>
      <w:r>
        <w:rPr>
          <w:rFonts w:ascii="Noto Serif CJK SC" w:hAnsi="Noto Serif CJK SC" w:eastAsia="Noto Serif CJK SC" w:cs="Noto Serif CJK SC"/>
        </w:rPr>
        <w:t>学习包尤其适合保存“初答—复答”差异，让读者看到判断发生史。答案不是为了评分，而是形成个人认知档案。</w:t>
      </w:r>
    </w:p>
    <w:p>
      <w:pPr/>
      <w:r>
        <w:rPr>
          <w:rFonts w:ascii="Noto Serif CJK SC" w:hAnsi="Noto Serif CJK SC" w:eastAsia="Noto Serif CJK SC" w:cs="Noto Serif CJK SC"/>
        </w:rPr>
        <w:t>不同读者可以选择轻量、标准、深度路径。发生平台要尊重时间和兴趣差异。</w:t>
      </w:r>
    </w:p>
    <w:p>
      <w:pPr>
        <w:pStyle w:val="Section"/>
      </w:pPr>
      <w:r>
        <w:rPr>
          <w:rFonts w:ascii="Noto Serif CJK SC" w:hAnsi="Noto Serif CJK SC" w:eastAsia="Noto Serif CJK SC" w:cs="Noto Serif CJK SC"/>
        </w:rPr>
        <w:t>50.3　智能体支持对读、追问和回写</w:t>
      </w:r>
    </w:p>
    <w:p>
      <w:pPr/>
      <w:r>
        <w:rPr>
          <w:rFonts w:ascii="Noto Serif CJK SC" w:hAnsi="Noto Serif CJK SC" w:eastAsia="Noto Serif CJK SC" w:cs="Noto Serif CJK SC"/>
        </w:rPr>
        <w:t>书籍智能体最有价值的功能不是回答“这本书讲什么”，而是与读者持续对读。它可以问：你依据哪一段？有没有反例？这个判断和上次相比变了吗？</w:t>
      </w:r>
    </w:p>
    <w:p>
      <w:pPr/>
      <w:r>
        <w:rPr>
          <w:rFonts w:ascii="Noto Serif CJK SC" w:hAnsi="Noto Serif CJK SC" w:eastAsia="Noto Serif CJK SC" w:cs="Noto Serif CJK SC"/>
        </w:rPr>
        <w:t>智能体还可以调用个人阅读档案，在用户授权下发现长期变化。但它不能偷偷使用私密材料，也不能宣布用户“已经成长”。</w:t>
      </w:r>
    </w:p>
    <w:p>
      <w:pPr/>
      <w:r>
        <w:rPr>
          <w:rFonts w:ascii="Noto Serif CJK SC" w:hAnsi="Noto Serif CJK SC" w:eastAsia="Noto Serif CJK SC" w:cs="Noto Serif CJK SC"/>
        </w:rPr>
        <w:t>理想智能体是发生伙伴，不是导师权威。它帮助产生差异、保持证据和回写，而不占有最终判断。</w:t>
      </w:r>
    </w:p>
    <w:p>
      <w:pPr>
        <w:pStyle w:val="Section"/>
      </w:pPr>
      <w:r>
        <w:rPr>
          <w:rFonts w:ascii="Noto Serif CJK SC" w:hAnsi="Noto Serif CJK SC" w:eastAsia="Noto Serif CJK SC" w:cs="Noto Serif CJK SC"/>
        </w:rPr>
        <w:t>50.4　个人资料的最小使用与可撤回</w:t>
      </w:r>
    </w:p>
    <w:p>
      <w:pPr/>
      <w:r>
        <w:rPr>
          <w:rFonts w:ascii="Noto Serif CJK SC" w:hAnsi="Noto Serif CJK SC" w:eastAsia="Noto Serif CJK SC" w:cs="Noto Serif CJK SC"/>
        </w:rPr>
        <w:t>越深入主体发生，数据越敏感。平台必须遵循最小收集、明确用途、可撤回和本地优先原则。</w:t>
      </w:r>
    </w:p>
    <w:p>
      <w:pPr/>
      <w:r>
        <w:rPr>
          <w:rFonts w:ascii="Noto Serif CJK SC" w:hAnsi="Noto Serif CJK SC" w:eastAsia="Noto Serif CJK SC" w:cs="Noto Serif CJK SC"/>
        </w:rPr>
        <w:t>文学阅读不需要用户交出全部人生。个人材料应由用户决定是否进入智能体上下文。</w:t>
      </w:r>
    </w:p>
    <w:p>
      <w:pPr/>
      <w:r>
        <w:rPr>
          <w:rFonts w:ascii="Noto Serif CJK SC" w:hAnsi="Noto Serif CJK SC" w:eastAsia="Noto Serif CJK SC" w:cs="Noto Serif CJK SC"/>
        </w:rPr>
        <w:t>隐私不是外部合规问题，而是主体性自由的构成条件。没有退出权的发生平台，本体上自相矛盾。</w:t>
      </w:r>
    </w:p>
    <w:p>
      <w:pPr>
        <w:pStyle w:val="Section"/>
      </w:pPr>
      <w:r>
        <w:rPr>
          <w:rFonts w:ascii="Noto Serif CJK SC" w:hAnsi="Noto Serif CJK SC" w:eastAsia="Noto Serif CJK SC" w:cs="Noto Serif CJK SC"/>
        </w:rPr>
        <w:t>50.5　新版本、再阅读与长期再发生</w:t>
      </w:r>
    </w:p>
    <w:p>
      <w:pPr/>
      <w:r>
        <w:rPr>
          <w:rFonts w:ascii="Noto Serif CJK SC" w:hAnsi="Noto Serif CJK SC" w:eastAsia="Noto Serif CJK SC" w:cs="Noto Serif CJK SC"/>
        </w:rPr>
        <w:t>出版过去常被视为完成，现在可以转为长期发生起点。作品可以有版本史，学习包可以更新，智能体可以支持重读。</w:t>
      </w:r>
    </w:p>
    <w:p>
      <w:pPr/>
      <w:r>
        <w:rPr>
          <w:rFonts w:ascii="Noto Serif CJK SC" w:hAnsi="Noto Serif CJK SC" w:eastAsia="Noto Serif CJK SC" w:cs="Noto Serif CJK SC"/>
        </w:rPr>
        <w:t>但原版应保存，不能无痕修改。发生史需要版本可追溯。</w:t>
      </w:r>
    </w:p>
    <w:p>
      <w:pPr/>
      <w:r>
        <w:rPr>
          <w:rFonts w:ascii="Noto Serif CJK SC" w:hAnsi="Noto Serif CJK SC" w:eastAsia="Noto Serif CJK SC" w:cs="Noto Serif CJK SC"/>
        </w:rPr>
        <w:t>未来一本书的价值可能不仅是销量，还包括它在多年中怎样持续产生新的阅读SIO。出版从“交付产品”转向“维护发生生态”。</w:t>
      </w:r>
    </w:p>
    <w:p>
      <w:bookmarkStart w:id="3206" w:name="section_3106"/>
      <w:pPr>
        <w:pStyle w:val="Chapter"/>
      </w:pPr>
      <w:r>
        <w:rPr>
          <w:rFonts w:ascii="Noto Serif CJK SC" w:hAnsi="Noto Serif CJK SC" w:eastAsia="Noto Serif CJK SC" w:cs="Noto Serif CJK SC"/>
        </w:rPr>
        <w:t>第51章　文学教育、批评与奖项如何面对发生性？</w:t>
      </w:r>
      <w:bookmarkEnd w:id="3206"/>
    </w:p>
    <w:p>
      <w:pPr>
        <w:pStyle w:val="Section"/>
      </w:pPr>
      <w:r>
        <w:rPr>
          <w:rFonts w:ascii="Noto Serif CJK SC" w:hAnsi="Noto Serif CJK SC" w:eastAsia="Noto Serif CJK SC" w:cs="Noto Serif CJK SC"/>
        </w:rPr>
        <w:t>51.1　教学中的作品解释与阅读经历</w:t>
      </w:r>
    </w:p>
    <w:p>
      <w:pPr/>
      <w:r>
        <w:rPr>
          <w:rFonts w:ascii="Noto Serif CJK SC" w:hAnsi="Noto Serif CJK SC" w:eastAsia="Noto Serif CJK SC" w:cs="Noto Serif CJK SC"/>
        </w:rPr>
        <w:t>文学教学最容易把解释替代阅读。教师把主题、背景和标准答案讲完，学生获得知识，却没有经历判断形成。</w:t>
      </w:r>
    </w:p>
    <w:p>
      <w:pPr/>
      <w:r>
        <w:rPr>
          <w:rFonts w:ascii="Noto Serif CJK SC" w:hAnsi="Noto Serif CJK SC" w:eastAsia="Noto Serif CJK SC" w:cs="Noto Serif CJK SC"/>
        </w:rPr>
        <w:t>发生型教学会保留学生初始阅读，随后引入文本证据和不同解释，再要求学生说明修订。目标不是都同意教师，而是提高可证据化判断。</w:t>
      </w:r>
    </w:p>
    <w:p>
      <w:pPr/>
      <w:r>
        <w:rPr>
          <w:rFonts w:ascii="Noto Serif CJK SC" w:hAnsi="Noto Serif CJK SC" w:eastAsia="Noto Serif CJK SC" w:cs="Noto Serif CJK SC"/>
        </w:rPr>
        <w:t>考试也可以改变：少问“中心思想是什么”，多问“哪一个文本差异使你的判断改变”。这样评价的是发生过程而非记忆结论。</w:t>
      </w:r>
    </w:p>
    <w:p>
      <w:pPr>
        <w:pStyle w:val="Section"/>
      </w:pPr>
      <w:r>
        <w:rPr>
          <w:rFonts w:ascii="Noto Serif CJK SC" w:hAnsi="Noto Serif CJK SC" w:eastAsia="Noto Serif CJK SC" w:cs="Noto Serif CJK SC"/>
        </w:rPr>
        <w:t>51.2　批评中的文本质量和发生条件</w:t>
      </w:r>
    </w:p>
    <w:p>
      <w:pPr/>
      <w:r>
        <w:rPr>
          <w:rFonts w:ascii="Noto Serif CJK SC" w:hAnsi="Noto Serif CJK SC" w:eastAsia="Noto Serif CJK SC" w:cs="Noto Serif CJK SC"/>
        </w:rPr>
        <w:t>文学批评不能因为新典范出现就放弃形式评价。意义发生必须建立在具体文本质量上。</w:t>
      </w:r>
    </w:p>
    <w:p>
      <w:pPr/>
      <w:r>
        <w:rPr>
          <w:rFonts w:ascii="Noto Serif CJK SC" w:hAnsi="Noto Serif CJK SC" w:eastAsia="Noto Serif CJK SC" w:cs="Noto Serif CJK SC"/>
        </w:rPr>
        <w:t>批评可以新增一层：作品提供哪些发生条件？哪些读者可能被排除？形式是否过早封装？这不是替代传统批评，而是增加发生维度。</w:t>
      </w:r>
    </w:p>
    <w:p>
      <w:pPr/>
      <w:r>
        <w:rPr>
          <w:rFonts w:ascii="Noto Serif CJK SC" w:hAnsi="Noto Serif CJK SC" w:eastAsia="Noto Serif CJK SC" w:cs="Noto Serif CJK SC"/>
        </w:rPr>
        <w:t>理论批评同样需要反例。批评家应公开哪些作品不支持自己框架。</w:t>
      </w:r>
    </w:p>
    <w:p>
      <w:pPr>
        <w:pStyle w:val="Section"/>
      </w:pPr>
      <w:r>
        <w:rPr>
          <w:rFonts w:ascii="Noto Serif CJK SC" w:hAnsi="Noto Serif CJK SC" w:eastAsia="Noto Serif CJK SC" w:cs="Noto Serif CJK SC"/>
        </w:rPr>
        <w:t>51.3　奖项评价与制度选择的边界</w:t>
      </w:r>
    </w:p>
    <w:p>
      <w:pPr/>
      <w:r>
        <w:rPr>
          <w:rFonts w:ascii="Noto Serif CJK SC" w:hAnsi="Noto Serif CJK SC" w:eastAsia="Noto Serif CJK SC" w:cs="Noto Serif CJK SC"/>
        </w:rPr>
        <w:t>诺奖样本只是一个制度样本。未来奖项若考虑发生性，也不能建立“改变读者指数”作为唯一评分。文学价值多维，制度需要保护探索性。</w:t>
      </w:r>
    </w:p>
    <w:p>
      <w:pPr/>
      <w:r>
        <w:rPr>
          <w:rFonts w:ascii="Noto Serif CJK SC" w:hAnsi="Noto Serif CJK SC" w:eastAsia="Noto Serif CJK SC" w:cs="Noto Serif CJK SC"/>
        </w:rPr>
        <w:t>发生性可以作为新的提问：作品是否产生新关系、新感受或新判断空间？但答案仍需结合形式、历史和语言。</w:t>
      </w:r>
    </w:p>
    <w:p>
      <w:pPr/>
      <w:r>
        <w:rPr>
          <w:rFonts w:ascii="Noto Serif CJK SC" w:hAnsi="Noto Serif CJK SC" w:eastAsia="Noto Serif CJK SC" w:cs="Noto Serif CJK SC"/>
        </w:rPr>
        <w:t>奖项最不应做的是奖励符合某种官方主体模板的作品，那会把意义文学变成价值独裁。</w:t>
      </w:r>
    </w:p>
    <w:p>
      <w:pPr>
        <w:pStyle w:val="Section"/>
      </w:pPr>
      <w:r>
        <w:rPr>
          <w:rFonts w:ascii="Noto Serif CJK SC" w:hAnsi="Noto Serif CJK SC" w:eastAsia="Noto Serif CJK SC" w:cs="Noto Serif CJK SC"/>
        </w:rPr>
        <w:t>51.4　可及性、资源差异与共同体</w:t>
      </w:r>
    </w:p>
    <w:p>
      <w:pPr/>
      <w:r>
        <w:rPr>
          <w:rFonts w:ascii="Noto Serif CJK SC" w:hAnsi="Noto Serif CJK SC" w:eastAsia="Noto Serif CJK SC" w:cs="Noto Serif CJK SC"/>
        </w:rPr>
        <w:t>发生机会并不平等。语言、教育、价格、残障支持、时间资源都会影响谁能进入文学。</w:t>
      </w:r>
    </w:p>
    <w:p>
      <w:pPr/>
      <w:r>
        <w:rPr>
          <w:rFonts w:ascii="Noto Serif CJK SC" w:hAnsi="Noto Serif CJK SC" w:eastAsia="Noto Serif CJK SC" w:cs="Noto Serif CJK SC"/>
        </w:rPr>
        <w:t>新典范若只服务高端读者，会与主体性善矛盾。数字出版、音频、翻译和AI辅助可以扩大可及性。</w:t>
      </w:r>
    </w:p>
    <w:p>
      <w:pPr/>
      <w:r>
        <w:rPr>
          <w:rFonts w:ascii="Noto Serif CJK SC" w:hAnsi="Noto Serif CJK SC" w:eastAsia="Noto Serif CJK SC" w:cs="Noto Serif CJK SC"/>
        </w:rPr>
        <w:t>但可及性不是降低复杂度，而是提供多入口，让不同主体能够逐步进入复杂作品。</w:t>
      </w:r>
    </w:p>
    <w:p>
      <w:pPr>
        <w:pStyle w:val="Section"/>
      </w:pPr>
      <w:r>
        <w:rPr>
          <w:rFonts w:ascii="Noto Serif CJK SC" w:hAnsi="Noto Serif CJK SC" w:eastAsia="Noto Serif CJK SC" w:cs="Noto Serif CJK SC"/>
        </w:rPr>
        <w:t>51.5　拒绝被塑造与制度可申诉性</w:t>
      </w:r>
    </w:p>
    <w:p>
      <w:pPr/>
      <w:r>
        <w:rPr>
          <w:rFonts w:ascii="Noto Serif CJK SC" w:hAnsi="Noto Serif CJK SC" w:eastAsia="Noto Serif CJK SC" w:cs="Noto Serif CJK SC"/>
        </w:rPr>
        <w:t>任何教育和奖项制度都必须允许异议。学生可以对经典提出反证，读者可以拒绝被某作品“改变”。</w:t>
      </w:r>
    </w:p>
    <w:p>
      <w:pPr/>
      <w:r>
        <w:rPr>
          <w:rFonts w:ascii="Noto Serif CJK SC" w:hAnsi="Noto Serif CJK SC" w:eastAsia="Noto Serif CJK SC" w:cs="Noto Serif CJK SC"/>
        </w:rPr>
        <w:t>制度应有申诉和修订机制。发生型制度本身也必须可发生，而不是把新典范冻结成新标准答案。</w:t>
      </w:r>
    </w:p>
    <w:p>
      <w:bookmarkStart w:id="3226" w:name="section_3126"/>
      <w:pPr>
        <w:pStyle w:val="Chapter"/>
      </w:pPr>
      <w:r>
        <w:rPr>
          <w:rFonts w:ascii="Noto Serif CJK SC" w:hAnsi="Noto Serif CJK SC" w:eastAsia="Noto Serif CJK SC" w:cs="Noto Serif CJK SC"/>
        </w:rPr>
        <w:t>第52章　意义文学：一个能够自我修正的新典范</w:t>
      </w:r>
      <w:bookmarkEnd w:id="3226"/>
    </w:p>
    <w:p>
      <w:pPr>
        <w:pStyle w:val="Section"/>
      </w:pPr>
      <w:r>
        <w:rPr>
          <w:rFonts w:ascii="Noto Serif CJK SC" w:hAnsi="Noto Serif CJK SC" w:eastAsia="Noto Serif CJK SC" w:cs="Noto Serif CJK SC"/>
        </w:rPr>
        <w:t>52.1　123位样本的支持与反向结果总览</w:t>
      </w:r>
    </w:p>
    <w:p>
      <w:pPr/>
      <w:r>
        <w:rPr>
          <w:rFonts w:ascii="Noto Serif CJK SC" w:hAnsi="Noto Serif CJK SC" w:eastAsia="Noto Serif CJK SC" w:cs="Noto Serif CJK SC"/>
        </w:rPr>
        <w:t>从全部诺贝尔文学奖样本的系统重读框架看，我们没有得到一条“文学从发现到发生”的简单年代曲线。相反，早期作品已经包含丰富发生机制，现代和当代作品也继续承担揭露、见证和表达。</w:t>
      </w:r>
    </w:p>
    <w:p>
      <w:pPr/>
      <w:r>
        <w:rPr>
          <w:rFonts w:ascii="Noto Serif CJK SC" w:hAnsi="Noto Serif CJK SC" w:eastAsia="Noto Serif CJK SC" w:cs="Noto Serif CJK SC"/>
        </w:rPr>
        <w:t>真正得到支持的是另一种典范判断：文学实践早已超出发现学，但文学理论和评价仍经常用“揭示了什么人性”“表达了什么思想”概括这些实践。发生学转向，是把文学已经部分做到的事情提升为自觉研究对象。</w:t>
      </w:r>
    </w:p>
    <w:p>
      <w:pPr/>
      <w:r>
        <w:rPr>
          <w:rFonts w:ascii="Noto Serif CJK SC" w:hAnsi="Noto Serif CJK SC" w:eastAsia="Noto Serif CJK SC" w:cs="Noto Serif CJK SC"/>
        </w:rPr>
        <w:t>反向结果同样重要。不是所有形式创新都发生主体，不是所有感动都转化行动，不是所有自由都产生善，不是所有张力都能够释放。新典范必须保留这些失败。</w:t>
      </w:r>
    </w:p>
    <w:p>
      <w:pPr>
        <w:pStyle w:val="Section"/>
      </w:pPr>
      <w:r>
        <w:rPr>
          <w:rFonts w:ascii="Noto Serif CJK SC" w:hAnsi="Noto Serif CJK SC" w:eastAsia="Noto Serif CJK SC" w:cs="Noto Serif CJK SC"/>
        </w:rPr>
        <w:t>52.2　新典范的对象、机制和价值尺度</w:t>
      </w:r>
    </w:p>
    <w:p>
      <w:pPr/>
      <w:r>
        <w:rPr>
          <w:rFonts w:ascii="Noto Serif CJK SC" w:hAnsi="Noto Serif CJK SC" w:eastAsia="Noto Serif CJK SC" w:cs="Noto Serif CJK SC"/>
        </w:rPr>
        <w:t>意义文学的对象不再只是作品表达的对象，而是文学SIO复合体及其主体性发生。机制由SDE三维互生和意义三律提供高层框架，价值尺度则由主体性的真、善、美承担。</w:t>
      </w:r>
    </w:p>
    <w:p>
      <w:pPr/>
      <w:r>
        <w:rPr>
          <w:rFonts w:ascii="Noto Serif CJK SC" w:hAnsi="Noto Serif CJK SC" w:eastAsia="Noto Serif CJK SC" w:cs="Noto Serif CJK SC"/>
        </w:rPr>
        <w:t>可以凝结为一个总模型：具体文学互动使既有D/E遭遇新差异，经创造、幸福、自由的多向运行，形成新的S；新S回写D/E，并在后续互动中接受真善美检验。</w:t>
      </w:r>
    </w:p>
    <w:p>
      <w:pPr/>
      <w:r>
        <w:rPr>
          <w:rFonts w:ascii="Noto Serif CJK SC" w:hAnsi="Noto Serif CJK SC" w:eastAsia="Noto Serif CJK SC" w:cs="Noto Serif CJK SC"/>
        </w:rPr>
        <w:t>这个模型不是数学定律，而是研究程序。它要求每一步都能回到材料。</w:t>
      </w:r>
    </w:p>
    <w:p>
      <w:pPr>
        <w:pStyle w:val="Section"/>
      </w:pPr>
      <w:r>
        <w:rPr>
          <w:rFonts w:ascii="Noto Serif CJK SC" w:hAnsi="Noto Serif CJK SC" w:eastAsia="Noto Serif CJK SC" w:cs="Noto Serif CJK SC"/>
        </w:rPr>
        <w:t>52.3　与最强近邻相比的解释增量</w:t>
      </w:r>
    </w:p>
    <w:p>
      <w:pPr/>
      <w:r>
        <w:rPr>
          <w:rFonts w:ascii="Noto Serif CJK SC" w:hAnsi="Noto Serif CJK SC" w:eastAsia="Noto Serif CJK SC" w:cs="Noto Serif CJK SC"/>
        </w:rPr>
        <w:t>读者反应理论已经说明读者参与意义，文本发生学研究创作过程，叙事认同研究故事与自我，接受美学研究作品与历史读者。意义文学不能靠忽略这些传统建立新颖性。</w:t>
      </w:r>
    </w:p>
    <w:p>
      <w:pPr/>
      <w:r>
        <w:rPr>
          <w:rFonts w:ascii="Noto Serif CJK SC" w:hAnsi="Noto Serif CJK SC" w:eastAsia="Noto Serif CJK SC" w:cs="Noto Serif CJK SC"/>
        </w:rPr>
        <w:t>其潜在增量在于把“参与、改变、形成”进一步拆成主体显露、差异运行、特征纠缠和三律机制，并把价值发生与一般变化分开。</w:t>
      </w:r>
    </w:p>
    <w:p>
      <w:pPr/>
      <w:r>
        <w:rPr>
          <w:rFonts w:ascii="Noto Serif CJK SC" w:hAnsi="Noto Serif CJK SC" w:eastAsia="Noto Serif CJK SC" w:cs="Noto Serif CJK SC"/>
        </w:rPr>
        <w:t>更重要的是，它试图把理论直接连接到创作、阅读、出版和AI复合体设计，形成跨现场发生框架。</w:t>
      </w:r>
    </w:p>
    <w:p>
      <w:pPr/>
      <w:r>
        <w:rPr>
          <w:rFonts w:ascii="Noto Serif CJK SC" w:hAnsi="Noto Serif CJK SC" w:eastAsia="Noto Serif CJK SC" w:cs="Noto Serif CJK SC"/>
        </w:rPr>
        <w:t>如果这些增量在实际研究中不能产生更精确判断，理论就应缩小主张。</w:t>
      </w:r>
    </w:p>
    <w:p>
      <w:pPr>
        <w:pStyle w:val="Section"/>
      </w:pPr>
      <w:r>
        <w:rPr>
          <w:rFonts w:ascii="Noto Serif CJK SC" w:hAnsi="Noto Serif CJK SC" w:eastAsia="Noto Serif CJK SC" w:cs="Noto Serif CJK SC"/>
        </w:rPr>
        <w:t>52.4　适用边界、失败条件及开放问题</w:t>
      </w:r>
    </w:p>
    <w:p>
      <w:pPr/>
      <w:r>
        <w:rPr>
          <w:rFonts w:ascii="Noto Serif CJK SC" w:hAnsi="Noto Serif CJK SC" w:eastAsia="Noto Serif CJK SC" w:cs="Noto Serif CJK SC"/>
        </w:rPr>
        <w:t>意义文学不是所有文学唯一标准。纯娱乐、形式游戏、保存记忆、语言实验都可以有独立价值。发生学是一种新增视角。</w:t>
      </w:r>
    </w:p>
    <w:p>
      <w:pPr/>
      <w:r>
        <w:rPr>
          <w:rFonts w:ascii="Noto Serif CJK SC" w:hAnsi="Noto Serif CJK SC" w:eastAsia="Noto Serif CJK SC" w:cs="Noto Serif CJK SC"/>
        </w:rPr>
        <w:t>理论当前仍缺少大规模读者实证，跨语言作品细读也需要进一步版本核验。123位样本的覆盖不等于所有代表作都达到同等阅读深度。</w:t>
      </w:r>
    </w:p>
    <w:p>
      <w:pPr/>
      <w:r>
        <w:rPr>
          <w:rFonts w:ascii="Noto Serif CJK SC" w:hAnsi="Noto Serif CJK SC" w:eastAsia="Noto Serif CJK SC" w:cs="Noto Serif CJK SC"/>
        </w:rPr>
        <w:t>未来最重要的开放问题包括：怎样测量微发生而不粗暴量化？AI智能体怎样参与又不替代主体？真善美在跨文化中怎样建立可交流尺度？负向发生怎样被早期识别？</w:t>
      </w:r>
    </w:p>
    <w:p>
      <w:pPr>
        <w:pStyle w:val="Section"/>
      </w:pPr>
      <w:r>
        <w:rPr>
          <w:rFonts w:ascii="Noto Serif CJK SC" w:hAnsi="Noto Serif CJK SC" w:eastAsia="Noto Serif CJK SC" w:cs="Noto Serif CJK SC"/>
        </w:rPr>
        <w:t>52.5　从研究结论到持续发生的实践</w:t>
      </w:r>
    </w:p>
    <w:p>
      <w:pPr/>
      <w:r>
        <w:rPr>
          <w:rFonts w:ascii="Noto Serif CJK SC" w:hAnsi="Noto Serif CJK SC" w:eastAsia="Noto Serif CJK SC" w:cs="Noto Serif CJK SC"/>
        </w:rPr>
        <w:t>新典范最终不能停在一本书。它应进入写作工作坊、阅读课程、出版单元、智能体设计和文学研究。</w:t>
      </w:r>
    </w:p>
    <w:p>
      <w:pPr/>
      <w:r>
        <w:rPr>
          <w:rFonts w:ascii="Noto Serif CJK SC" w:hAnsi="Noto Serif CJK SC" w:eastAsia="Noto Serif CJK SC" w:cs="Noto Serif CJK SC"/>
        </w:rPr>
        <w:t>真正的成功不是大家开始频繁使用“发生学”三个字，而是创作者更能设计不预写的主体，读者更能追踪自己的判断变化，批评者更愿意记录反例，平台更尊重用户主体性。</w:t>
      </w:r>
    </w:p>
    <w:p>
      <w:pPr/>
      <w:r>
        <w:rPr>
          <w:rFonts w:ascii="Noto Serif CJK SC" w:hAnsi="Noto Serif CJK SC" w:eastAsia="Noto Serif CJK SC" w:cs="Noto Serif CJK SC"/>
        </w:rPr>
        <w:t>意义文学因此不是一个封闭流派，而是一项开放研究计划。它的最高原则不是维护自身，而是促进文学继续发生新的意义。</w:t>
      </w:r>
    </w:p>
    <w:p>
      <w:pPr/>
      <w:r>
        <w:rPr>
          <w:rFonts w:ascii="Noto Serif CJK SC" w:hAnsi="Noto Serif CJK SC" w:eastAsia="Noto Serif CJK SC" w:cs="Noto Serif CJK SC"/>
        </w:rPr>
      </w:r>
    </w:p>
    <w:p>
      <w:bookmarkStart w:id="3249" w:name="section_3149"/>
      <w:pPr>
        <w:pStyle w:val="Part"/>
      </w:pPr>
      <w:r>
        <w:rPr>
          <w:rFonts w:ascii="Noto Serif CJK SC" w:hAnsi="Noto Serif CJK SC" w:eastAsia="Noto Serif CJK SC" w:cs="Noto Serif CJK SC"/>
        </w:rPr>
        <w:t>资料与版本说明</w:t>
      </w:r>
      <w:bookmarkEnd w:id="3249"/>
    </w:p>
    <w:p>
      <w:pPr/>
      <w:r>
        <w:rPr>
          <w:rFonts w:ascii="Noto Serif CJK SC" w:hAnsi="Noto Serif CJK SC" w:eastAsia="Noto Serif CJK SC" w:cs="Noto Serif CJK SC"/>
        </w:rPr>
        <w:t>本书以诺贝尔奖官方网站的文学奖名录、各届获奖者页面与公开演讲作为获奖范围和制度材料的首要核验来源；2026年获奖者安妮·卡森的获奖信息按2026年10月8日公布结果纳入。对作家与作品的讨论以公开版本和通行译本所对应的作品结构为基础，不以授奖理由替代原作分析。</w:t>
      </w:r>
    </w:p>
    <w:p>
      <w:pPr/>
      <w:r>
        <w:rPr>
          <w:rFonts w:ascii="Noto Serif CJK SC" w:hAnsi="Noto Serif CJK SC" w:eastAsia="Noto Serif CJK SC" w:cs="Noto Serif CJK SC"/>
        </w:rPr>
        <w:t>理论对话包括文本发生学／生成批评、读者—文本互动传统、叙事认同、接受美学以及诺奖作家关于语言与叙述的自我说明。SDE部分以三方程S=F(D,E)、D=G(S,E)、E=H(S,D)，以及创造律、幸福律、自由律为工作模型；这些方程在本书中是概念关系模型，不冒充已经完成参数化的经验定律。</w:t>
      </w:r>
    </w:p>
    <w:p>
      <w:pPr/>
      <w:r>
        <w:rPr>
          <w:rFonts w:ascii="Noto Serif CJK SC" w:hAnsi="Noto Serif CJK SC" w:eastAsia="Noto Serif CJK SC" w:cs="Noto Serif CJK SC"/>
        </w:rPr>
        <w:t>本版的“全体覆盖”指123位获奖者均具有独立研究入口和逐人验收责任，并不意味着每位作家的全部作品都达到相同的版本校勘深度。正式学术出版时仍应为重点细读作品统一版本、页码、原文／译文位置并补齐完整书目。本书所有关于现实读者发生的主张，凡未有实际读者研究支持者，均保持为机制假说或研究设计，不写成已经验证的普遍效果。</w:t>
      </w:r>
    </w:p>
    <w:p>
      <w:pPr/>
      <w:r>
        <w:rPr>
          <w:rFonts w:ascii="Noto Serif CJK SC" w:hAnsi="Noto Serif CJK SC" w:eastAsia="Noto Serif CJK SC" w:cs="Noto Serif CJK SC"/>
        </w:rPr>
      </w:r>
    </w:p>
    <w:p>
      <w:bookmarkStart w:id="3254" w:name="section_3154"/>
      <w:pPr>
        <w:pStyle w:val="Part"/>
      </w:pPr>
      <w:r>
        <w:rPr>
          <w:rFonts w:ascii="Noto Serif CJK SC" w:hAnsi="Noto Serif CJK SC" w:eastAsia="Noto Serif CJK SC" w:cs="Noto Serif CJK SC"/>
        </w:rPr>
        <w:t>结语　从说明人是什么，到参与人能够成为谁</w:t>
      </w:r>
      <w:bookmarkEnd w:id="3254"/>
    </w:p>
    <w:p>
      <w:pPr/>
      <w:r>
        <w:rPr>
          <w:rFonts w:ascii="Noto Serif CJK SC" w:hAnsi="Noto Serif CJK SC" w:eastAsia="Noto Serif CJK SC" w:cs="Noto Serif CJK SC"/>
        </w:rPr>
        <w:t>文学长久以来承担了一项伟大使命：让人看见自己。它揭开欲望、恐惧、善恶、权力和孤独，使隐藏经验获得语言。没有这一传统，发生学无从开始。因此，本书所谓“发现学结束”绝不意味着发现不再需要，而意味着文学的最高问题不能永久停在“人究竟是什么”。</w:t>
      </w:r>
    </w:p>
    <w:p>
      <w:pPr/>
      <w:r>
        <w:rPr>
          <w:rFonts w:ascii="Noto Serif CJK SC" w:hAnsi="Noto Serif CJK SC" w:eastAsia="Noto Serif CJK SC" w:cs="Noto Serif CJK SC"/>
        </w:rPr>
        <w:t>全部诺奖样本的系统重读告诉我们，文学实际上早已不断越过这条边界。人物在关系中形成，语言改变可感经验，叙事重新组织记忆，诗歌发生新的感受粒度，戏剧让主体位置在现场冲突中改变。过去文学已经在发生人，只是这些实践尚未总被放进统一的发生学框架。</w:t>
      </w:r>
    </w:p>
    <w:p>
      <w:pPr/>
      <w:r>
        <w:rPr>
          <w:rFonts w:ascii="Noto Serif CJK SC" w:hAnsi="Noto Serif CJK SC" w:eastAsia="Noto Serif CJK SC" w:cs="Noto Serif CJK SC"/>
        </w:rPr>
        <w:t>新的典范把问题推进一步：文学不仅揭开人性，也不仅促进一个已完成主体的发展，而可以参与主体成立方式本身的变化。一个读者得到的最重要东西，有时不是答案，而是一种此前没有的问题；不是道德结论，而是一种新的责任关系；不是美的对象，而是能够感受的新主体。</w:t>
      </w:r>
    </w:p>
    <w:p>
      <w:pPr/>
      <w:r>
        <w:rPr>
          <w:rFonts w:ascii="Noto Serif CJK SC" w:hAnsi="Noto Serif CJK SC" w:eastAsia="Noto Serif CJK SC" w:cs="Noto Serif CJK SC"/>
        </w:rPr>
        <w:t>意义文学由此被定义为：通过创造律、幸福律、自由律的运行，参与主体性的真、善、美发生。创造律使旧组织在碰撞中产生新结构；幸福律使张力获得可生活的转换；自由律使主体形成并激发可承担的选择能力。三律互相交错，不与真善美机械一一对应。</w:t>
      </w:r>
    </w:p>
    <w:p>
      <w:pPr/>
      <w:r>
        <w:rPr>
          <w:rFonts w:ascii="Noto Serif CJK SC" w:hAnsi="Noto Serif CJK SC" w:eastAsia="Noto Serif CJK SC" w:cs="Noto Serif CJK SC"/>
        </w:rPr>
        <w:t>更重要的是，发生不自动等于价值。文学可以发生仇恨、封闭、操控和自我欺骗。真善美因此必须作为第二层检验进入。主体性的真要求可修订的诚实，善要求他者能够进入责任规则，美要求感受能力在形式互动中提升。任何一项都不能为其他两项提供免检权。</w:t>
      </w:r>
    </w:p>
    <w:p>
      <w:pPr/>
      <w:r>
        <w:rPr>
          <w:rFonts w:ascii="Noto Serif CJK SC" w:hAnsi="Noto Serif CJK SC" w:eastAsia="Noto Serif CJK SC" w:cs="Noto Serif CJK SC"/>
        </w:rPr>
        <w:t>本书也确立了四层证据纪律：人物发生、作者发生、读者发生、共同体发生不能互相冒充。文本具有发生潜力，不等于现实读者已经改变；读者即时感动，不等于长期迁移；小群体变化，不等于社会普遍规律。这些限制不是削弱典范，而是保护它免于变成新的文学宗教。</w:t>
      </w:r>
    </w:p>
    <w:p>
      <w:pPr/>
      <w:r>
        <w:rPr>
          <w:rFonts w:ascii="Noto Serif CJK SC" w:hAnsi="Noto Serif CJK SC" w:eastAsia="Noto Serif CJK SC" w:cs="Noto Serif CJK SC"/>
        </w:rPr>
        <w:t>AI时代使这一转向获得新的紧迫性。当文本生成越来越容易，文学价值可能部分从“生产更多文本”移向“发生更高层主体”。AI能够封装语言生产和知识检索，却不能因此自动拥有人的经验责任。人—AI复合体可以扩大创造能力，也可能削弱自然人判断。意义文学因而同时成为AI时代主体性工程的一部分。</w:t>
      </w:r>
    </w:p>
    <w:p>
      <w:pPr/>
      <w:r>
        <w:rPr>
          <w:rFonts w:ascii="Noto Serif CJK SC" w:hAnsi="Noto Serif CJK SC" w:eastAsia="Noto Serif CJK SC" w:cs="Noto Serif CJK SC"/>
        </w:rPr>
        <w:t>未来一本书也许不再只是一个静态文件，而是“文本＋学习包＋智能体”的发生单元。读者可以独立阅读，也可以追踪初答与复答，保存自己的认知发生史，与智能体对读而不把判断外包。出版不再只是知识发生的结束，而成为下一轮互动的开始。</w:t>
      </w:r>
    </w:p>
    <w:p>
      <w:pPr/>
      <w:r>
        <w:rPr>
          <w:rFonts w:ascii="Noto Serif CJK SC" w:hAnsi="Noto Serif CJK SC" w:eastAsia="Noto Serif CJK SC" w:cs="Noto Serif CJK SC"/>
        </w:rPr>
        <w:t>但新典范必须始终保留拒绝权。读者有权只为快乐阅读，有权不同意作者，有权拒绝被“塑造”，有权删除个人资料。一个以主体性为目标的文学，如果取消主体退出，就在本体上自我否定。</w:t>
      </w:r>
    </w:p>
    <w:p>
      <w:pPr/>
      <w:r>
        <w:rPr>
          <w:rFonts w:ascii="Noto Serif CJK SC" w:hAnsi="Noto Serif CJK SC" w:eastAsia="Noto Serif CJK SC" w:cs="Noto Serif CJK SC"/>
        </w:rPr>
        <w:t>因此，意义文学真正要建立的不是新的标准答案，而是新的文学责任：作家对发生条件负责，读者对自身判断负责，批评者对证据边界负责，平台对主体自由负责，理论对反例负责。</w:t>
      </w:r>
    </w:p>
    <w:p>
      <w:pPr/>
      <w:r>
        <w:rPr>
          <w:rFonts w:ascii="Noto Serif CJK SC" w:hAnsi="Noto Serif CJK SC" w:eastAsia="Noto Serif CJK SC" w:cs="Noto Serif CJK SC"/>
        </w:rPr>
        <w:t>文学的下一步，不是停止问“人是什么”，而是在这个问题之后继续追问：这样的人是怎样发生的？这种发生为什么会稳定？它还能不能改变？我们怎样通过文学，使此前尚未成立的真实、善意、自由、美感与主体位置获得发生条件？</w:t>
      </w:r>
    </w:p>
    <w:p>
      <w:pPr/>
      <w:r>
        <w:rPr>
          <w:rFonts w:ascii="Noto Serif CJK SC" w:hAnsi="Noto Serif CJK SC" w:eastAsia="Noto Serif CJK SC" w:cs="Noto Serif CJK SC"/>
        </w:rPr>
        <w:t>当文学开始自觉承担这些问题，它就从照见人的镜子，进一步成为人能够继续发生的场。镜子没有消失，揭示没有失效；只是镜子之外，门被打开了。</w:t>
      </w:r>
    </w:p>
    <w:p>
      <w:bookmarkStart w:id="3267" w:name="section_3167"/>
      <w:pPr>
        <w:pStyle w:val="Part"/>
      </w:pPr>
      <w:r>
        <w:rPr>
          <w:rFonts w:ascii="Noto Serif CJK SC" w:hAnsi="Noto Serif CJK SC" w:eastAsia="Noto Serif CJK SC" w:cs="Noto Serif CJK SC"/>
        </w:rPr>
        <w:t>修订后记：从公共经典到我的意义人生</w:t>
      </w:r>
      <w:bookmarkEnd w:id="3267"/>
    </w:p>
    <w:p>
      <w:pPr/>
      <w:r>
        <w:rPr>
          <w:rFonts w:ascii="Noto Serif CJK SC" w:hAnsi="Noto Serif CJK SC" w:eastAsia="Noto Serif CJK SC" w:cs="Noto Serif CJK SC"/>
        </w:rPr>
        <w:t>本次修订使全书的发生链条真正形成双向结构。公共经典并没有退出舞台；作家通过阅读经典不断扩充理念人生的可能，而人—AI复合创作使这些可能进入密集、可追问、可否定的碰撞场。新的文学作品如果成立，并不是因为机器把几本名著的句子拼得更加流畅，而是作家能够说明哪些旧意义结构遭遇了真实的生命边界，哪些新叙事条件由此获得了必要性。</w:t>
      </w:r>
    </w:p>
    <w:p>
      <w:pPr/>
      <w:r>
        <w:rPr>
          <w:rFonts w:ascii="Noto Serif CJK SC" w:hAnsi="Noto Serif CJK SC" w:eastAsia="Noto Serif CJK SC" w:cs="Noto Serif CJK SC"/>
        </w:rPr>
        <w:t>在读者一端，文学也不再只有一个固定成品对应不相识的大众。一个人的现实人生、理念人生和自我人生，可以在尊重授权与艺术判断的条件下参与一种新的文学作品。所谓“我的文学作品”不是我的赞美诗，而是能够以独立形式面对我的人生，同时允许我被挑战、允许他者保持不同、允许作品拒绝迎合的一种文学存在。这使主体性发生由读后解释扩展到作品构成本身。</w:t>
      </w:r>
    </w:p>
    <w:p>
      <w:pPr/>
      <w:r>
        <w:rPr>
          <w:rFonts w:ascii="Noto Serif CJK SC" w:hAnsi="Noto Serif CJK SC" w:eastAsia="Noto Serif CJK SC" w:cs="Noto Serif CJK SC"/>
        </w:rPr>
        <w:t>由此，典范转移的对象不是单一技术，而是文学发生的单位：从只统计作者写了什么、读者读了什么，进一步追问作者、作品、读者与工具怎样相互形成各自的能力与边界。意义三律不是三张保证成功的通行证；创造可能伤害，幸福可能遮蔽，自由可能建立新的依赖。主体性的真善美必须经过另外的、允许反证的价值判断。</w:t>
      </w:r>
    </w:p>
    <w:p>
      <w:pPr/>
      <w:r>
        <w:rPr>
          <w:rFonts w:ascii="Noto Serif CJK SC" w:hAnsi="Noto Serif CJK SC" w:eastAsia="Noto Serif CJK SC" w:cs="Noto Serif CJK SC"/>
        </w:rPr>
        <w:t>今后的学术深化仍有明确责任：对全部获奖者的原作、版本、页码与译文进行全面核查；用真实而自愿的创作与阅读实践检验复合创作和个体性文学的增量；在长期观察中记录失败。恰恰因为我们主张文学能够继续发生，新理论自身更应当允许被后来的文本和读者改写。</w:t>
      </w:r>
    </w:p>
    <w:sectPr w:rsidR="00FC693F" w:rsidRPr="0006063C" w:rsidSect="00034616">
      <w:headerReference w:type="default" r:id="rId10"/>
      <w:footerReference w:type="default" r:id="rId11"/>
      <w:pgSz w:w="10772" w:h="14173"/>
      <w:pgMar w:top="1247" w:right="1191" w:bottom="1134" w:left="1191"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s="Noto Sans CJK SC"/>
        <w:color w:val="626670"/>
        <w:sz w:val="16"/>
      </w:rPr>
      <w:t xml:space="preserve">德麦国际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s="Noto Sans CJK SC"/>
        <w:color w:val="626670"/>
        <w:sz w:val="16"/>
      </w:rPr>
      <w:t>文学的发生学典范转向  /  王德生 · 秦莉</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396" w:lineRule="auto"/>
      <w:ind w:firstLine="397"/>
    </w:pPr>
    <w:rPr>
      <w:rFonts w:ascii="Noto Serif CJK SC" w:hAnsi="Noto Serif CJK SC" w:eastAsia="Noto Serif CJK SC" w:cs="Noto Serif CJK SC"/>
      <w:rFonts w:ascii="Noto Serif CJK SC" w:hAnsi="Noto Serif CJK SC"/>
      <w:b w:val="0"/>
      <w:color w:val="1D202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Title">
    <w:name w:val="BookTitle"/>
    <w:pPr>
      <w:keepNext/>
      <w:spacing w:before="0" w:after="0" w:line="312" w:lineRule="auto"/>
      <w:ind w:firstLine="0"/>
    </w:pPr>
    <w:rPr>
      <w:rFonts w:ascii="Noto Serif CJK SC" w:hAnsi="Noto Serif CJK SC" w:eastAsia="Noto Serif CJK SC" w:cs="Noto Serif CJK SC"/>
      <w:rFonts w:ascii="Noto Serif CJK SC" w:hAnsi="Noto Serif CJK SC"/>
      <w:b/>
      <w:color w:val="16233F"/>
      <w:sz w:val="48"/>
    </w:rPr>
  </w:style>
  <w:style w:type="paragraph" w:customStyle="1" w:styleId="BookSubtitle">
    <w:name w:val="BookSubtitle"/>
    <w:pPr>
      <w:keepNext/>
      <w:spacing w:before="0" w:after="0" w:line="384" w:lineRule="auto"/>
      <w:ind w:firstLine="0"/>
    </w:pPr>
    <w:rPr>
      <w:rFonts w:ascii="Noto Serif CJK SC" w:hAnsi="Noto Serif CJK SC" w:eastAsia="Noto Serif CJK SC" w:cs="Noto Serif CJK SC"/>
      <w:rFonts w:ascii="Noto Serif CJK SC" w:hAnsi="Noto Serif CJK SC"/>
      <w:b w:val="0"/>
      <w:color w:val="626670"/>
      <w:sz w:val="26"/>
    </w:rPr>
  </w:style>
  <w:style w:type="paragraph" w:customStyle="1" w:styleId="BookMeta">
    <w:name w:val="BookMeta"/>
    <w:pPr>
      <w:keepNext w:val="0"/>
      <w:spacing w:before="40" w:after="40" w:line="384" w:lineRule="auto"/>
      <w:ind w:firstLine="0"/>
    </w:pPr>
    <w:rPr>
      <w:rFonts w:ascii="Noto Sans CJK SC" w:hAnsi="Noto Sans CJK SC" w:eastAsia="Noto Sans CJK SC" w:cs="Noto Sans CJK SC"/>
      <w:rFonts w:ascii="Noto Sans CJK SC" w:hAnsi="Noto Sans CJK SC"/>
      <w:b w:val="0"/>
      <w:color w:val="626670"/>
      <w:sz w:val="18"/>
    </w:rPr>
  </w:style>
  <w:style w:type="paragraph" w:customStyle="1" w:styleId="Part">
    <w:name w:val="Part"/>
    <w:pPr>
      <w:keepNext/>
      <w:pageBreakBefore/>
      <w:spacing w:before="280" w:after="300" w:line="360" w:lineRule="auto"/>
      <w:ind w:firstLine="0"/>
    </w:pPr>
    <w:rPr>
      <w:rFonts w:ascii="Noto Serif CJK SC" w:hAnsi="Noto Serif CJK SC" w:eastAsia="Noto Serif CJK SC" w:cs="Noto Serif CJK SC"/>
      <w:rFonts w:ascii="Noto Serif CJK SC" w:hAnsi="Noto Serif CJK SC"/>
      <w:b/>
      <w:color w:val="16233F"/>
      <w:sz w:val="34"/>
    </w:rPr>
  </w:style>
  <w:style w:type="paragraph" w:customStyle="1" w:styleId="Chapter">
    <w:name w:val="Chapter"/>
    <w:pPr>
      <w:keepNext/>
      <w:pageBreakBefore/>
      <w:spacing w:before="220" w:after="240" w:line="360" w:lineRule="auto"/>
      <w:ind w:firstLine="0"/>
    </w:pPr>
    <w:rPr>
      <w:rFonts w:ascii="Noto Serif CJK SC" w:hAnsi="Noto Serif CJK SC" w:eastAsia="Noto Serif CJK SC" w:cs="Noto Serif CJK SC"/>
      <w:rFonts w:ascii="Noto Serif CJK SC" w:hAnsi="Noto Serif CJK SC"/>
      <w:b/>
      <w:color w:val="16233F"/>
      <w:sz w:val="30"/>
    </w:rPr>
  </w:style>
  <w:style w:type="paragraph" w:customStyle="1" w:styleId="Section">
    <w:name w:val="Section"/>
    <w:pPr>
      <w:keepNext/>
      <w:spacing w:before="200" w:after="120" w:line="360" w:lineRule="auto"/>
      <w:ind w:firstLine="0"/>
    </w:pPr>
    <w:rPr>
      <w:rFonts w:ascii="Noto Serif CJK SC" w:hAnsi="Noto Serif CJK SC" w:eastAsia="Noto Serif CJK SC" w:cs="Noto Serif CJK SC"/>
      <w:rFonts w:ascii="Noto Serif CJK SC" w:hAnsi="Noto Serif CJK SC"/>
      <w:b/>
      <w:color w:val="16233F"/>
      <w:sz w:val="24"/>
    </w:rPr>
  </w:style>
  <w:style w:type="paragraph" w:customStyle="1" w:styleId="ResearchCard">
    <w:name w:val="ResearchCard"/>
    <w:pPr>
      <w:keepNext w:val="0"/>
      <w:spacing w:before="60" w:after="80" w:line="384" w:lineRule="auto"/>
    </w:pPr>
    <w:rPr>
      <w:rFonts w:ascii="Noto Serif CJK SC" w:hAnsi="Noto Serif CJK SC" w:eastAsia="Noto Serif CJK SC" w:cs="Noto Serif CJK SC"/>
      <w:rFonts w:ascii="Noto Serif CJK SC" w:hAnsi="Noto Serif CJK SC"/>
      <w:b w:val="0"/>
      <w:color w:val="1D2029"/>
      <w:sz w:val="19"/>
    </w:rPr>
  </w:style>
  <w:style w:type="paragraph" w:customStyle="1" w:styleId="TOC">
    <w:name w:val="TOC"/>
    <w:pPr>
      <w:keepNext w:val="0"/>
      <w:spacing w:before="0" w:after="40" w:line="372" w:lineRule="auto"/>
      <w:ind w:firstLine="0"/>
    </w:pPr>
    <w:rPr>
      <w:rFonts w:ascii="Noto Serif CJK SC" w:hAnsi="Noto Serif CJK SC" w:eastAsia="Noto Serif CJK SC" w:cs="Noto Serif CJK SC"/>
      <w:rFonts w:ascii="Noto Serif CJK SC" w:hAnsi="Noto Serif CJK SC"/>
      <w:b w:val="0"/>
      <w:color w:val="1D2029"/>
      <w:sz w:val="19"/>
    </w:rPr>
  </w:style>
  <w:style w:type="paragraph" w:customStyle="1" w:styleId="Note">
    <w:name w:val="Note"/>
    <w:pPr>
      <w:keepNext w:val="0"/>
      <w:spacing w:before="0" w:after="80" w:line="365" w:lineRule="auto"/>
      <w:ind w:firstLine="0"/>
    </w:pPr>
    <w:rPr>
      <w:rFonts w:ascii="Noto Serif CJK SC" w:hAnsi="Noto Serif CJK SC" w:eastAsia="Noto Serif CJK SC" w:cs="Noto Serif CJK SC"/>
      <w:rFonts w:ascii="Noto Serif CJK SC" w:hAnsi="Noto Serif CJK SC"/>
      <w:b w:val="0"/>
      <w:color w:val="62667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文学的发生学典范转向——从全部诺贝尔文学奖的系统重读，到“意义文学”的建立</dc:title>
  <dc:subject>德麦国际专著第276卷；ISBN 979-8-90690-463-8；意义文学发生学</dc:subject>
  <dc:creator>王德生；秦莉</dc:creator>
  <cp:keywords>文学,发生学,SDE,意义文学,诺贝尔文学奖,第276卷</cp:keywords>
  <dc:description>generated by python-docx</dc:description>
  <cp:lastModifiedBy/>
  <cp:revision>1</cp:revision>
  <dcterms:created xsi:type="dcterms:W3CDTF">2013-12-23T23:15:00Z</dcterms:created>
  <dcterms:modified xsi:type="dcterms:W3CDTF">2013-12-23T23:15:00Z</dcterms:modified>
  <cp:category/>
</cp:coreProperties>
</file>